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3D" w:rsidRPr="007F25C7" w:rsidRDefault="000F283D" w:rsidP="007F25C7">
      <w:pPr>
        <w:pStyle w:val="21"/>
        <w:spacing w:line="238" w:lineRule="auto"/>
        <w:ind w:left="5387" w:firstLine="0"/>
        <w:jc w:val="center"/>
      </w:pPr>
      <w:bookmarkStart w:id="0" w:name="_GoBack"/>
      <w:bookmarkEnd w:id="0"/>
      <w:r w:rsidRPr="007F25C7">
        <w:t>Приложение</w:t>
      </w:r>
    </w:p>
    <w:p w:rsidR="000F283D" w:rsidRPr="007F25C7" w:rsidRDefault="000F283D" w:rsidP="007F25C7">
      <w:pPr>
        <w:pStyle w:val="21"/>
        <w:spacing w:line="238" w:lineRule="auto"/>
        <w:ind w:left="5387" w:firstLine="0"/>
        <w:jc w:val="center"/>
      </w:pPr>
      <w:r w:rsidRPr="007F25C7">
        <w:t>УТВЕРЖДЕН</w:t>
      </w:r>
    </w:p>
    <w:p w:rsidR="000F283D" w:rsidRPr="007F25C7" w:rsidRDefault="000F283D" w:rsidP="007F25C7">
      <w:pPr>
        <w:pStyle w:val="21"/>
        <w:spacing w:line="238" w:lineRule="auto"/>
        <w:ind w:left="5387" w:firstLine="0"/>
        <w:jc w:val="center"/>
      </w:pPr>
      <w:r w:rsidRPr="007F25C7">
        <w:t>распоряжением Главы</w:t>
      </w:r>
    </w:p>
    <w:p w:rsidR="000F283D" w:rsidRPr="007F25C7" w:rsidRDefault="000F283D" w:rsidP="007F25C7">
      <w:pPr>
        <w:pStyle w:val="21"/>
        <w:spacing w:line="238" w:lineRule="auto"/>
        <w:ind w:left="5387" w:firstLine="0"/>
        <w:jc w:val="center"/>
      </w:pPr>
      <w:r w:rsidRPr="007F25C7">
        <w:t>муниципального образования</w:t>
      </w:r>
    </w:p>
    <w:p w:rsidR="000F283D" w:rsidRPr="007F25C7" w:rsidRDefault="007F25C7" w:rsidP="007F25C7">
      <w:pPr>
        <w:pStyle w:val="21"/>
        <w:spacing w:line="238" w:lineRule="auto"/>
        <w:ind w:left="5387" w:firstLine="0"/>
        <w:jc w:val="center"/>
      </w:pPr>
      <w:r>
        <w:t>"</w:t>
      </w:r>
      <w:r w:rsidR="000F283D" w:rsidRPr="007F25C7">
        <w:t>Город Архангельск</w:t>
      </w:r>
      <w:r>
        <w:t>"</w:t>
      </w:r>
    </w:p>
    <w:p w:rsidR="000F283D" w:rsidRPr="007F25C7" w:rsidRDefault="007F25C7" w:rsidP="007F25C7">
      <w:pPr>
        <w:pStyle w:val="21"/>
        <w:spacing w:line="238" w:lineRule="auto"/>
        <w:ind w:left="5387" w:firstLine="0"/>
        <w:jc w:val="center"/>
        <w:rPr>
          <w:lang w:val="ru-RU"/>
        </w:rPr>
      </w:pPr>
      <w:r>
        <w:rPr>
          <w:lang w:val="ru-RU"/>
        </w:rPr>
        <w:t xml:space="preserve">от </w:t>
      </w:r>
      <w:r w:rsidR="00DE2B98">
        <w:rPr>
          <w:lang w:val="ru-RU"/>
        </w:rPr>
        <w:t>11.12.2020 № 594р</w:t>
      </w:r>
    </w:p>
    <w:p w:rsidR="000F283D" w:rsidRPr="007F25C7" w:rsidRDefault="000F283D" w:rsidP="007F25C7">
      <w:pPr>
        <w:pStyle w:val="21"/>
        <w:spacing w:line="238" w:lineRule="auto"/>
        <w:ind w:firstLine="0"/>
        <w:jc w:val="center"/>
      </w:pPr>
    </w:p>
    <w:p w:rsidR="000F283D" w:rsidRPr="007F25C7" w:rsidRDefault="000F283D" w:rsidP="007F25C7">
      <w:pPr>
        <w:pStyle w:val="21"/>
        <w:spacing w:line="238" w:lineRule="auto"/>
        <w:ind w:firstLine="0"/>
        <w:jc w:val="center"/>
      </w:pPr>
    </w:p>
    <w:p w:rsidR="007F25C7" w:rsidRDefault="000F283D" w:rsidP="007F25C7">
      <w:pPr>
        <w:pStyle w:val="21"/>
        <w:spacing w:line="238" w:lineRule="auto"/>
        <w:ind w:firstLine="0"/>
        <w:jc w:val="center"/>
        <w:rPr>
          <w:b/>
          <w:lang w:val="ru-RU"/>
        </w:rPr>
      </w:pPr>
      <w:r w:rsidRPr="007F25C7">
        <w:rPr>
          <w:b/>
        </w:rPr>
        <w:t>ПРОЕКТ</w:t>
      </w:r>
      <w:r w:rsidR="007F25C7">
        <w:rPr>
          <w:b/>
          <w:lang w:val="ru-RU"/>
        </w:rPr>
        <w:t xml:space="preserve"> </w:t>
      </w:r>
      <w:r w:rsidR="007F25C7" w:rsidRPr="007F25C7">
        <w:rPr>
          <w:b/>
        </w:rPr>
        <w:t xml:space="preserve">ПЛАНИРОВКИ </w:t>
      </w:r>
    </w:p>
    <w:p w:rsidR="007F25C7" w:rsidRDefault="000F283D" w:rsidP="007F25C7">
      <w:pPr>
        <w:pStyle w:val="21"/>
        <w:spacing w:line="238" w:lineRule="auto"/>
        <w:ind w:firstLine="0"/>
        <w:jc w:val="center"/>
        <w:rPr>
          <w:b/>
          <w:lang w:val="ru-RU"/>
        </w:rPr>
      </w:pPr>
      <w:r w:rsidRPr="007F25C7">
        <w:rPr>
          <w:b/>
        </w:rPr>
        <w:t xml:space="preserve">территории муниципального образования </w:t>
      </w:r>
      <w:r w:rsidR="007F25C7">
        <w:rPr>
          <w:b/>
        </w:rPr>
        <w:t>"</w:t>
      </w:r>
      <w:r w:rsidRPr="007F25C7">
        <w:rPr>
          <w:b/>
        </w:rPr>
        <w:t>Город Архангельск</w:t>
      </w:r>
      <w:r w:rsidR="007F25C7">
        <w:rPr>
          <w:b/>
        </w:rPr>
        <w:t>"</w:t>
      </w:r>
      <w:r w:rsidRPr="007F25C7">
        <w:rPr>
          <w:b/>
        </w:rPr>
        <w:t xml:space="preserve"> </w:t>
      </w:r>
    </w:p>
    <w:p w:rsidR="007F25C7" w:rsidRDefault="000F283D" w:rsidP="007F25C7">
      <w:pPr>
        <w:pStyle w:val="21"/>
        <w:spacing w:line="238" w:lineRule="auto"/>
        <w:ind w:firstLine="0"/>
        <w:jc w:val="center"/>
        <w:rPr>
          <w:b/>
          <w:lang w:val="ru-RU"/>
        </w:rPr>
      </w:pPr>
      <w:r w:rsidRPr="007F25C7">
        <w:rPr>
          <w:b/>
        </w:rPr>
        <w:t xml:space="preserve">в границах просп. Обводный канал, ул. Серафимовича, </w:t>
      </w:r>
    </w:p>
    <w:p w:rsidR="000F283D" w:rsidRPr="007F25C7" w:rsidRDefault="000F283D" w:rsidP="007F25C7">
      <w:pPr>
        <w:pStyle w:val="21"/>
        <w:spacing w:line="238" w:lineRule="auto"/>
        <w:ind w:firstLine="0"/>
        <w:jc w:val="center"/>
        <w:rPr>
          <w:b/>
        </w:rPr>
      </w:pPr>
      <w:r w:rsidRPr="007F25C7">
        <w:rPr>
          <w:b/>
        </w:rPr>
        <w:t>просп. Советских космонавтов и ул. Поморской площадью 8,7593 га</w:t>
      </w:r>
    </w:p>
    <w:p w:rsidR="00E36428" w:rsidRPr="007F25C7" w:rsidRDefault="00E36428" w:rsidP="007F25C7">
      <w:pPr>
        <w:pStyle w:val="21"/>
        <w:spacing w:line="238" w:lineRule="auto"/>
        <w:ind w:firstLine="0"/>
        <w:rPr>
          <w:b/>
          <w:sz w:val="40"/>
          <w:szCs w:val="40"/>
        </w:rPr>
      </w:pPr>
    </w:p>
    <w:p w:rsidR="005053CA" w:rsidRPr="007F25C7" w:rsidRDefault="00D17646" w:rsidP="007F25C7">
      <w:pPr>
        <w:pStyle w:val="160"/>
        <w:shd w:val="clear" w:color="auto" w:fill="auto"/>
        <w:tabs>
          <w:tab w:val="left" w:pos="832"/>
        </w:tabs>
        <w:spacing w:after="0" w:line="238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>Введение</w:t>
      </w:r>
    </w:p>
    <w:p w:rsidR="00D17646" w:rsidRPr="007F25C7" w:rsidRDefault="00D17646" w:rsidP="007F25C7">
      <w:pPr>
        <w:pStyle w:val="160"/>
        <w:shd w:val="clear" w:color="auto" w:fill="auto"/>
        <w:tabs>
          <w:tab w:val="left" w:pos="832"/>
        </w:tabs>
        <w:spacing w:after="0" w:line="238" w:lineRule="auto"/>
        <w:ind w:firstLine="0"/>
        <w:jc w:val="center"/>
        <w:rPr>
          <w:b w:val="0"/>
          <w:sz w:val="28"/>
          <w:szCs w:val="28"/>
        </w:rPr>
      </w:pPr>
    </w:p>
    <w:p w:rsidR="005053CA" w:rsidRPr="007F25C7" w:rsidRDefault="005053CA" w:rsidP="007F25C7">
      <w:pPr>
        <w:pStyle w:val="23"/>
        <w:shd w:val="clear" w:color="auto" w:fill="auto"/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Проект планировки территории </w:t>
      </w:r>
      <w:r w:rsidR="00D1637C" w:rsidRPr="007F25C7">
        <w:rPr>
          <w:sz w:val="28"/>
          <w:szCs w:val="28"/>
        </w:rPr>
        <w:t xml:space="preserve">муниципального образования </w:t>
      </w:r>
      <w:r w:rsidR="007F25C7">
        <w:rPr>
          <w:sz w:val="28"/>
          <w:szCs w:val="28"/>
        </w:rPr>
        <w:t>"</w:t>
      </w:r>
      <w:r w:rsidR="00D1637C"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="00D1637C" w:rsidRPr="007F25C7">
        <w:rPr>
          <w:sz w:val="28"/>
          <w:szCs w:val="28"/>
        </w:rPr>
        <w:t xml:space="preserve"> в границах просп. Обводный канал, ул. Серафимовича, </w:t>
      </w:r>
      <w:r w:rsidR="00D1637C" w:rsidRPr="007F25C7">
        <w:rPr>
          <w:sz w:val="28"/>
          <w:szCs w:val="28"/>
        </w:rPr>
        <w:br/>
        <w:t xml:space="preserve">просп. Советских космонавтов и ул. Поморской площадью 8,7593 га </w:t>
      </w:r>
      <w:r w:rsidRPr="007F25C7">
        <w:rPr>
          <w:sz w:val="28"/>
          <w:szCs w:val="28"/>
        </w:rPr>
        <w:t xml:space="preserve">разработан проектной организацией ИП Нечаева </w:t>
      </w:r>
      <w:r w:rsidRPr="007F25C7">
        <w:rPr>
          <w:sz w:val="28"/>
          <w:szCs w:val="28"/>
          <w:lang w:val="en-US"/>
        </w:rPr>
        <w:t>JI</w:t>
      </w:r>
      <w:r w:rsidRPr="007F25C7">
        <w:rPr>
          <w:sz w:val="28"/>
          <w:szCs w:val="28"/>
        </w:rPr>
        <w:t>.</w:t>
      </w:r>
      <w:r w:rsidRPr="007F25C7">
        <w:rPr>
          <w:sz w:val="28"/>
          <w:szCs w:val="28"/>
          <w:lang w:val="en-US"/>
        </w:rPr>
        <w:t>H</w:t>
      </w:r>
      <w:r w:rsidRPr="007F25C7">
        <w:rPr>
          <w:sz w:val="28"/>
          <w:szCs w:val="28"/>
        </w:rPr>
        <w:t>.</w:t>
      </w:r>
    </w:p>
    <w:p w:rsidR="005053CA" w:rsidRPr="007F25C7" w:rsidRDefault="005053CA" w:rsidP="007F25C7">
      <w:pPr>
        <w:pStyle w:val="23"/>
        <w:shd w:val="clear" w:color="auto" w:fill="auto"/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Заказчик проекта </w:t>
      </w:r>
      <w:r w:rsidR="00D1637C" w:rsidRPr="007F25C7">
        <w:rPr>
          <w:sz w:val="28"/>
          <w:szCs w:val="28"/>
        </w:rPr>
        <w:t>–</w:t>
      </w:r>
      <w:r w:rsidRPr="007F25C7">
        <w:rPr>
          <w:sz w:val="28"/>
          <w:szCs w:val="28"/>
        </w:rPr>
        <w:t xml:space="preserve"> </w:t>
      </w:r>
      <w:r w:rsidR="00D1637C" w:rsidRPr="007F25C7">
        <w:rPr>
          <w:sz w:val="28"/>
          <w:szCs w:val="28"/>
        </w:rPr>
        <w:t xml:space="preserve">ООО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Бизнес-Норд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.</w:t>
      </w:r>
    </w:p>
    <w:p w:rsidR="005053CA" w:rsidRPr="007F25C7" w:rsidRDefault="005053CA" w:rsidP="007F25C7">
      <w:pPr>
        <w:pStyle w:val="23"/>
        <w:shd w:val="clear" w:color="auto" w:fill="auto"/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Основанием для разработки проекта являются:</w:t>
      </w:r>
    </w:p>
    <w:p w:rsidR="005053CA" w:rsidRPr="007F25C7" w:rsidRDefault="00D1637C" w:rsidP="007F25C7">
      <w:pPr>
        <w:pStyle w:val="23"/>
        <w:shd w:val="clear" w:color="auto" w:fill="auto"/>
        <w:tabs>
          <w:tab w:val="left" w:pos="797"/>
        </w:tabs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ра</w:t>
      </w:r>
      <w:r w:rsidR="005053CA" w:rsidRPr="007F25C7">
        <w:rPr>
          <w:sz w:val="28"/>
          <w:szCs w:val="28"/>
        </w:rPr>
        <w:t xml:space="preserve">споряжение Главы муниципального образования </w:t>
      </w:r>
      <w:r w:rsidR="007F25C7">
        <w:rPr>
          <w:sz w:val="28"/>
          <w:szCs w:val="28"/>
        </w:rPr>
        <w:t>"</w:t>
      </w:r>
      <w:r w:rsidR="005053CA"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="005053CA" w:rsidRPr="007F25C7">
        <w:rPr>
          <w:sz w:val="28"/>
          <w:szCs w:val="28"/>
        </w:rPr>
        <w:t xml:space="preserve"> </w:t>
      </w:r>
      <w:r w:rsidRPr="007F25C7">
        <w:rPr>
          <w:sz w:val="28"/>
          <w:szCs w:val="28"/>
        </w:rPr>
        <w:br/>
      </w:r>
      <w:r w:rsidR="005053CA" w:rsidRPr="007F25C7">
        <w:rPr>
          <w:sz w:val="28"/>
          <w:szCs w:val="28"/>
        </w:rPr>
        <w:t xml:space="preserve">от 28.05.2020 № 1715р </w:t>
      </w:r>
      <w:r w:rsidR="007F25C7">
        <w:rPr>
          <w:sz w:val="28"/>
          <w:szCs w:val="28"/>
        </w:rPr>
        <w:t>"</w:t>
      </w:r>
      <w:r w:rsidR="005053CA" w:rsidRPr="007F25C7">
        <w:rPr>
          <w:sz w:val="28"/>
          <w:szCs w:val="28"/>
        </w:rPr>
        <w:t xml:space="preserve">О подготовке документации по планировке территории </w:t>
      </w:r>
      <w:r w:rsidR="005053CA" w:rsidRPr="007F25C7">
        <w:rPr>
          <w:spacing w:val="-4"/>
          <w:sz w:val="28"/>
          <w:szCs w:val="28"/>
        </w:rPr>
        <w:t xml:space="preserve">муниципального образования </w:t>
      </w:r>
      <w:r w:rsidR="007F25C7" w:rsidRPr="007F25C7">
        <w:rPr>
          <w:spacing w:val="-4"/>
          <w:sz w:val="28"/>
          <w:szCs w:val="28"/>
        </w:rPr>
        <w:t>"</w:t>
      </w:r>
      <w:r w:rsidR="005053CA" w:rsidRPr="007F25C7">
        <w:rPr>
          <w:spacing w:val="-4"/>
          <w:sz w:val="28"/>
          <w:szCs w:val="28"/>
        </w:rPr>
        <w:t>Город Архангельск</w:t>
      </w:r>
      <w:r w:rsidR="007F25C7" w:rsidRPr="007F25C7">
        <w:rPr>
          <w:spacing w:val="-4"/>
          <w:sz w:val="28"/>
          <w:szCs w:val="28"/>
        </w:rPr>
        <w:t>"</w:t>
      </w:r>
      <w:r w:rsidR="005053CA" w:rsidRPr="007F25C7">
        <w:rPr>
          <w:spacing w:val="-4"/>
          <w:sz w:val="28"/>
          <w:szCs w:val="28"/>
        </w:rPr>
        <w:t xml:space="preserve"> в границах просп. Обводный</w:t>
      </w:r>
      <w:r w:rsidR="005053CA" w:rsidRPr="007F25C7">
        <w:rPr>
          <w:sz w:val="28"/>
          <w:szCs w:val="28"/>
        </w:rPr>
        <w:t xml:space="preserve"> канал, ул. Серафимовича, просп. Советских космонавтов и ул. Поморская площадью 8,7593 га</w:t>
      </w:r>
      <w:r w:rsidR="007F25C7">
        <w:rPr>
          <w:sz w:val="28"/>
          <w:szCs w:val="28"/>
        </w:rPr>
        <w:t>"</w:t>
      </w:r>
      <w:r w:rsidR="005053CA" w:rsidRPr="007F25C7">
        <w:rPr>
          <w:sz w:val="28"/>
          <w:szCs w:val="28"/>
        </w:rPr>
        <w:t>;</w:t>
      </w:r>
    </w:p>
    <w:p w:rsidR="005053CA" w:rsidRPr="007F25C7" w:rsidRDefault="00D1637C" w:rsidP="007F25C7">
      <w:pPr>
        <w:pStyle w:val="23"/>
        <w:shd w:val="clear" w:color="auto" w:fill="auto"/>
        <w:tabs>
          <w:tab w:val="left" w:pos="800"/>
        </w:tabs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т</w:t>
      </w:r>
      <w:r w:rsidR="005053CA" w:rsidRPr="007F25C7">
        <w:rPr>
          <w:sz w:val="28"/>
          <w:szCs w:val="28"/>
        </w:rPr>
        <w:t xml:space="preserve">ехническое задание на подготовку проекта планировки территории </w:t>
      </w:r>
      <w:r w:rsidRPr="007F25C7">
        <w:rPr>
          <w:sz w:val="28"/>
          <w:szCs w:val="28"/>
        </w:rPr>
        <w:br/>
      </w:r>
      <w:r w:rsidR="005053CA" w:rsidRPr="007F25C7">
        <w:rPr>
          <w:sz w:val="28"/>
          <w:szCs w:val="28"/>
        </w:rPr>
        <w:t xml:space="preserve">в Ломоносовском территориальном округе г. Архангельска в границах </w:t>
      </w:r>
      <w:r w:rsidRPr="007F25C7">
        <w:rPr>
          <w:sz w:val="28"/>
          <w:szCs w:val="28"/>
        </w:rPr>
        <w:br/>
      </w:r>
      <w:r w:rsidR="005053CA" w:rsidRPr="007F25C7">
        <w:rPr>
          <w:sz w:val="28"/>
          <w:szCs w:val="28"/>
        </w:rPr>
        <w:t xml:space="preserve">просп. Обводный канал, ул. Серафимовича, просп. Советских космонавтов </w:t>
      </w:r>
      <w:r w:rsidRPr="007F25C7">
        <w:rPr>
          <w:sz w:val="28"/>
          <w:szCs w:val="28"/>
        </w:rPr>
        <w:br/>
      </w:r>
      <w:r w:rsidR="005053CA" w:rsidRPr="007F25C7">
        <w:rPr>
          <w:sz w:val="28"/>
          <w:szCs w:val="28"/>
        </w:rPr>
        <w:t>и ул. Поморской площадью 8,7593 га</w:t>
      </w:r>
      <w:r w:rsidR="007F25C7">
        <w:rPr>
          <w:sz w:val="28"/>
          <w:szCs w:val="28"/>
        </w:rPr>
        <w:t>.</w:t>
      </w:r>
    </w:p>
    <w:p w:rsidR="005053CA" w:rsidRPr="007F25C7" w:rsidRDefault="005053CA" w:rsidP="007F25C7">
      <w:pPr>
        <w:pStyle w:val="201"/>
        <w:shd w:val="clear" w:color="auto" w:fill="auto"/>
        <w:tabs>
          <w:tab w:val="left" w:pos="782"/>
        </w:tabs>
        <w:spacing w:line="238" w:lineRule="auto"/>
        <w:ind w:firstLine="709"/>
        <w:jc w:val="both"/>
        <w:rPr>
          <w:sz w:val="28"/>
          <w:szCs w:val="28"/>
        </w:rPr>
      </w:pPr>
      <w:r w:rsidRPr="007F25C7">
        <w:rPr>
          <w:spacing w:val="-6"/>
          <w:sz w:val="28"/>
          <w:szCs w:val="28"/>
        </w:rPr>
        <w:t>Проект выполнен в соответствии:</w:t>
      </w:r>
      <w:r w:rsidR="00D1637C" w:rsidRPr="007F25C7">
        <w:rPr>
          <w:spacing w:val="-6"/>
          <w:sz w:val="28"/>
          <w:szCs w:val="28"/>
        </w:rPr>
        <w:t xml:space="preserve"> </w:t>
      </w:r>
      <w:r w:rsidRPr="007F25C7">
        <w:rPr>
          <w:spacing w:val="-6"/>
          <w:sz w:val="28"/>
          <w:szCs w:val="28"/>
        </w:rPr>
        <w:t>Градостроительным Кодексом Р</w:t>
      </w:r>
      <w:r w:rsidR="00D1637C" w:rsidRPr="007F25C7">
        <w:rPr>
          <w:spacing w:val="-6"/>
          <w:sz w:val="28"/>
          <w:szCs w:val="28"/>
        </w:rPr>
        <w:t>оссийской</w:t>
      </w:r>
      <w:r w:rsidR="00D1637C" w:rsidRPr="007F25C7">
        <w:rPr>
          <w:sz w:val="28"/>
          <w:szCs w:val="28"/>
        </w:rPr>
        <w:t xml:space="preserve"> </w:t>
      </w:r>
      <w:r w:rsidRPr="007F25C7">
        <w:rPr>
          <w:sz w:val="28"/>
          <w:szCs w:val="28"/>
        </w:rPr>
        <w:t>Ф</w:t>
      </w:r>
      <w:r w:rsidR="00D1637C" w:rsidRPr="007F25C7">
        <w:rPr>
          <w:sz w:val="28"/>
          <w:szCs w:val="28"/>
        </w:rPr>
        <w:t>едерации</w:t>
      </w:r>
      <w:r w:rsidR="00430CEF" w:rsidRPr="007F25C7">
        <w:rPr>
          <w:sz w:val="28"/>
          <w:szCs w:val="28"/>
        </w:rPr>
        <w:t xml:space="preserve">, </w:t>
      </w:r>
      <w:r w:rsidRPr="007F25C7">
        <w:rPr>
          <w:sz w:val="28"/>
          <w:szCs w:val="28"/>
        </w:rPr>
        <w:t xml:space="preserve">Земельным кодексом </w:t>
      </w:r>
      <w:r w:rsidR="00430CEF" w:rsidRPr="007F25C7">
        <w:rPr>
          <w:sz w:val="28"/>
          <w:szCs w:val="28"/>
        </w:rPr>
        <w:t xml:space="preserve">Российской Федерации, </w:t>
      </w:r>
      <w:r w:rsidRPr="007F25C7">
        <w:rPr>
          <w:sz w:val="28"/>
          <w:szCs w:val="28"/>
        </w:rPr>
        <w:t>СП 42.13330.201</w:t>
      </w:r>
      <w:r w:rsidR="00DF3EB4" w:rsidRPr="007F25C7">
        <w:rPr>
          <w:sz w:val="28"/>
          <w:szCs w:val="28"/>
        </w:rPr>
        <w:t>6</w:t>
      </w:r>
      <w:r w:rsidRPr="007F25C7">
        <w:rPr>
          <w:sz w:val="28"/>
          <w:szCs w:val="28"/>
        </w:rPr>
        <w:t xml:space="preserve"> </w:t>
      </w:r>
      <w:r w:rsidR="007F25C7">
        <w:rPr>
          <w:sz w:val="28"/>
          <w:szCs w:val="28"/>
        </w:rPr>
        <w:t>"</w:t>
      </w:r>
      <w:r w:rsidR="00DF3EB4" w:rsidRPr="007F25C7">
        <w:rPr>
          <w:sz w:val="28"/>
          <w:szCs w:val="28"/>
        </w:rPr>
        <w:t xml:space="preserve">Свод правил. </w:t>
      </w:r>
      <w:r w:rsidRPr="007F25C7">
        <w:rPr>
          <w:sz w:val="28"/>
          <w:szCs w:val="28"/>
        </w:rPr>
        <w:t xml:space="preserve">Градостроительство. Планировка и застройка городских </w:t>
      </w:r>
      <w:r w:rsidR="007F25C7">
        <w:rPr>
          <w:sz w:val="28"/>
          <w:szCs w:val="28"/>
        </w:rPr>
        <w:br/>
      </w:r>
      <w:r w:rsidRPr="007F25C7">
        <w:rPr>
          <w:sz w:val="28"/>
          <w:szCs w:val="28"/>
        </w:rPr>
        <w:t>и сельских поселений. Актуализирова</w:t>
      </w:r>
      <w:r w:rsidR="00DF3EB4" w:rsidRPr="007F25C7">
        <w:rPr>
          <w:sz w:val="28"/>
          <w:szCs w:val="28"/>
        </w:rPr>
        <w:t>нная редакция СНиП 2.07.01-89*</w:t>
      </w:r>
      <w:r w:rsidR="007F25C7">
        <w:rPr>
          <w:sz w:val="28"/>
          <w:szCs w:val="28"/>
        </w:rPr>
        <w:t>"</w:t>
      </w:r>
      <w:r w:rsidR="00DF3EB4" w:rsidRPr="007F25C7">
        <w:rPr>
          <w:sz w:val="28"/>
          <w:szCs w:val="28"/>
        </w:rPr>
        <w:t xml:space="preserve">, </w:t>
      </w:r>
      <w:r w:rsidRPr="007F25C7">
        <w:rPr>
          <w:sz w:val="28"/>
          <w:szCs w:val="28"/>
        </w:rPr>
        <w:t>Генеральны</w:t>
      </w:r>
      <w:r w:rsidR="00DF3EB4" w:rsidRPr="007F25C7">
        <w:rPr>
          <w:sz w:val="28"/>
          <w:szCs w:val="28"/>
        </w:rPr>
        <w:t>м</w:t>
      </w:r>
      <w:r w:rsidRPr="007F25C7">
        <w:rPr>
          <w:sz w:val="28"/>
          <w:szCs w:val="28"/>
        </w:rPr>
        <w:t xml:space="preserve"> план</w:t>
      </w:r>
      <w:r w:rsidR="00DF3EB4" w:rsidRPr="007F25C7">
        <w:rPr>
          <w:sz w:val="28"/>
          <w:szCs w:val="28"/>
        </w:rPr>
        <w:t>ом</w:t>
      </w:r>
      <w:r w:rsidRPr="007F25C7">
        <w:rPr>
          <w:sz w:val="28"/>
          <w:szCs w:val="28"/>
        </w:rPr>
        <w:t xml:space="preserve"> муниципального образования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="00DF3EB4" w:rsidRPr="007F25C7">
        <w:rPr>
          <w:sz w:val="28"/>
          <w:szCs w:val="28"/>
        </w:rPr>
        <w:t xml:space="preserve">, </w:t>
      </w:r>
      <w:r w:rsidRPr="007F25C7">
        <w:rPr>
          <w:sz w:val="28"/>
          <w:szCs w:val="28"/>
        </w:rPr>
        <w:t>Правила</w:t>
      </w:r>
      <w:r w:rsidR="00DF3EB4" w:rsidRPr="007F25C7">
        <w:rPr>
          <w:sz w:val="28"/>
          <w:szCs w:val="28"/>
        </w:rPr>
        <w:t>ми</w:t>
      </w:r>
      <w:r w:rsidRPr="007F25C7">
        <w:rPr>
          <w:sz w:val="28"/>
          <w:szCs w:val="28"/>
        </w:rPr>
        <w:t xml:space="preserve"> землепользования и застройки </w:t>
      </w:r>
      <w:r w:rsidR="00DD31CF" w:rsidRPr="007F25C7">
        <w:rPr>
          <w:sz w:val="28"/>
          <w:szCs w:val="28"/>
        </w:rPr>
        <w:t>городского округа</w:t>
      </w:r>
      <w:r w:rsidRPr="007F25C7">
        <w:rPr>
          <w:sz w:val="28"/>
          <w:szCs w:val="28"/>
        </w:rPr>
        <w:t xml:space="preserve">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="00DD31CF" w:rsidRPr="007F25C7">
        <w:rPr>
          <w:sz w:val="28"/>
          <w:szCs w:val="28"/>
        </w:rPr>
        <w:t xml:space="preserve">, Местными нормативами градостроительного проектирования, СанПиН 2.2.1/2.1.1.1200-03 </w:t>
      </w:r>
      <w:r w:rsidR="007F25C7">
        <w:rPr>
          <w:sz w:val="28"/>
          <w:szCs w:val="28"/>
        </w:rPr>
        <w:t>"</w:t>
      </w:r>
      <w:r w:rsidR="00DD31CF" w:rsidRPr="007F25C7">
        <w:rPr>
          <w:sz w:val="28"/>
          <w:szCs w:val="28"/>
        </w:rPr>
        <w:t>Санитарно-защитные зоны и санитарная классификация предприятий, сооружений и иных объектов</w:t>
      </w:r>
      <w:r w:rsidR="007F25C7">
        <w:rPr>
          <w:sz w:val="28"/>
          <w:szCs w:val="28"/>
        </w:rPr>
        <w:t>"</w:t>
      </w:r>
      <w:r w:rsidR="00DD31CF" w:rsidRPr="007F25C7">
        <w:rPr>
          <w:sz w:val="28"/>
          <w:szCs w:val="28"/>
        </w:rPr>
        <w:t xml:space="preserve">, иные законы </w:t>
      </w:r>
      <w:r w:rsidR="007F25C7">
        <w:rPr>
          <w:sz w:val="28"/>
          <w:szCs w:val="28"/>
        </w:rPr>
        <w:br/>
      </w:r>
      <w:r w:rsidR="00DD31CF" w:rsidRPr="007F25C7">
        <w:rPr>
          <w:sz w:val="28"/>
          <w:szCs w:val="28"/>
        </w:rPr>
        <w:t xml:space="preserve">и нормативные правовые акты, определяющие направления социально-экономического и градостроительного развития муниципального образования </w:t>
      </w:r>
      <w:r w:rsidR="007F25C7">
        <w:rPr>
          <w:sz w:val="28"/>
          <w:szCs w:val="28"/>
        </w:rPr>
        <w:t>"</w:t>
      </w:r>
      <w:r w:rsidR="00DD31CF"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="00DD31CF" w:rsidRPr="007F25C7">
        <w:rPr>
          <w:sz w:val="28"/>
          <w:szCs w:val="28"/>
        </w:rPr>
        <w:t>, охраны окружающей среды и рационального использования природных ресурсов.</w:t>
      </w:r>
    </w:p>
    <w:p w:rsidR="005053CA" w:rsidRPr="007F25C7" w:rsidRDefault="00DD31CF" w:rsidP="007F25C7">
      <w:pPr>
        <w:pStyle w:val="23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В проекте учитываются основные положения Генерального плана муниципального образования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, Правил землепользования </w:t>
      </w:r>
      <w:r w:rsidRPr="007F25C7">
        <w:rPr>
          <w:sz w:val="28"/>
          <w:szCs w:val="28"/>
        </w:rPr>
        <w:br/>
      </w:r>
      <w:r w:rsidRPr="007F25C7">
        <w:rPr>
          <w:sz w:val="28"/>
          <w:szCs w:val="28"/>
        </w:rPr>
        <w:lastRenderedPageBreak/>
        <w:t xml:space="preserve">и застройки городского округа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, </w:t>
      </w:r>
      <w:r w:rsidR="007F25C7">
        <w:rPr>
          <w:sz w:val="28"/>
          <w:szCs w:val="28"/>
        </w:rPr>
        <w:t>п</w:t>
      </w:r>
      <w:r w:rsidR="005053CA" w:rsidRPr="007F25C7">
        <w:rPr>
          <w:sz w:val="28"/>
          <w:szCs w:val="28"/>
        </w:rPr>
        <w:t>роект</w:t>
      </w:r>
      <w:r w:rsidRPr="007F25C7">
        <w:rPr>
          <w:sz w:val="28"/>
          <w:szCs w:val="28"/>
        </w:rPr>
        <w:t>а</w:t>
      </w:r>
      <w:r w:rsidR="005053CA" w:rsidRPr="007F25C7">
        <w:rPr>
          <w:sz w:val="28"/>
          <w:szCs w:val="28"/>
        </w:rPr>
        <w:t xml:space="preserve"> планировки </w:t>
      </w:r>
      <w:r w:rsidR="005053CA" w:rsidRPr="007F25C7">
        <w:rPr>
          <w:spacing w:val="-4"/>
          <w:sz w:val="28"/>
          <w:szCs w:val="28"/>
        </w:rPr>
        <w:t>центральной части муниципального образования</w:t>
      </w:r>
      <w:r w:rsidRPr="007F25C7">
        <w:rPr>
          <w:spacing w:val="-4"/>
          <w:sz w:val="28"/>
          <w:szCs w:val="28"/>
        </w:rPr>
        <w:t xml:space="preserve"> </w:t>
      </w:r>
      <w:r w:rsidR="007F25C7" w:rsidRPr="007F25C7">
        <w:rPr>
          <w:spacing w:val="-4"/>
          <w:sz w:val="28"/>
          <w:szCs w:val="28"/>
        </w:rPr>
        <w:t>"</w:t>
      </w:r>
      <w:r w:rsidR="005053CA" w:rsidRPr="007F25C7">
        <w:rPr>
          <w:spacing w:val="-4"/>
          <w:sz w:val="28"/>
          <w:szCs w:val="28"/>
        </w:rPr>
        <w:t>Город Архангельск</w:t>
      </w:r>
      <w:r w:rsidR="007F25C7" w:rsidRPr="007F25C7">
        <w:rPr>
          <w:spacing w:val="-4"/>
          <w:sz w:val="28"/>
          <w:szCs w:val="28"/>
        </w:rPr>
        <w:t>"</w:t>
      </w:r>
      <w:r w:rsidR="005053CA" w:rsidRPr="007F25C7">
        <w:rPr>
          <w:spacing w:val="-4"/>
          <w:sz w:val="28"/>
          <w:szCs w:val="28"/>
        </w:rPr>
        <w:t xml:space="preserve"> в границах</w:t>
      </w:r>
      <w:r w:rsidR="005053CA" w:rsidRPr="007F25C7">
        <w:rPr>
          <w:sz w:val="28"/>
          <w:szCs w:val="28"/>
        </w:rPr>
        <w:t xml:space="preserve"> ул. Смольный Буян, наб. Северной Двины, ул. Логинова и пр</w:t>
      </w:r>
      <w:r w:rsidR="007F25C7">
        <w:rPr>
          <w:sz w:val="28"/>
          <w:szCs w:val="28"/>
        </w:rPr>
        <w:t>осп</w:t>
      </w:r>
      <w:r w:rsidR="005053CA" w:rsidRPr="007F25C7">
        <w:rPr>
          <w:sz w:val="28"/>
          <w:szCs w:val="28"/>
        </w:rPr>
        <w:t>. Обводный канал</w:t>
      </w:r>
      <w:r w:rsidRPr="007F25C7">
        <w:rPr>
          <w:sz w:val="28"/>
          <w:szCs w:val="28"/>
        </w:rPr>
        <w:t>.</w:t>
      </w:r>
    </w:p>
    <w:p w:rsidR="005053CA" w:rsidRPr="007F25C7" w:rsidRDefault="005053CA" w:rsidP="007F25C7">
      <w:pPr>
        <w:pStyle w:val="201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Согласно техническому заданию проект планировки территории состоит из основной части, которая подлежит утверждению, и материалов по ее обоснованию.</w:t>
      </w:r>
    </w:p>
    <w:p w:rsidR="005053CA" w:rsidRPr="007F25C7" w:rsidRDefault="005053CA" w:rsidP="007F25C7">
      <w:pPr>
        <w:pStyle w:val="201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Целью разработки проекта являются:</w:t>
      </w:r>
    </w:p>
    <w:p w:rsidR="00697BC8" w:rsidRPr="007F25C7" w:rsidRDefault="00EF6EF8" w:rsidP="007F25C7">
      <w:pPr>
        <w:pStyle w:val="201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о</w:t>
      </w:r>
      <w:r w:rsidR="00697BC8" w:rsidRPr="007F25C7">
        <w:rPr>
          <w:sz w:val="28"/>
          <w:szCs w:val="28"/>
        </w:rPr>
        <w:t xml:space="preserve">беспечение устойчивого развития территории, выделение элементов планировочной структуры, установление границ земельных участков, предназначенных для </w:t>
      </w:r>
      <w:r w:rsidRPr="007F25C7">
        <w:rPr>
          <w:sz w:val="28"/>
          <w:szCs w:val="28"/>
        </w:rPr>
        <w:t>строительства</w:t>
      </w:r>
      <w:r w:rsidR="00697BC8" w:rsidRPr="007F25C7">
        <w:rPr>
          <w:sz w:val="28"/>
          <w:szCs w:val="28"/>
        </w:rPr>
        <w:t xml:space="preserve"> и размещения объектов</w:t>
      </w:r>
      <w:r w:rsidRPr="007F25C7">
        <w:rPr>
          <w:sz w:val="28"/>
          <w:szCs w:val="28"/>
        </w:rPr>
        <w:t>;</w:t>
      </w:r>
    </w:p>
    <w:p w:rsidR="005053CA" w:rsidRPr="007F25C7" w:rsidRDefault="005053CA" w:rsidP="007F25C7">
      <w:pPr>
        <w:pStyle w:val="201"/>
        <w:shd w:val="clear" w:color="auto" w:fill="auto"/>
        <w:tabs>
          <w:tab w:val="left" w:pos="722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размещение многоквартирных жилых домов и встроенно-пристроенной дошкольной образовательной организацией на 75 мест;</w:t>
      </w:r>
    </w:p>
    <w:p w:rsidR="005053CA" w:rsidRPr="007F25C7" w:rsidRDefault="005053CA" w:rsidP="007F25C7">
      <w:pPr>
        <w:pStyle w:val="201"/>
        <w:shd w:val="clear" w:color="auto" w:fill="auto"/>
        <w:tabs>
          <w:tab w:val="left" w:pos="965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размещаемых зданий</w:t>
      </w:r>
      <w:r w:rsidR="00EF6EF8" w:rsidRPr="007F25C7">
        <w:rPr>
          <w:sz w:val="28"/>
          <w:szCs w:val="28"/>
        </w:rPr>
        <w:t>.</w:t>
      </w:r>
    </w:p>
    <w:p w:rsidR="005053CA" w:rsidRPr="007F25C7" w:rsidRDefault="005053CA" w:rsidP="007F25C7">
      <w:pPr>
        <w:pStyle w:val="23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Проект планировки определяет:</w:t>
      </w:r>
    </w:p>
    <w:p w:rsidR="005053CA" w:rsidRPr="007F25C7" w:rsidRDefault="005053CA" w:rsidP="007F25C7">
      <w:pPr>
        <w:pStyle w:val="201"/>
        <w:shd w:val="clear" w:color="auto" w:fill="auto"/>
        <w:tabs>
          <w:tab w:val="left" w:pos="1058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концепцию архитектурно-пространственного развития территории;</w:t>
      </w:r>
    </w:p>
    <w:p w:rsidR="005053CA" w:rsidRPr="007F25C7" w:rsidRDefault="005053CA" w:rsidP="007F25C7">
      <w:pPr>
        <w:pStyle w:val="201"/>
        <w:shd w:val="clear" w:color="auto" w:fill="auto"/>
        <w:tabs>
          <w:tab w:val="left" w:pos="1058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параметры застройки;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1058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организацию улично-дорожной сети и транспортного обслуживания;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1054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pacing w:val="-4"/>
          <w:sz w:val="28"/>
          <w:szCs w:val="28"/>
        </w:rPr>
        <w:t>развитие системы социального обслуживания, инженерного оборудования</w:t>
      </w:r>
      <w:r w:rsidRPr="007F25C7">
        <w:rPr>
          <w:sz w:val="28"/>
          <w:szCs w:val="28"/>
        </w:rPr>
        <w:t xml:space="preserve"> </w:t>
      </w:r>
      <w:r w:rsidR="00EF6EF8" w:rsidRPr="007F25C7">
        <w:rPr>
          <w:sz w:val="28"/>
          <w:szCs w:val="28"/>
        </w:rPr>
        <w:br/>
      </w:r>
      <w:r w:rsidRPr="007F25C7">
        <w:rPr>
          <w:sz w:val="28"/>
          <w:szCs w:val="28"/>
        </w:rPr>
        <w:t>и благоустройства, развитие рекреационных территорий и системы озеленения.</w:t>
      </w:r>
    </w:p>
    <w:p w:rsidR="005053CA" w:rsidRPr="007F25C7" w:rsidRDefault="005053CA" w:rsidP="007F25C7">
      <w:pPr>
        <w:pStyle w:val="23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Графические материалы разработаны с использованием сведений </w:t>
      </w:r>
      <w:r w:rsidR="00EF6EF8" w:rsidRPr="007F25C7">
        <w:rPr>
          <w:sz w:val="28"/>
          <w:szCs w:val="28"/>
        </w:rPr>
        <w:br/>
      </w:r>
      <w:r w:rsidRPr="007F25C7">
        <w:rPr>
          <w:sz w:val="28"/>
          <w:szCs w:val="28"/>
        </w:rPr>
        <w:t xml:space="preserve">из информационной системы обеспечения градостроительной деятельности </w:t>
      </w:r>
      <w:r w:rsidR="00EF6EF8" w:rsidRPr="007F25C7">
        <w:rPr>
          <w:sz w:val="28"/>
          <w:szCs w:val="28"/>
        </w:rPr>
        <w:br/>
      </w:r>
      <w:r w:rsidRPr="007F25C7">
        <w:rPr>
          <w:sz w:val="28"/>
          <w:szCs w:val="28"/>
        </w:rPr>
        <w:t xml:space="preserve">на территории муниципального образования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 </w:t>
      </w:r>
      <w:r w:rsidR="00EF6EF8" w:rsidRPr="007F25C7">
        <w:rPr>
          <w:sz w:val="28"/>
          <w:szCs w:val="28"/>
        </w:rPr>
        <w:t xml:space="preserve">в масштабе </w:t>
      </w:r>
      <w:r w:rsidR="00EF6EF8" w:rsidRPr="007F25C7">
        <w:rPr>
          <w:sz w:val="28"/>
          <w:szCs w:val="28"/>
        </w:rPr>
        <w:br/>
        <w:t>М 1:500.</w:t>
      </w:r>
    </w:p>
    <w:p w:rsidR="005053CA" w:rsidRPr="007F25C7" w:rsidRDefault="005053CA" w:rsidP="007F25C7">
      <w:pPr>
        <w:pStyle w:val="23"/>
        <w:shd w:val="clear" w:color="auto" w:fill="auto"/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Основная (утверждаемая) часть проекта планировки территории включает </w:t>
      </w:r>
      <w:r w:rsidR="00EF6EF8" w:rsidRPr="007F25C7">
        <w:rPr>
          <w:sz w:val="28"/>
          <w:szCs w:val="28"/>
        </w:rPr>
        <w:br/>
      </w:r>
      <w:r w:rsidRPr="007F25C7">
        <w:rPr>
          <w:sz w:val="28"/>
          <w:szCs w:val="28"/>
        </w:rPr>
        <w:t>в себя: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1240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pacing w:val="-4"/>
          <w:sz w:val="28"/>
          <w:szCs w:val="28"/>
        </w:rPr>
        <w:t>чертеж (схема) планировки территории, на котором отображены (см. лист 1</w:t>
      </w:r>
      <w:r w:rsidRPr="007F25C7">
        <w:rPr>
          <w:sz w:val="28"/>
          <w:szCs w:val="28"/>
        </w:rPr>
        <w:t xml:space="preserve"> комплекта 20.016-ППТ-ГЧ1):</w:t>
      </w:r>
    </w:p>
    <w:p w:rsidR="00EF6EF8" w:rsidRPr="007F25C7" w:rsidRDefault="005053CA" w:rsidP="007F25C7">
      <w:pPr>
        <w:pStyle w:val="23"/>
        <w:shd w:val="clear" w:color="auto" w:fill="auto"/>
        <w:tabs>
          <w:tab w:val="left" w:pos="949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красные линии;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949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границы существующих и плани</w:t>
      </w:r>
      <w:r w:rsidR="00EF6EF8" w:rsidRPr="007F25C7">
        <w:rPr>
          <w:sz w:val="28"/>
          <w:szCs w:val="28"/>
        </w:rPr>
        <w:t xml:space="preserve">руемых элементов планировочной </w:t>
      </w:r>
      <w:r w:rsidRPr="007F25C7">
        <w:rPr>
          <w:sz w:val="28"/>
          <w:szCs w:val="28"/>
        </w:rPr>
        <w:t>структуры;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13"/>
        </w:tabs>
        <w:spacing w:line="245" w:lineRule="auto"/>
        <w:ind w:firstLine="709"/>
        <w:jc w:val="both"/>
        <w:rPr>
          <w:spacing w:val="-8"/>
          <w:sz w:val="28"/>
          <w:szCs w:val="28"/>
        </w:rPr>
      </w:pPr>
      <w:r w:rsidRPr="007F25C7">
        <w:rPr>
          <w:spacing w:val="-8"/>
          <w:sz w:val="28"/>
          <w:szCs w:val="28"/>
        </w:rPr>
        <w:t>границы зон планируемого размещения объектов капитального строительства;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947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инфраструктур;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947"/>
        </w:tabs>
        <w:spacing w:line="245" w:lineRule="auto"/>
        <w:ind w:firstLine="709"/>
        <w:jc w:val="both"/>
        <w:rPr>
          <w:sz w:val="28"/>
          <w:szCs w:val="28"/>
        </w:rPr>
      </w:pPr>
      <w:r w:rsidRPr="007F25C7">
        <w:rPr>
          <w:spacing w:val="-4"/>
          <w:sz w:val="28"/>
          <w:szCs w:val="28"/>
        </w:rPr>
        <w:t>положения об очередности планируемого развития территории, содержащие</w:t>
      </w:r>
      <w:r w:rsidRPr="007F25C7">
        <w:rPr>
          <w:sz w:val="28"/>
          <w:szCs w:val="28"/>
        </w:rPr>
        <w:t xml:space="preserve"> этапы проектирования, строительства объектов капитального строительства и этапы строительства, необходимые для функционирования таких объектов и </w:t>
      </w:r>
      <w:r w:rsidRPr="007F25C7">
        <w:rPr>
          <w:spacing w:val="-4"/>
          <w:sz w:val="28"/>
          <w:szCs w:val="28"/>
        </w:rPr>
        <w:t>обеспечения жизнедеятельности граждан объектов коммунальной, транспортной,</w:t>
      </w:r>
      <w:r w:rsidRPr="007F25C7">
        <w:rPr>
          <w:sz w:val="28"/>
          <w:szCs w:val="28"/>
        </w:rPr>
        <w:t xml:space="preserve"> социальной инфраструктур.</w:t>
      </w:r>
    </w:p>
    <w:p w:rsidR="00D1637C" w:rsidRDefault="00D1637C" w:rsidP="007F25C7">
      <w:pPr>
        <w:pStyle w:val="160"/>
        <w:shd w:val="clear" w:color="auto" w:fill="auto"/>
        <w:tabs>
          <w:tab w:val="left" w:pos="1853"/>
        </w:tabs>
        <w:spacing w:after="0" w:line="247" w:lineRule="auto"/>
        <w:ind w:firstLine="0"/>
        <w:jc w:val="center"/>
        <w:rPr>
          <w:b w:val="0"/>
          <w:sz w:val="28"/>
          <w:szCs w:val="28"/>
        </w:rPr>
      </w:pPr>
      <w:bookmarkStart w:id="1" w:name="bookmark2"/>
      <w:r w:rsidRPr="007F25C7">
        <w:rPr>
          <w:b w:val="0"/>
          <w:sz w:val="28"/>
          <w:szCs w:val="28"/>
        </w:rPr>
        <w:lastRenderedPageBreak/>
        <w:t xml:space="preserve">Положение о характеристиках планируемого развития территории, </w:t>
      </w:r>
      <w:r w:rsidR="00EF6EF8" w:rsidRPr="007F25C7">
        <w:rPr>
          <w:b w:val="0"/>
          <w:sz w:val="28"/>
          <w:szCs w:val="28"/>
        </w:rPr>
        <w:br/>
      </w:r>
      <w:r w:rsidRPr="007F25C7">
        <w:rPr>
          <w:b w:val="0"/>
          <w:sz w:val="28"/>
          <w:szCs w:val="28"/>
        </w:rPr>
        <w:t>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</w:t>
      </w:r>
      <w:r w:rsidR="007F25C7">
        <w:rPr>
          <w:b w:val="0"/>
          <w:sz w:val="28"/>
          <w:szCs w:val="28"/>
        </w:rPr>
        <w:t>тной и социальной инфраструктур</w:t>
      </w:r>
    </w:p>
    <w:p w:rsidR="007F25C7" w:rsidRPr="007F25C7" w:rsidRDefault="007F25C7" w:rsidP="007F25C7">
      <w:pPr>
        <w:pStyle w:val="160"/>
        <w:shd w:val="clear" w:color="auto" w:fill="auto"/>
        <w:tabs>
          <w:tab w:val="left" w:pos="1853"/>
        </w:tabs>
        <w:spacing w:after="0" w:line="247" w:lineRule="auto"/>
        <w:ind w:firstLine="0"/>
        <w:jc w:val="center"/>
        <w:rPr>
          <w:b w:val="0"/>
          <w:sz w:val="28"/>
          <w:szCs w:val="28"/>
        </w:rPr>
      </w:pPr>
    </w:p>
    <w:p w:rsidR="005053CA" w:rsidRDefault="005053CA" w:rsidP="007F25C7">
      <w:pPr>
        <w:pStyle w:val="160"/>
        <w:shd w:val="clear" w:color="auto" w:fill="auto"/>
        <w:tabs>
          <w:tab w:val="left" w:pos="2461"/>
        </w:tabs>
        <w:spacing w:after="0" w:line="247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>Градостроительная ситуация</w:t>
      </w:r>
      <w:bookmarkEnd w:id="1"/>
    </w:p>
    <w:p w:rsidR="007F25C7" w:rsidRPr="007F25C7" w:rsidRDefault="007F25C7" w:rsidP="007F25C7">
      <w:pPr>
        <w:pStyle w:val="160"/>
        <w:shd w:val="clear" w:color="auto" w:fill="auto"/>
        <w:tabs>
          <w:tab w:val="left" w:pos="2461"/>
        </w:tabs>
        <w:spacing w:after="0" w:line="247" w:lineRule="auto"/>
        <w:ind w:firstLine="0"/>
        <w:jc w:val="center"/>
        <w:rPr>
          <w:b w:val="0"/>
          <w:sz w:val="28"/>
          <w:szCs w:val="28"/>
        </w:rPr>
      </w:pP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Проектируемая территория расположена на правом берегу реки Северн</w:t>
      </w:r>
      <w:r w:rsidR="007F25C7">
        <w:rPr>
          <w:sz w:val="28"/>
          <w:szCs w:val="28"/>
        </w:rPr>
        <w:t>ой</w:t>
      </w:r>
      <w:r w:rsidRPr="007F25C7">
        <w:rPr>
          <w:sz w:val="28"/>
          <w:szCs w:val="28"/>
        </w:rPr>
        <w:t xml:space="preserve"> Двин</w:t>
      </w:r>
      <w:r w:rsidR="007F25C7">
        <w:rPr>
          <w:sz w:val="28"/>
          <w:szCs w:val="28"/>
        </w:rPr>
        <w:t>ы</w:t>
      </w:r>
      <w:r w:rsidRPr="007F25C7">
        <w:rPr>
          <w:sz w:val="28"/>
          <w:szCs w:val="28"/>
        </w:rPr>
        <w:t xml:space="preserve"> в северо-западной части Ломоносовского территориального округа города Архангельска. Территория в границах разработки проекта планировки составляет 8,7593 га.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Границами разработки проекта планировки являются: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923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с северо-восточной стороны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>просп. Обводный канал,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923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с юго-западной стороны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>просп. Советских Космонавтов,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923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с северо-западной стороны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>ул. Поморская,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923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с юго-восточной стороны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>ул. Серафимовича.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Проектируемая территория находится в относительном геометрическом центре города Архангельска, имеет достаточно сформировавшуюся систему магистральных улиц и транспортных связей с другими частями города и загородными территориями. Исследуемая территория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>развива</w:t>
      </w:r>
      <w:r w:rsidR="00EF6EF8" w:rsidRPr="007F25C7">
        <w:rPr>
          <w:sz w:val="28"/>
          <w:szCs w:val="28"/>
        </w:rPr>
        <w:t>ющийся многофункциональный центр</w:t>
      </w:r>
      <w:r w:rsidRPr="007F25C7">
        <w:rPr>
          <w:sz w:val="28"/>
          <w:szCs w:val="28"/>
        </w:rPr>
        <w:t xml:space="preserve"> города.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Согласно </w:t>
      </w:r>
      <w:r w:rsidR="00EF6EF8" w:rsidRPr="007F25C7">
        <w:rPr>
          <w:sz w:val="28"/>
          <w:szCs w:val="28"/>
        </w:rPr>
        <w:t>П</w:t>
      </w:r>
      <w:r w:rsidRPr="007F25C7">
        <w:rPr>
          <w:sz w:val="28"/>
          <w:szCs w:val="28"/>
        </w:rPr>
        <w:t>равил</w:t>
      </w:r>
      <w:r w:rsidR="007F25C7">
        <w:rPr>
          <w:sz w:val="28"/>
          <w:szCs w:val="28"/>
        </w:rPr>
        <w:t>ам</w:t>
      </w:r>
      <w:r w:rsidRPr="007F25C7">
        <w:rPr>
          <w:sz w:val="28"/>
          <w:szCs w:val="28"/>
        </w:rPr>
        <w:t xml:space="preserve"> землепользования и застройки </w:t>
      </w:r>
      <w:r w:rsidR="00EF6EF8" w:rsidRPr="007F25C7">
        <w:rPr>
          <w:sz w:val="28"/>
          <w:szCs w:val="28"/>
        </w:rPr>
        <w:t>городского округа</w:t>
      </w:r>
      <w:r w:rsidRPr="007F25C7">
        <w:rPr>
          <w:sz w:val="28"/>
          <w:szCs w:val="28"/>
        </w:rPr>
        <w:t xml:space="preserve">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 </w:t>
      </w:r>
      <w:r w:rsidR="00D40881" w:rsidRPr="007F25C7">
        <w:rPr>
          <w:sz w:val="28"/>
          <w:szCs w:val="28"/>
        </w:rPr>
        <w:t xml:space="preserve">в границах </w:t>
      </w:r>
      <w:r w:rsidRPr="007F25C7">
        <w:rPr>
          <w:sz w:val="28"/>
          <w:szCs w:val="28"/>
        </w:rPr>
        <w:t>проектируем</w:t>
      </w:r>
      <w:r w:rsidR="00D40881" w:rsidRPr="007F25C7">
        <w:rPr>
          <w:sz w:val="28"/>
          <w:szCs w:val="28"/>
        </w:rPr>
        <w:t>ой</w:t>
      </w:r>
      <w:r w:rsidRPr="007F25C7">
        <w:rPr>
          <w:sz w:val="28"/>
          <w:szCs w:val="28"/>
        </w:rPr>
        <w:t xml:space="preserve"> территори</w:t>
      </w:r>
      <w:r w:rsidR="00D40881" w:rsidRPr="007F25C7">
        <w:rPr>
          <w:sz w:val="28"/>
          <w:szCs w:val="28"/>
        </w:rPr>
        <w:t>и</w:t>
      </w:r>
      <w:r w:rsidRPr="007F25C7">
        <w:rPr>
          <w:sz w:val="28"/>
          <w:szCs w:val="28"/>
        </w:rPr>
        <w:t xml:space="preserve"> </w:t>
      </w:r>
      <w:r w:rsidR="00D40881" w:rsidRPr="007F25C7">
        <w:rPr>
          <w:sz w:val="28"/>
          <w:szCs w:val="28"/>
        </w:rPr>
        <w:t xml:space="preserve">расположены: </w:t>
      </w:r>
      <w:r w:rsidRPr="007F25C7">
        <w:rPr>
          <w:sz w:val="28"/>
          <w:szCs w:val="28"/>
        </w:rPr>
        <w:t>зон</w:t>
      </w:r>
      <w:r w:rsidR="00D40881" w:rsidRPr="007F25C7">
        <w:rPr>
          <w:sz w:val="28"/>
          <w:szCs w:val="28"/>
        </w:rPr>
        <w:t>а</w:t>
      </w:r>
      <w:r w:rsidRPr="007F25C7">
        <w:rPr>
          <w:sz w:val="28"/>
          <w:szCs w:val="28"/>
        </w:rPr>
        <w:t xml:space="preserve"> </w:t>
      </w:r>
      <w:r w:rsidR="00D40881" w:rsidRPr="007F25C7">
        <w:rPr>
          <w:sz w:val="28"/>
          <w:szCs w:val="28"/>
        </w:rPr>
        <w:t xml:space="preserve">застройки многоэтажными жилыми домами – Ж4, зона застройки </w:t>
      </w:r>
      <w:proofErr w:type="spellStart"/>
      <w:r w:rsidR="00D40881" w:rsidRPr="007F25C7">
        <w:rPr>
          <w:sz w:val="28"/>
          <w:szCs w:val="28"/>
        </w:rPr>
        <w:t>среднеэтажными</w:t>
      </w:r>
      <w:proofErr w:type="spellEnd"/>
      <w:r w:rsidR="00D40881" w:rsidRPr="007F25C7">
        <w:rPr>
          <w:sz w:val="28"/>
          <w:szCs w:val="28"/>
        </w:rPr>
        <w:t xml:space="preserve"> жилыми домами – Ж3, зона застройки малоэтажными жилыми домами – Ж2, зона транспортной инфраструктуры – Т, зона специализированной</w:t>
      </w:r>
      <w:r w:rsidR="007F25C7">
        <w:rPr>
          <w:sz w:val="28"/>
          <w:szCs w:val="28"/>
        </w:rPr>
        <w:t xml:space="preserve"> </w:t>
      </w:r>
      <w:r w:rsidR="00D40881" w:rsidRPr="007F25C7">
        <w:rPr>
          <w:sz w:val="28"/>
          <w:szCs w:val="28"/>
        </w:rPr>
        <w:t>общественной застройки – О2.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 xml:space="preserve">В соответствии </w:t>
      </w:r>
      <w:r w:rsidR="007F25C7">
        <w:rPr>
          <w:sz w:val="28"/>
          <w:szCs w:val="28"/>
        </w:rPr>
        <w:t xml:space="preserve">с </w:t>
      </w:r>
      <w:r w:rsidRPr="007F25C7">
        <w:rPr>
          <w:sz w:val="28"/>
          <w:szCs w:val="28"/>
        </w:rPr>
        <w:t xml:space="preserve">картой границ </w:t>
      </w:r>
      <w:r w:rsidR="007F25C7">
        <w:rPr>
          <w:sz w:val="28"/>
          <w:szCs w:val="28"/>
        </w:rPr>
        <w:t xml:space="preserve">зон </w:t>
      </w:r>
      <w:r w:rsidRPr="007F25C7">
        <w:rPr>
          <w:sz w:val="28"/>
          <w:szCs w:val="28"/>
        </w:rPr>
        <w:t xml:space="preserve">с особыми условиями использования территории муниципального образования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Город Архангельск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 по условиям охраны объектов культурного наследия разрабатываемая проектом территория расположена в двух зонах: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89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зоне регулирования застройки и хозяйственной деятельности объектов культурного наследия 1 типа (</w:t>
      </w:r>
      <w:proofErr w:type="spellStart"/>
      <w:r w:rsidRPr="007F25C7">
        <w:rPr>
          <w:sz w:val="28"/>
          <w:szCs w:val="28"/>
        </w:rPr>
        <w:t>подзона</w:t>
      </w:r>
      <w:proofErr w:type="spellEnd"/>
      <w:r w:rsidRPr="007F25C7">
        <w:rPr>
          <w:sz w:val="28"/>
          <w:szCs w:val="28"/>
        </w:rPr>
        <w:t xml:space="preserve"> ЗРЗ-1);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  <w:tab w:val="left" w:pos="910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z w:val="28"/>
          <w:szCs w:val="28"/>
        </w:rPr>
        <w:t>зон</w:t>
      </w:r>
      <w:r w:rsidR="007F25C7">
        <w:rPr>
          <w:sz w:val="28"/>
          <w:szCs w:val="28"/>
        </w:rPr>
        <w:t>е</w:t>
      </w:r>
      <w:r w:rsidRPr="007F25C7">
        <w:rPr>
          <w:sz w:val="28"/>
          <w:szCs w:val="28"/>
        </w:rPr>
        <w:t xml:space="preserve"> регулирования застройки и хозяйственной деятельности объектов культурного наследия 3 типа (</w:t>
      </w:r>
      <w:proofErr w:type="spellStart"/>
      <w:r w:rsidRPr="007F25C7">
        <w:rPr>
          <w:sz w:val="28"/>
          <w:szCs w:val="28"/>
        </w:rPr>
        <w:t>подзона</w:t>
      </w:r>
      <w:proofErr w:type="spellEnd"/>
      <w:r w:rsidRPr="007F25C7">
        <w:rPr>
          <w:sz w:val="28"/>
          <w:szCs w:val="28"/>
        </w:rPr>
        <w:t xml:space="preserve"> ЗРЗ-З).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pacing w:val="-4"/>
          <w:sz w:val="28"/>
          <w:szCs w:val="28"/>
        </w:rPr>
        <w:t>На проектируемой территории имеется охранная зона объекта культурного</w:t>
      </w:r>
      <w:r w:rsidRPr="007F25C7">
        <w:rPr>
          <w:sz w:val="28"/>
          <w:szCs w:val="28"/>
        </w:rPr>
        <w:t xml:space="preserve"> наследия</w:t>
      </w:r>
      <w:r w:rsidR="007F25C7">
        <w:rPr>
          <w:sz w:val="28"/>
          <w:szCs w:val="28"/>
        </w:rPr>
        <w:t xml:space="preserve"> – </w:t>
      </w:r>
      <w:r w:rsidRPr="007F25C7">
        <w:rPr>
          <w:sz w:val="28"/>
          <w:szCs w:val="28"/>
        </w:rPr>
        <w:t xml:space="preserve">03-2-32. Объект культурного наследия, </w:t>
      </w:r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 xml:space="preserve">Дом П.И. </w:t>
      </w:r>
      <w:proofErr w:type="spellStart"/>
      <w:r w:rsidRPr="007F25C7">
        <w:rPr>
          <w:sz w:val="28"/>
          <w:szCs w:val="28"/>
        </w:rPr>
        <w:t>Гринфельдта</w:t>
      </w:r>
      <w:proofErr w:type="spellEnd"/>
      <w:r w:rsidR="007F25C7">
        <w:rPr>
          <w:sz w:val="28"/>
          <w:szCs w:val="28"/>
        </w:rPr>
        <w:t>"</w:t>
      </w:r>
      <w:r w:rsidRPr="007F25C7">
        <w:rPr>
          <w:sz w:val="28"/>
          <w:szCs w:val="28"/>
        </w:rPr>
        <w:t>, расположен по адресу: г. Архангельск, просп. Советских Космонавтов, д. 64. Планируемые многоквартирные жилые дома располагаются за границами охранной зоны указанного объекта культурного наследия.</w:t>
      </w:r>
    </w:p>
    <w:p w:rsidR="005053CA" w:rsidRPr="007F25C7" w:rsidRDefault="005053CA" w:rsidP="007F25C7">
      <w:pPr>
        <w:pStyle w:val="23"/>
        <w:shd w:val="clear" w:color="auto" w:fill="auto"/>
        <w:tabs>
          <w:tab w:val="left" w:pos="851"/>
        </w:tabs>
        <w:spacing w:line="247" w:lineRule="auto"/>
        <w:ind w:firstLine="709"/>
        <w:jc w:val="both"/>
        <w:rPr>
          <w:sz w:val="28"/>
          <w:szCs w:val="28"/>
        </w:rPr>
      </w:pPr>
      <w:r w:rsidRPr="007F25C7">
        <w:rPr>
          <w:spacing w:val="-4"/>
          <w:sz w:val="28"/>
          <w:szCs w:val="28"/>
        </w:rPr>
        <w:t>Планируемые многоквартирные жилые дом</w:t>
      </w:r>
      <w:r w:rsidR="00EF6EF8" w:rsidRPr="007F25C7">
        <w:rPr>
          <w:spacing w:val="-4"/>
          <w:sz w:val="28"/>
          <w:szCs w:val="28"/>
        </w:rPr>
        <w:t>а</w:t>
      </w:r>
      <w:r w:rsidRPr="007F25C7">
        <w:rPr>
          <w:spacing w:val="-4"/>
          <w:sz w:val="28"/>
          <w:szCs w:val="28"/>
        </w:rPr>
        <w:t xml:space="preserve"> не нарушают сохранившуюся</w:t>
      </w:r>
      <w:r w:rsidRPr="007F25C7">
        <w:rPr>
          <w:sz w:val="28"/>
          <w:szCs w:val="28"/>
        </w:rPr>
        <w:t xml:space="preserve"> характерную историческую и существующую застройку.</w:t>
      </w:r>
    </w:p>
    <w:p w:rsidR="005053CA" w:rsidRDefault="005053CA" w:rsidP="007F25C7">
      <w:pPr>
        <w:pStyle w:val="160"/>
        <w:shd w:val="clear" w:color="auto" w:fill="auto"/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lastRenderedPageBreak/>
        <w:t>Положения о размещении объектов капитального строительства</w:t>
      </w:r>
    </w:p>
    <w:p w:rsidR="007F25C7" w:rsidRPr="007F25C7" w:rsidRDefault="007F25C7" w:rsidP="007F25C7">
      <w:pPr>
        <w:pStyle w:val="160"/>
        <w:shd w:val="clear" w:color="auto" w:fill="auto"/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5053CA" w:rsidRPr="007F25C7" w:rsidRDefault="005053CA" w:rsidP="007F25C7">
      <w:pPr>
        <w:pStyle w:val="160"/>
        <w:shd w:val="clear" w:color="auto" w:fill="auto"/>
        <w:tabs>
          <w:tab w:val="left" w:pos="934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>Размещение объектов федерального и регионального значения</w:t>
      </w:r>
    </w:p>
    <w:p w:rsidR="007F25C7" w:rsidRDefault="007F25C7" w:rsidP="007F25C7">
      <w:pPr>
        <w:pStyle w:val="23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AB5B76" w:rsidRPr="007F25C7" w:rsidRDefault="005053CA" w:rsidP="007F25C7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7F25C7">
        <w:rPr>
          <w:spacing w:val="-6"/>
          <w:sz w:val="28"/>
          <w:szCs w:val="28"/>
        </w:rPr>
        <w:t>На территории проектирования отсутствуют зоны планируемого размещения</w:t>
      </w:r>
      <w:r w:rsidRPr="007F25C7">
        <w:rPr>
          <w:sz w:val="28"/>
          <w:szCs w:val="28"/>
        </w:rPr>
        <w:t xml:space="preserve"> объектов федерального и регионального значения.</w:t>
      </w:r>
    </w:p>
    <w:p w:rsidR="00D40881" w:rsidRPr="007F25C7" w:rsidRDefault="00D40881" w:rsidP="007F25C7">
      <w:pPr>
        <w:pStyle w:val="160"/>
        <w:shd w:val="clear" w:color="auto" w:fill="auto"/>
        <w:tabs>
          <w:tab w:val="left" w:pos="934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7F25C7" w:rsidRDefault="005053CA" w:rsidP="007F25C7">
      <w:pPr>
        <w:pStyle w:val="160"/>
        <w:shd w:val="clear" w:color="auto" w:fill="auto"/>
        <w:tabs>
          <w:tab w:val="left" w:pos="726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 xml:space="preserve">Положения об очередности планируемого развития территории, </w:t>
      </w:r>
    </w:p>
    <w:p w:rsidR="007F25C7" w:rsidRDefault="005053CA" w:rsidP="007F25C7">
      <w:pPr>
        <w:pStyle w:val="160"/>
        <w:shd w:val="clear" w:color="auto" w:fill="auto"/>
        <w:tabs>
          <w:tab w:val="left" w:pos="726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 xml:space="preserve">содержащие этапы проектирования, строительства объектов капитального строительства жилого назначения и этапы строительства, необходимые </w:t>
      </w:r>
    </w:p>
    <w:p w:rsidR="005053CA" w:rsidRPr="007F25C7" w:rsidRDefault="005053CA" w:rsidP="007F25C7">
      <w:pPr>
        <w:pStyle w:val="160"/>
        <w:shd w:val="clear" w:color="auto" w:fill="auto"/>
        <w:tabs>
          <w:tab w:val="left" w:pos="726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>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AB5B76" w:rsidRPr="007F25C7" w:rsidRDefault="00AB5B76" w:rsidP="007F25C7">
      <w:pPr>
        <w:pStyle w:val="160"/>
        <w:shd w:val="clear" w:color="auto" w:fill="auto"/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5053CA" w:rsidRDefault="005053CA" w:rsidP="007F25C7">
      <w:pPr>
        <w:pStyle w:val="160"/>
        <w:shd w:val="clear" w:color="auto" w:fill="auto"/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7F25C7">
        <w:rPr>
          <w:b w:val="0"/>
          <w:sz w:val="28"/>
          <w:szCs w:val="28"/>
        </w:rPr>
        <w:t>Очередность планируемого развития территории</w:t>
      </w:r>
    </w:p>
    <w:p w:rsidR="007F25C7" w:rsidRPr="007F25C7" w:rsidRDefault="007F25C7" w:rsidP="007F25C7">
      <w:pPr>
        <w:pStyle w:val="160"/>
        <w:shd w:val="clear" w:color="auto" w:fill="auto"/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5053CA" w:rsidRPr="007F25C7" w:rsidRDefault="007F25C7" w:rsidP="007F25C7">
      <w:pPr>
        <w:pStyle w:val="23"/>
        <w:shd w:val="clear" w:color="auto" w:fill="auto"/>
        <w:tabs>
          <w:tab w:val="left" w:pos="128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– м</w:t>
      </w:r>
      <w:r w:rsidR="005053CA" w:rsidRPr="007F25C7">
        <w:rPr>
          <w:sz w:val="28"/>
          <w:szCs w:val="28"/>
        </w:rPr>
        <w:t>ногоэтажный жилой дом по адресу ул. Володарского, д.</w:t>
      </w:r>
      <w:r>
        <w:rPr>
          <w:sz w:val="28"/>
          <w:szCs w:val="28"/>
        </w:rPr>
        <w:t xml:space="preserve"> </w:t>
      </w:r>
      <w:r w:rsidR="005053CA" w:rsidRPr="007F25C7">
        <w:rPr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5053CA" w:rsidRPr="007F25C7" w:rsidRDefault="007F25C7" w:rsidP="007F25C7">
      <w:pPr>
        <w:pStyle w:val="23"/>
        <w:shd w:val="clear" w:color="auto" w:fill="auto"/>
        <w:tabs>
          <w:tab w:val="left" w:pos="14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этап – м</w:t>
      </w:r>
      <w:r w:rsidR="005053CA" w:rsidRPr="007F25C7">
        <w:rPr>
          <w:sz w:val="28"/>
          <w:szCs w:val="28"/>
        </w:rPr>
        <w:t>алоэтажный жилой дом (поз. 13)</w:t>
      </w:r>
      <w:r>
        <w:rPr>
          <w:sz w:val="28"/>
          <w:szCs w:val="28"/>
        </w:rPr>
        <w:t>.</w:t>
      </w:r>
    </w:p>
    <w:p w:rsidR="005053CA" w:rsidRPr="007F25C7" w:rsidRDefault="007F25C7" w:rsidP="007F25C7">
      <w:pPr>
        <w:pStyle w:val="23"/>
        <w:shd w:val="clear" w:color="auto" w:fill="auto"/>
        <w:tabs>
          <w:tab w:val="left" w:pos="240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этап – м</w:t>
      </w:r>
      <w:r w:rsidR="005053CA" w:rsidRPr="007F25C7">
        <w:rPr>
          <w:sz w:val="28"/>
          <w:szCs w:val="28"/>
        </w:rPr>
        <w:t>ногоэтажный жилой дом (поз. 1, 2, 3, 4) с помещениями общественного назначения</w:t>
      </w:r>
      <w:r>
        <w:rPr>
          <w:sz w:val="28"/>
          <w:szCs w:val="28"/>
        </w:rPr>
        <w:t>.</w:t>
      </w:r>
    </w:p>
    <w:p w:rsidR="005053CA" w:rsidRPr="007F25C7" w:rsidRDefault="007F25C7" w:rsidP="007F25C7">
      <w:pPr>
        <w:pStyle w:val="23"/>
        <w:shd w:val="clear" w:color="auto" w:fill="auto"/>
        <w:tabs>
          <w:tab w:val="left" w:pos="138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этап – м</w:t>
      </w:r>
      <w:r w:rsidR="005053CA" w:rsidRPr="007F25C7">
        <w:rPr>
          <w:sz w:val="28"/>
          <w:szCs w:val="28"/>
        </w:rPr>
        <w:t>ногоэтажный жилой дом (поз. 27-29)</w:t>
      </w:r>
      <w:r>
        <w:rPr>
          <w:sz w:val="28"/>
          <w:szCs w:val="28"/>
        </w:rPr>
        <w:t>.</w:t>
      </w:r>
    </w:p>
    <w:p w:rsidR="005053CA" w:rsidRPr="007F25C7" w:rsidRDefault="007F25C7" w:rsidP="007F25C7">
      <w:pPr>
        <w:pStyle w:val="23"/>
        <w:shd w:val="clear" w:color="auto" w:fill="auto"/>
        <w:tabs>
          <w:tab w:val="left" w:pos="138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этап – </w:t>
      </w:r>
      <w:r w:rsidR="005053CA" w:rsidRPr="007F25C7">
        <w:rPr>
          <w:sz w:val="28"/>
          <w:szCs w:val="28"/>
        </w:rPr>
        <w:t>ДОО на 75 мест</w:t>
      </w:r>
      <w:r>
        <w:rPr>
          <w:sz w:val="28"/>
          <w:szCs w:val="28"/>
        </w:rPr>
        <w:t>.</w:t>
      </w:r>
    </w:p>
    <w:p w:rsidR="005053CA" w:rsidRPr="007F25C7" w:rsidRDefault="007F25C7" w:rsidP="007F25C7">
      <w:pPr>
        <w:pStyle w:val="23"/>
        <w:shd w:val="clear" w:color="auto" w:fill="auto"/>
        <w:tabs>
          <w:tab w:val="left" w:pos="138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этап – з</w:t>
      </w:r>
      <w:r w:rsidR="005053CA" w:rsidRPr="007F25C7">
        <w:rPr>
          <w:sz w:val="28"/>
          <w:szCs w:val="28"/>
        </w:rPr>
        <w:t>акрытая полуподземная автостоянка (поз. 17</w:t>
      </w:r>
      <w:r w:rsidR="00D40881" w:rsidRPr="007F25C7">
        <w:rPr>
          <w:sz w:val="28"/>
          <w:szCs w:val="28"/>
        </w:rPr>
        <w:t>).</w:t>
      </w:r>
    </w:p>
    <w:p w:rsidR="00AB5B76" w:rsidRPr="007F25C7" w:rsidRDefault="00AB5B76" w:rsidP="007F25C7">
      <w:pPr>
        <w:pStyle w:val="23"/>
        <w:shd w:val="clear" w:color="auto" w:fill="auto"/>
        <w:tabs>
          <w:tab w:val="left" w:pos="138"/>
        </w:tabs>
        <w:spacing w:line="240" w:lineRule="auto"/>
        <w:ind w:firstLine="0"/>
        <w:jc w:val="both"/>
        <w:rPr>
          <w:sz w:val="28"/>
          <w:szCs w:val="28"/>
        </w:rPr>
      </w:pPr>
    </w:p>
    <w:p w:rsidR="005053CA" w:rsidRPr="007F25C7" w:rsidRDefault="00AB5B76" w:rsidP="007F25C7">
      <w:pPr>
        <w:pStyle w:val="160"/>
        <w:shd w:val="clear" w:color="auto" w:fill="auto"/>
        <w:tabs>
          <w:tab w:val="left" w:pos="5654"/>
        </w:tabs>
        <w:spacing w:after="0" w:line="240" w:lineRule="auto"/>
        <w:ind w:firstLine="0"/>
        <w:rPr>
          <w:b w:val="0"/>
          <w:sz w:val="24"/>
          <w:szCs w:val="24"/>
        </w:rPr>
      </w:pPr>
      <w:r w:rsidRPr="007F25C7">
        <w:rPr>
          <w:b w:val="0"/>
          <w:sz w:val="24"/>
          <w:szCs w:val="24"/>
        </w:rPr>
        <w:t>Таблица</w:t>
      </w:r>
      <w:r w:rsidR="00CE5521" w:rsidRPr="007F25C7">
        <w:rPr>
          <w:b w:val="0"/>
          <w:sz w:val="24"/>
          <w:szCs w:val="24"/>
        </w:rPr>
        <w:t xml:space="preserve"> – </w:t>
      </w:r>
      <w:r w:rsidR="005053CA" w:rsidRPr="007F25C7">
        <w:rPr>
          <w:b w:val="0"/>
          <w:sz w:val="24"/>
          <w:szCs w:val="24"/>
        </w:rPr>
        <w:t>Объекты коммунально</w:t>
      </w:r>
      <w:r w:rsidR="00D40881" w:rsidRPr="007F25C7">
        <w:rPr>
          <w:b w:val="0"/>
          <w:sz w:val="24"/>
          <w:szCs w:val="24"/>
        </w:rPr>
        <w:t>й и транспортной инфраструктур</w:t>
      </w:r>
    </w:p>
    <w:p w:rsidR="007F25C7" w:rsidRPr="007F25C7" w:rsidRDefault="007F25C7" w:rsidP="007F25C7">
      <w:pPr>
        <w:pStyle w:val="160"/>
        <w:shd w:val="clear" w:color="auto" w:fill="auto"/>
        <w:tabs>
          <w:tab w:val="left" w:pos="5654"/>
        </w:tabs>
        <w:spacing w:after="0" w:line="240" w:lineRule="auto"/>
        <w:ind w:firstLine="0"/>
        <w:rPr>
          <w:b w:val="0"/>
          <w:sz w:val="10"/>
          <w:szCs w:val="10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251"/>
        <w:gridCol w:w="1986"/>
        <w:gridCol w:w="2942"/>
      </w:tblGrid>
      <w:tr w:rsidR="00AB5B76" w:rsidRPr="007F25C7" w:rsidTr="00B110F6">
        <w:tc>
          <w:tcPr>
            <w:tcW w:w="567" w:type="dxa"/>
            <w:vAlign w:val="center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sz w:val="24"/>
                <w:szCs w:val="24"/>
              </w:rPr>
            </w:pPr>
            <w:r w:rsidRPr="007F25C7">
              <w:rPr>
                <w:sz w:val="24"/>
                <w:szCs w:val="24"/>
              </w:rPr>
              <w:t>№ п/п</w:t>
            </w:r>
          </w:p>
        </w:tc>
        <w:tc>
          <w:tcPr>
            <w:tcW w:w="4251" w:type="dxa"/>
            <w:vAlign w:val="center"/>
          </w:tcPr>
          <w:p w:rsidR="00B110F6" w:rsidRDefault="00AB5B76" w:rsidP="00B110F6">
            <w:pPr>
              <w:pStyle w:val="21"/>
              <w:ind w:firstLine="0"/>
              <w:jc w:val="center"/>
              <w:rPr>
                <w:rStyle w:val="14"/>
                <w:rFonts w:eastAsiaTheme="majorEastAsia"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Наименование объекта </w:t>
            </w:r>
          </w:p>
          <w:p w:rsidR="00AB5B76" w:rsidRPr="007F25C7" w:rsidRDefault="00AB5B76" w:rsidP="00B110F6">
            <w:pPr>
              <w:pStyle w:val="21"/>
              <w:ind w:firstLine="0"/>
              <w:jc w:val="center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капитального строительства</w:t>
            </w:r>
          </w:p>
        </w:tc>
        <w:tc>
          <w:tcPr>
            <w:tcW w:w="1986" w:type="dxa"/>
            <w:vAlign w:val="center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Этап проектирования</w:t>
            </w:r>
          </w:p>
        </w:tc>
        <w:tc>
          <w:tcPr>
            <w:tcW w:w="2942" w:type="dxa"/>
            <w:vAlign w:val="center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Этап строительства</w:t>
            </w:r>
          </w:p>
        </w:tc>
      </w:tr>
      <w:tr w:rsidR="00B110F6" w:rsidRPr="007F25C7" w:rsidTr="00B110F6">
        <w:tc>
          <w:tcPr>
            <w:tcW w:w="567" w:type="dxa"/>
            <w:vAlign w:val="center"/>
          </w:tcPr>
          <w:p w:rsidR="00B110F6" w:rsidRPr="00B110F6" w:rsidRDefault="00B110F6" w:rsidP="00B110F6">
            <w:pPr>
              <w:pStyle w:val="21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251" w:type="dxa"/>
            <w:vAlign w:val="center"/>
          </w:tcPr>
          <w:p w:rsidR="00B110F6" w:rsidRPr="007F25C7" w:rsidRDefault="00B110F6" w:rsidP="00B110F6">
            <w:pPr>
              <w:pStyle w:val="21"/>
              <w:ind w:firstLine="0"/>
              <w:jc w:val="center"/>
              <w:rPr>
                <w:rStyle w:val="14"/>
                <w:rFonts w:eastAsiaTheme="majorEastAsia"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1986" w:type="dxa"/>
            <w:vAlign w:val="center"/>
          </w:tcPr>
          <w:p w:rsidR="00B110F6" w:rsidRPr="007F25C7" w:rsidRDefault="00B110F6" w:rsidP="00B110F6">
            <w:pPr>
              <w:pStyle w:val="21"/>
              <w:ind w:firstLine="0"/>
              <w:jc w:val="center"/>
              <w:rPr>
                <w:rStyle w:val="14"/>
                <w:rFonts w:eastAsiaTheme="majorEastAsia"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3</w:t>
            </w:r>
          </w:p>
        </w:tc>
        <w:tc>
          <w:tcPr>
            <w:tcW w:w="2942" w:type="dxa"/>
            <w:vAlign w:val="center"/>
          </w:tcPr>
          <w:p w:rsidR="00B110F6" w:rsidRPr="007F25C7" w:rsidRDefault="00B110F6" w:rsidP="00B110F6">
            <w:pPr>
              <w:pStyle w:val="21"/>
              <w:ind w:firstLine="0"/>
              <w:jc w:val="center"/>
              <w:rPr>
                <w:rStyle w:val="14"/>
                <w:rFonts w:eastAsiaTheme="majorEastAsia"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4</w:t>
            </w:r>
          </w:p>
        </w:tc>
      </w:tr>
      <w:tr w:rsidR="00AB5B76" w:rsidRPr="007F25C7" w:rsidTr="00B110F6">
        <w:tc>
          <w:tcPr>
            <w:tcW w:w="9746" w:type="dxa"/>
            <w:gridSpan w:val="4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Транспортная инфраструктура</w:t>
            </w:r>
          </w:p>
        </w:tc>
      </w:tr>
      <w:tr w:rsidR="00AB5B76" w:rsidRPr="007F25C7" w:rsidTr="00B110F6">
        <w:tc>
          <w:tcPr>
            <w:tcW w:w="567" w:type="dxa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sz w:val="24"/>
                <w:szCs w:val="24"/>
              </w:rPr>
            </w:pPr>
            <w:r w:rsidRPr="007F25C7">
              <w:rPr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Открытая стоянка автомобилей вдоль просп. Обводный</w:t>
            </w:r>
            <w:r w:rsidR="00B110F6">
              <w:rPr>
                <w:rStyle w:val="14"/>
                <w:rFonts w:eastAsiaTheme="majorEastAsia"/>
                <w:sz w:val="24"/>
                <w:szCs w:val="24"/>
              </w:rPr>
              <w:t xml:space="preserve"> канал</w:t>
            </w:r>
          </w:p>
        </w:tc>
        <w:tc>
          <w:tcPr>
            <w:tcW w:w="1986" w:type="dxa"/>
          </w:tcPr>
          <w:p w:rsidR="00AB5B76" w:rsidRPr="007F25C7" w:rsidRDefault="00B110F6" w:rsidP="00B110F6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О</w:t>
            </w:r>
            <w:r w:rsidR="00AB5B76" w:rsidRPr="007F25C7">
              <w:rPr>
                <w:rStyle w:val="14"/>
                <w:rFonts w:eastAsiaTheme="majorEastAsia"/>
                <w:sz w:val="24"/>
                <w:szCs w:val="24"/>
              </w:rPr>
              <w:t>сень 2020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 </w:t>
            </w:r>
            <w:r w:rsidR="00AB5B76" w:rsidRPr="007F25C7">
              <w:rPr>
                <w:rStyle w:val="14"/>
                <w:rFonts w:eastAsiaTheme="majorEastAsia"/>
                <w:sz w:val="24"/>
                <w:szCs w:val="24"/>
              </w:rPr>
              <w:t>г.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 – </w:t>
            </w:r>
            <w:r w:rsidR="00AB5B76" w:rsidRPr="007F25C7">
              <w:rPr>
                <w:rStyle w:val="14"/>
                <w:rFonts w:eastAsiaTheme="majorEastAsia"/>
                <w:sz w:val="24"/>
                <w:szCs w:val="24"/>
              </w:rPr>
              <w:t xml:space="preserve"> осень 2021 г</w:t>
            </w:r>
            <w:r>
              <w:rPr>
                <w:rStyle w:val="14"/>
                <w:rFonts w:eastAsiaTheme="majorEastAsia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В соответствии </w:t>
            </w:r>
            <w:r w:rsidR="00B110F6">
              <w:rPr>
                <w:rStyle w:val="14"/>
                <w:rFonts w:eastAsiaTheme="majorEastAsia"/>
                <w:sz w:val="24"/>
                <w:szCs w:val="24"/>
              </w:rPr>
              <w:br/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с готовностью объектов</w:t>
            </w:r>
          </w:p>
        </w:tc>
      </w:tr>
      <w:tr w:rsidR="00AB5B76" w:rsidRPr="007F25C7" w:rsidTr="00B110F6">
        <w:tc>
          <w:tcPr>
            <w:tcW w:w="567" w:type="dxa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sz w:val="24"/>
                <w:szCs w:val="24"/>
              </w:rPr>
            </w:pPr>
            <w:r w:rsidRPr="007F25C7">
              <w:rPr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Внутриквартальные проезды</w:t>
            </w:r>
          </w:p>
        </w:tc>
        <w:tc>
          <w:tcPr>
            <w:tcW w:w="1986" w:type="dxa"/>
          </w:tcPr>
          <w:p w:rsidR="00AB5B76" w:rsidRPr="007F25C7" w:rsidRDefault="00B110F6" w:rsidP="00B110F6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В</w:t>
            </w:r>
            <w:r w:rsidR="00AB5B76" w:rsidRPr="007F25C7">
              <w:rPr>
                <w:rStyle w:val="14"/>
                <w:rFonts w:eastAsiaTheme="majorEastAsia"/>
                <w:sz w:val="24"/>
                <w:szCs w:val="24"/>
              </w:rPr>
              <w:t>есна 2020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 </w:t>
            </w:r>
            <w:r w:rsidR="00AB5B76"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г. 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– </w:t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 </w:t>
            </w:r>
            <w:r>
              <w:rPr>
                <w:rStyle w:val="14"/>
                <w:rFonts w:eastAsiaTheme="majorEastAsia"/>
                <w:sz w:val="24"/>
                <w:szCs w:val="24"/>
              </w:rPr>
              <w:br/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осень 2021 г</w:t>
            </w:r>
            <w:r>
              <w:rPr>
                <w:rStyle w:val="14"/>
                <w:rFonts w:eastAsiaTheme="majorEastAsia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В соответствии </w:t>
            </w:r>
            <w:r w:rsidR="00B110F6">
              <w:rPr>
                <w:rStyle w:val="14"/>
                <w:rFonts w:eastAsiaTheme="majorEastAsia"/>
                <w:sz w:val="24"/>
                <w:szCs w:val="24"/>
              </w:rPr>
              <w:br/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с готовностью объектов</w:t>
            </w:r>
          </w:p>
        </w:tc>
      </w:tr>
      <w:tr w:rsidR="00AB5B76" w:rsidRPr="007F25C7" w:rsidTr="00B110F6">
        <w:tc>
          <w:tcPr>
            <w:tcW w:w="9746" w:type="dxa"/>
            <w:gridSpan w:val="4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Инженерная инфраструктура</w:t>
            </w:r>
          </w:p>
        </w:tc>
      </w:tr>
      <w:tr w:rsidR="00AB5B76" w:rsidRPr="007F25C7" w:rsidTr="00B110F6">
        <w:tc>
          <w:tcPr>
            <w:tcW w:w="567" w:type="dxa"/>
          </w:tcPr>
          <w:p w:rsidR="00AB5B76" w:rsidRPr="007F25C7" w:rsidRDefault="00AB5B76" w:rsidP="00B110F6">
            <w:pPr>
              <w:pStyle w:val="21"/>
              <w:ind w:firstLine="0"/>
              <w:jc w:val="center"/>
              <w:rPr>
                <w:sz w:val="24"/>
                <w:szCs w:val="24"/>
              </w:rPr>
            </w:pPr>
            <w:r w:rsidRPr="007F25C7">
              <w:rPr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>Сети инженерных коммуникаций</w:t>
            </w:r>
          </w:p>
        </w:tc>
        <w:tc>
          <w:tcPr>
            <w:tcW w:w="1986" w:type="dxa"/>
          </w:tcPr>
          <w:p w:rsidR="00AB5B76" w:rsidRPr="007F25C7" w:rsidRDefault="00B110F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14"/>
                <w:rFonts w:eastAsiaTheme="majorEastAsia"/>
                <w:sz w:val="24"/>
                <w:szCs w:val="24"/>
              </w:rPr>
              <w:t>В</w:t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есна 2020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 </w:t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г. </w:t>
            </w:r>
            <w:r>
              <w:rPr>
                <w:rStyle w:val="14"/>
                <w:rFonts w:eastAsiaTheme="majorEastAsia"/>
                <w:sz w:val="24"/>
                <w:szCs w:val="24"/>
              </w:rPr>
              <w:t xml:space="preserve">– </w:t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 </w:t>
            </w:r>
            <w:r>
              <w:rPr>
                <w:rStyle w:val="14"/>
                <w:rFonts w:eastAsiaTheme="majorEastAsia"/>
                <w:sz w:val="24"/>
                <w:szCs w:val="24"/>
              </w:rPr>
              <w:br/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осень 2021 г</w:t>
            </w:r>
            <w:r>
              <w:rPr>
                <w:rStyle w:val="14"/>
                <w:rFonts w:eastAsiaTheme="majorEastAsia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AB5B76" w:rsidRPr="007F25C7" w:rsidRDefault="00AB5B76" w:rsidP="007F25C7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7F25C7">
              <w:rPr>
                <w:rStyle w:val="14"/>
                <w:rFonts w:eastAsiaTheme="majorEastAsia"/>
                <w:sz w:val="24"/>
                <w:szCs w:val="24"/>
              </w:rPr>
              <w:t xml:space="preserve">В соответствии </w:t>
            </w:r>
            <w:r w:rsidR="00B110F6">
              <w:rPr>
                <w:rStyle w:val="14"/>
                <w:rFonts w:eastAsiaTheme="majorEastAsia"/>
                <w:sz w:val="24"/>
                <w:szCs w:val="24"/>
              </w:rPr>
              <w:br/>
            </w:r>
            <w:r w:rsidRPr="007F25C7">
              <w:rPr>
                <w:rStyle w:val="14"/>
                <w:rFonts w:eastAsiaTheme="majorEastAsia"/>
                <w:sz w:val="24"/>
                <w:szCs w:val="24"/>
              </w:rPr>
              <w:t>с готовностью объектов</w:t>
            </w:r>
          </w:p>
        </w:tc>
      </w:tr>
    </w:tbl>
    <w:p w:rsidR="00E36428" w:rsidRDefault="00E36428" w:rsidP="007F25C7">
      <w:pPr>
        <w:pStyle w:val="21"/>
        <w:ind w:firstLine="0"/>
        <w:rPr>
          <w:b/>
          <w:lang w:val="ru-RU"/>
        </w:rPr>
      </w:pPr>
    </w:p>
    <w:p w:rsidR="00B110F6" w:rsidRPr="00B110F6" w:rsidRDefault="00B110F6" w:rsidP="007F25C7">
      <w:pPr>
        <w:pStyle w:val="21"/>
        <w:ind w:firstLine="0"/>
        <w:rPr>
          <w:b/>
          <w:lang w:val="ru-RU"/>
        </w:rPr>
      </w:pPr>
    </w:p>
    <w:p w:rsidR="00E36428" w:rsidRPr="00B110F6" w:rsidRDefault="00B110F6" w:rsidP="00B110F6">
      <w:pPr>
        <w:pStyle w:val="21"/>
        <w:ind w:firstLine="0"/>
        <w:jc w:val="center"/>
        <w:rPr>
          <w:b/>
          <w:lang w:val="ru-RU"/>
        </w:rPr>
      </w:pPr>
      <w:r>
        <w:rPr>
          <w:b/>
          <w:lang w:val="ru-RU"/>
        </w:rPr>
        <w:t>____________</w:t>
      </w: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E36428" w:rsidRPr="007F25C7" w:rsidRDefault="00E36428" w:rsidP="007F25C7">
      <w:pPr>
        <w:pStyle w:val="21"/>
        <w:ind w:firstLine="0"/>
        <w:rPr>
          <w:b/>
        </w:rPr>
      </w:pPr>
    </w:p>
    <w:p w:rsidR="000F283D" w:rsidRPr="007F25C7" w:rsidRDefault="000F283D" w:rsidP="007F25C7">
      <w:pPr>
        <w:pStyle w:val="21"/>
        <w:ind w:firstLine="0"/>
        <w:rPr>
          <w:b/>
        </w:rPr>
        <w:sectPr w:rsidR="000F283D" w:rsidRPr="007F25C7" w:rsidSect="007F25C7">
          <w:headerReference w:type="default" r:id="rId9"/>
          <w:pgSz w:w="11906" w:h="16838"/>
          <w:pgMar w:top="1134" w:right="567" w:bottom="1134" w:left="1701" w:header="567" w:footer="709" w:gutter="0"/>
          <w:cols w:space="708"/>
          <w:titlePg/>
          <w:docGrid w:linePitch="381"/>
        </w:sectPr>
      </w:pPr>
    </w:p>
    <w:p w:rsidR="00B110F6" w:rsidRPr="00B110F6" w:rsidRDefault="00B110F6" w:rsidP="00B110F6">
      <w:pPr>
        <w:pStyle w:val="21"/>
        <w:ind w:left="9072" w:firstLine="0"/>
        <w:jc w:val="center"/>
        <w:rPr>
          <w:sz w:val="24"/>
          <w:szCs w:val="24"/>
        </w:rPr>
      </w:pPr>
      <w:r w:rsidRPr="00B110F6">
        <w:rPr>
          <w:sz w:val="24"/>
          <w:szCs w:val="24"/>
        </w:rPr>
        <w:lastRenderedPageBreak/>
        <w:t>Приложение</w:t>
      </w:r>
    </w:p>
    <w:p w:rsidR="00B110F6" w:rsidRDefault="00B110F6" w:rsidP="00B110F6">
      <w:pPr>
        <w:pStyle w:val="21"/>
        <w:ind w:left="9072" w:firstLine="0"/>
        <w:jc w:val="center"/>
        <w:rPr>
          <w:sz w:val="24"/>
          <w:szCs w:val="24"/>
          <w:lang w:val="ru-RU"/>
        </w:rPr>
      </w:pPr>
      <w:r w:rsidRPr="00B110F6">
        <w:rPr>
          <w:sz w:val="24"/>
          <w:szCs w:val="24"/>
          <w:lang w:val="ru-RU"/>
        </w:rPr>
        <w:t xml:space="preserve">к Проекту планировки </w:t>
      </w:r>
      <w:r w:rsidRPr="00B110F6">
        <w:rPr>
          <w:sz w:val="24"/>
          <w:szCs w:val="24"/>
        </w:rPr>
        <w:t>территории муниципального образования "Город Архангельск"</w:t>
      </w:r>
      <w:r>
        <w:rPr>
          <w:sz w:val="24"/>
          <w:szCs w:val="24"/>
          <w:lang w:val="ru-RU"/>
        </w:rPr>
        <w:t xml:space="preserve"> </w:t>
      </w:r>
      <w:r w:rsidRPr="00B110F6">
        <w:rPr>
          <w:sz w:val="24"/>
          <w:szCs w:val="24"/>
        </w:rPr>
        <w:t xml:space="preserve">в границах </w:t>
      </w:r>
    </w:p>
    <w:p w:rsidR="00B110F6" w:rsidRPr="00B110F6" w:rsidRDefault="00B110F6" w:rsidP="00B110F6">
      <w:pPr>
        <w:pStyle w:val="21"/>
        <w:ind w:left="9072" w:firstLine="0"/>
        <w:jc w:val="center"/>
        <w:rPr>
          <w:sz w:val="24"/>
          <w:szCs w:val="24"/>
        </w:rPr>
      </w:pPr>
      <w:r w:rsidRPr="00B110F6">
        <w:rPr>
          <w:sz w:val="24"/>
          <w:szCs w:val="24"/>
        </w:rPr>
        <w:t>просп. Обводный канал, ул. Серафимовича,</w:t>
      </w:r>
    </w:p>
    <w:p w:rsidR="00B110F6" w:rsidRPr="00B110F6" w:rsidRDefault="00B110F6" w:rsidP="00B110F6">
      <w:pPr>
        <w:pStyle w:val="21"/>
        <w:ind w:left="9072" w:firstLine="0"/>
        <w:jc w:val="center"/>
        <w:rPr>
          <w:sz w:val="24"/>
          <w:szCs w:val="24"/>
          <w:lang w:val="ru-RU"/>
        </w:rPr>
      </w:pPr>
      <w:r w:rsidRPr="00B110F6">
        <w:rPr>
          <w:sz w:val="24"/>
          <w:szCs w:val="24"/>
        </w:rPr>
        <w:t>просп. Советских космонавтов и ул. Поморской площадью 8,7593 га</w:t>
      </w:r>
    </w:p>
    <w:p w:rsidR="00B110F6" w:rsidRPr="00B110F6" w:rsidRDefault="00B110F6" w:rsidP="00B110F6">
      <w:pPr>
        <w:pStyle w:val="21"/>
        <w:ind w:firstLine="0"/>
        <w:rPr>
          <w:sz w:val="10"/>
          <w:szCs w:val="10"/>
          <w:lang w:val="ru-RU"/>
        </w:rPr>
      </w:pPr>
    </w:p>
    <w:p w:rsidR="00CE5521" w:rsidRDefault="001C70F1" w:rsidP="007F25C7">
      <w:pPr>
        <w:pStyle w:val="21"/>
        <w:ind w:firstLine="0"/>
        <w:jc w:val="center"/>
        <w:rPr>
          <w:lang w:val="ru-RU"/>
        </w:rPr>
      </w:pPr>
      <w:r w:rsidRPr="007F25C7">
        <w:rPr>
          <w:noProof/>
          <w:lang w:val="ru-RU" w:eastAsia="ru-RU"/>
        </w:rPr>
        <w:drawing>
          <wp:inline distT="0" distB="0" distL="0" distR="0" wp14:anchorId="01535390" wp14:editId="74B96618">
            <wp:extent cx="6560820" cy="4740836"/>
            <wp:effectExtent l="0" t="0" r="0" b="3175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0" cstate="print"/>
                    <a:srcRect l="2276"/>
                    <a:stretch>
                      <a:fillRect/>
                    </a:stretch>
                  </pic:blipFill>
                  <pic:spPr>
                    <a:xfrm>
                      <a:off x="0" y="0"/>
                      <a:ext cx="6567878" cy="47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F6" w:rsidRPr="00B110F6" w:rsidRDefault="00B110F6" w:rsidP="007F25C7">
      <w:pPr>
        <w:pStyle w:val="21"/>
        <w:ind w:firstLine="0"/>
        <w:jc w:val="center"/>
        <w:rPr>
          <w:lang w:val="ru-RU"/>
        </w:rPr>
      </w:pPr>
      <w:r>
        <w:rPr>
          <w:lang w:val="ru-RU"/>
        </w:rPr>
        <w:t>____________</w:t>
      </w:r>
    </w:p>
    <w:sectPr w:rsidR="00B110F6" w:rsidRPr="00B110F6" w:rsidSect="00B110F6"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FA1" w:rsidRDefault="00772FA1" w:rsidP="00203AE9">
      <w:r>
        <w:separator/>
      </w:r>
    </w:p>
  </w:endnote>
  <w:endnote w:type="continuationSeparator" w:id="0">
    <w:p w:rsidR="00772FA1" w:rsidRDefault="00772FA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FA1" w:rsidRDefault="00772FA1" w:rsidP="00203AE9">
      <w:r>
        <w:separator/>
      </w:r>
    </w:p>
  </w:footnote>
  <w:footnote w:type="continuationSeparator" w:id="0">
    <w:p w:rsidR="00772FA1" w:rsidRDefault="00772FA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175414"/>
      <w:docPartObj>
        <w:docPartGallery w:val="Page Numbers (Top of Page)"/>
        <w:docPartUnique/>
      </w:docPartObj>
    </w:sdtPr>
    <w:sdtEndPr/>
    <w:sdtContent>
      <w:p w:rsidR="00C57CCC" w:rsidRDefault="006D6446">
        <w:pPr>
          <w:pStyle w:val="a8"/>
          <w:jc w:val="center"/>
        </w:pPr>
        <w:r>
          <w:fldChar w:fldCharType="begin"/>
        </w:r>
        <w:r w:rsidR="00C57CCC">
          <w:instrText>PAGE   \* MERGEFORMAT</w:instrText>
        </w:r>
        <w:r>
          <w:fldChar w:fldCharType="separate"/>
        </w:r>
        <w:r w:rsidR="00CA22E8">
          <w:rPr>
            <w:noProof/>
          </w:rPr>
          <w:t>4</w:t>
        </w:r>
        <w:r>
          <w:fldChar w:fldCharType="end"/>
        </w:r>
      </w:p>
    </w:sdtContent>
  </w:sdt>
  <w:p w:rsidR="00C57CCC" w:rsidRDefault="00C57CC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B0"/>
    <w:multiLevelType w:val="multilevel"/>
    <w:tmpl w:val="D33088B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4D0C7A"/>
    <w:multiLevelType w:val="multilevel"/>
    <w:tmpl w:val="AC78E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3B27127"/>
    <w:multiLevelType w:val="multilevel"/>
    <w:tmpl w:val="8FEE2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CA73C4"/>
    <w:multiLevelType w:val="multilevel"/>
    <w:tmpl w:val="D17E4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743493"/>
    <w:multiLevelType w:val="multilevel"/>
    <w:tmpl w:val="2F1E13D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13"/>
  </w:num>
  <w:num w:numId="10">
    <w:abstractNumId w:val="15"/>
  </w:num>
  <w:num w:numId="11">
    <w:abstractNumId w:val="3"/>
  </w:num>
  <w:num w:numId="12">
    <w:abstractNumId w:val="10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754"/>
    <w:rsid w:val="00011D77"/>
    <w:rsid w:val="00013474"/>
    <w:rsid w:val="00030CCD"/>
    <w:rsid w:val="000348C0"/>
    <w:rsid w:val="00034F59"/>
    <w:rsid w:val="0004634E"/>
    <w:rsid w:val="00050076"/>
    <w:rsid w:val="00050C28"/>
    <w:rsid w:val="00050CE2"/>
    <w:rsid w:val="00055C98"/>
    <w:rsid w:val="00055E76"/>
    <w:rsid w:val="00055FFE"/>
    <w:rsid w:val="00065F09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283D"/>
    <w:rsid w:val="000F5041"/>
    <w:rsid w:val="000F5982"/>
    <w:rsid w:val="00107892"/>
    <w:rsid w:val="00132D03"/>
    <w:rsid w:val="001346CA"/>
    <w:rsid w:val="0013630E"/>
    <w:rsid w:val="00145A49"/>
    <w:rsid w:val="00145D02"/>
    <w:rsid w:val="00146A1D"/>
    <w:rsid w:val="00157F29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C70F1"/>
    <w:rsid w:val="001D3A14"/>
    <w:rsid w:val="001E36FC"/>
    <w:rsid w:val="001E5613"/>
    <w:rsid w:val="001E568F"/>
    <w:rsid w:val="00202B63"/>
    <w:rsid w:val="00203AE9"/>
    <w:rsid w:val="0021282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6945"/>
    <w:rsid w:val="00281E66"/>
    <w:rsid w:val="0028461D"/>
    <w:rsid w:val="00285113"/>
    <w:rsid w:val="00290D64"/>
    <w:rsid w:val="00294194"/>
    <w:rsid w:val="002C5333"/>
    <w:rsid w:val="002D2B87"/>
    <w:rsid w:val="002D5A9D"/>
    <w:rsid w:val="002F020D"/>
    <w:rsid w:val="002F59DD"/>
    <w:rsid w:val="002F6851"/>
    <w:rsid w:val="00302F0D"/>
    <w:rsid w:val="00311024"/>
    <w:rsid w:val="003178B3"/>
    <w:rsid w:val="00322D89"/>
    <w:rsid w:val="003316AB"/>
    <w:rsid w:val="00333B8E"/>
    <w:rsid w:val="003375CE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B0109"/>
    <w:rsid w:val="003B2373"/>
    <w:rsid w:val="003B4366"/>
    <w:rsid w:val="003B6C61"/>
    <w:rsid w:val="003C1E9C"/>
    <w:rsid w:val="003C4717"/>
    <w:rsid w:val="003D3F57"/>
    <w:rsid w:val="003E0DB2"/>
    <w:rsid w:val="003F74BC"/>
    <w:rsid w:val="0040077B"/>
    <w:rsid w:val="00410B36"/>
    <w:rsid w:val="00413615"/>
    <w:rsid w:val="00421725"/>
    <w:rsid w:val="00421B4E"/>
    <w:rsid w:val="00430CEF"/>
    <w:rsid w:val="00456C44"/>
    <w:rsid w:val="00460320"/>
    <w:rsid w:val="00465206"/>
    <w:rsid w:val="00465B0E"/>
    <w:rsid w:val="004662D7"/>
    <w:rsid w:val="004A3756"/>
    <w:rsid w:val="004B28D1"/>
    <w:rsid w:val="004C5C20"/>
    <w:rsid w:val="004C70AC"/>
    <w:rsid w:val="004C7C24"/>
    <w:rsid w:val="004D74CA"/>
    <w:rsid w:val="004E597E"/>
    <w:rsid w:val="004E70E6"/>
    <w:rsid w:val="004F21D5"/>
    <w:rsid w:val="004F737F"/>
    <w:rsid w:val="00503B9D"/>
    <w:rsid w:val="00503EB7"/>
    <w:rsid w:val="005053CA"/>
    <w:rsid w:val="00506159"/>
    <w:rsid w:val="0051348F"/>
    <w:rsid w:val="00514454"/>
    <w:rsid w:val="00520BC5"/>
    <w:rsid w:val="005221EA"/>
    <w:rsid w:val="00522D8C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B606E"/>
    <w:rsid w:val="005C66E5"/>
    <w:rsid w:val="005E2749"/>
    <w:rsid w:val="005E76F9"/>
    <w:rsid w:val="00602716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870E2"/>
    <w:rsid w:val="00697BC8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6446"/>
    <w:rsid w:val="006D711D"/>
    <w:rsid w:val="006E275E"/>
    <w:rsid w:val="006E6DFD"/>
    <w:rsid w:val="00701EE1"/>
    <w:rsid w:val="00711B87"/>
    <w:rsid w:val="00712041"/>
    <w:rsid w:val="00744565"/>
    <w:rsid w:val="00746CFF"/>
    <w:rsid w:val="00752453"/>
    <w:rsid w:val="00756C12"/>
    <w:rsid w:val="00760049"/>
    <w:rsid w:val="00761300"/>
    <w:rsid w:val="00764C2B"/>
    <w:rsid w:val="0077212F"/>
    <w:rsid w:val="00772FA1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56DA"/>
    <w:rsid w:val="007D6636"/>
    <w:rsid w:val="007D7819"/>
    <w:rsid w:val="007E1DF4"/>
    <w:rsid w:val="007F25C7"/>
    <w:rsid w:val="007F5199"/>
    <w:rsid w:val="007F5CFA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70D7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71333"/>
    <w:rsid w:val="00982872"/>
    <w:rsid w:val="009873AB"/>
    <w:rsid w:val="0099184A"/>
    <w:rsid w:val="00991A39"/>
    <w:rsid w:val="009951C6"/>
    <w:rsid w:val="00996E78"/>
    <w:rsid w:val="009A0ACB"/>
    <w:rsid w:val="009A60A4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A275A6"/>
    <w:rsid w:val="00A31057"/>
    <w:rsid w:val="00A31962"/>
    <w:rsid w:val="00A369D8"/>
    <w:rsid w:val="00A41FC5"/>
    <w:rsid w:val="00A443A9"/>
    <w:rsid w:val="00A454D8"/>
    <w:rsid w:val="00A4555B"/>
    <w:rsid w:val="00A45CE5"/>
    <w:rsid w:val="00A51DBB"/>
    <w:rsid w:val="00A56D89"/>
    <w:rsid w:val="00A66634"/>
    <w:rsid w:val="00A67CEE"/>
    <w:rsid w:val="00A7158D"/>
    <w:rsid w:val="00A7311A"/>
    <w:rsid w:val="00A81557"/>
    <w:rsid w:val="00A82EBE"/>
    <w:rsid w:val="00A85CBB"/>
    <w:rsid w:val="00A9095F"/>
    <w:rsid w:val="00A90AA4"/>
    <w:rsid w:val="00A91982"/>
    <w:rsid w:val="00A9775C"/>
    <w:rsid w:val="00AA042A"/>
    <w:rsid w:val="00AA083C"/>
    <w:rsid w:val="00AA24C3"/>
    <w:rsid w:val="00AA34BC"/>
    <w:rsid w:val="00AB1D5B"/>
    <w:rsid w:val="00AB5B76"/>
    <w:rsid w:val="00AC0497"/>
    <w:rsid w:val="00AC2123"/>
    <w:rsid w:val="00AC4846"/>
    <w:rsid w:val="00AD3356"/>
    <w:rsid w:val="00AD715D"/>
    <w:rsid w:val="00AE55BD"/>
    <w:rsid w:val="00AF0FFA"/>
    <w:rsid w:val="00AF17E4"/>
    <w:rsid w:val="00AF282D"/>
    <w:rsid w:val="00AF3614"/>
    <w:rsid w:val="00AF6E37"/>
    <w:rsid w:val="00B110F6"/>
    <w:rsid w:val="00B16C61"/>
    <w:rsid w:val="00B213B7"/>
    <w:rsid w:val="00B24E85"/>
    <w:rsid w:val="00B301B4"/>
    <w:rsid w:val="00B36700"/>
    <w:rsid w:val="00B45C0A"/>
    <w:rsid w:val="00B479CB"/>
    <w:rsid w:val="00B57E4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22E8"/>
    <w:rsid w:val="00CB21EB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5521"/>
    <w:rsid w:val="00CF0B01"/>
    <w:rsid w:val="00CF1C49"/>
    <w:rsid w:val="00CF6414"/>
    <w:rsid w:val="00CF747B"/>
    <w:rsid w:val="00D03D6C"/>
    <w:rsid w:val="00D16156"/>
    <w:rsid w:val="00D1637C"/>
    <w:rsid w:val="00D172CD"/>
    <w:rsid w:val="00D17646"/>
    <w:rsid w:val="00D178AC"/>
    <w:rsid w:val="00D17D7E"/>
    <w:rsid w:val="00D40881"/>
    <w:rsid w:val="00D4377C"/>
    <w:rsid w:val="00D50A79"/>
    <w:rsid w:val="00D5579B"/>
    <w:rsid w:val="00D56642"/>
    <w:rsid w:val="00D64055"/>
    <w:rsid w:val="00D64910"/>
    <w:rsid w:val="00D85177"/>
    <w:rsid w:val="00D907BA"/>
    <w:rsid w:val="00DA0AE6"/>
    <w:rsid w:val="00DA3182"/>
    <w:rsid w:val="00DD31CF"/>
    <w:rsid w:val="00DD3B89"/>
    <w:rsid w:val="00DD5A16"/>
    <w:rsid w:val="00DE007A"/>
    <w:rsid w:val="00DE2B98"/>
    <w:rsid w:val="00DE3B43"/>
    <w:rsid w:val="00DE4959"/>
    <w:rsid w:val="00DE526C"/>
    <w:rsid w:val="00DF2999"/>
    <w:rsid w:val="00DF2E4A"/>
    <w:rsid w:val="00DF3D9B"/>
    <w:rsid w:val="00DF3EB4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3E16"/>
    <w:rsid w:val="00E44BE2"/>
    <w:rsid w:val="00E475B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F6EF8"/>
    <w:rsid w:val="00F03980"/>
    <w:rsid w:val="00F03D19"/>
    <w:rsid w:val="00F05EFF"/>
    <w:rsid w:val="00F117D9"/>
    <w:rsid w:val="00F12DBD"/>
    <w:rsid w:val="00F205AB"/>
    <w:rsid w:val="00F20A98"/>
    <w:rsid w:val="00F23811"/>
    <w:rsid w:val="00F26818"/>
    <w:rsid w:val="00F2795A"/>
    <w:rsid w:val="00F34AC9"/>
    <w:rsid w:val="00F44101"/>
    <w:rsid w:val="00F474EB"/>
    <w:rsid w:val="00F56207"/>
    <w:rsid w:val="00F62EF9"/>
    <w:rsid w:val="00F737DB"/>
    <w:rsid w:val="00F74552"/>
    <w:rsid w:val="00F77706"/>
    <w:rsid w:val="00F851F2"/>
    <w:rsid w:val="00F87924"/>
    <w:rsid w:val="00FA56B2"/>
    <w:rsid w:val="00FB33C3"/>
    <w:rsid w:val="00FB4329"/>
    <w:rsid w:val="00FC048B"/>
    <w:rsid w:val="00FC0B0D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9B8E6-6732-4348-BF9A-3AEE99C80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2020-12-04T08:55:00Z</cp:lastPrinted>
  <dcterms:created xsi:type="dcterms:W3CDTF">2020-12-11T07:02:00Z</dcterms:created>
  <dcterms:modified xsi:type="dcterms:W3CDTF">2020-12-11T07:02:00Z</dcterms:modified>
</cp:coreProperties>
</file>