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50" w:rsidRPr="00763963" w:rsidRDefault="00C86850" w:rsidP="00C868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Джермук, Армения</w:t>
      </w:r>
    </w:p>
    <w:p w:rsidR="00C86850" w:rsidRPr="00763963" w:rsidRDefault="00C86850" w:rsidP="00C868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сотрудничестве было подписано 9 апреля 2018 года</w:t>
      </w:r>
    </w:p>
    <w:p w:rsidR="00161771" w:rsidRPr="00763963" w:rsidRDefault="00161771" w:rsidP="001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населения:</w:t>
      </w:r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8013 человек (2001 г.)</w:t>
      </w:r>
    </w:p>
    <w:p w:rsidR="00161771" w:rsidRPr="00763963" w:rsidRDefault="00161771" w:rsidP="001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Площадь:</w:t>
      </w:r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55,14 км²</w:t>
      </w:r>
    </w:p>
    <w:p w:rsidR="00161771" w:rsidRPr="00763963" w:rsidRDefault="00161771" w:rsidP="001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850" w:rsidRPr="00763963" w:rsidRDefault="00C86850" w:rsidP="00C868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Джермук – бальнеологический и климатический высокогорный курорт, расположенный на высоте 2100 м в живописном месте с горными лесами, водопадами, скалами и лугами. </w:t>
      </w:r>
    </w:p>
    <w:p w:rsidR="00C86850" w:rsidRPr="00763963" w:rsidRDefault="00C86850" w:rsidP="00C868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города переводится как «горячий источник». Такое название Джермук получил недаром: в его окрестностях находятся минеральные источники, которые славятся своими целебными свойствами. Здесь их насчитыва</w:t>
      </w:r>
      <w:r w:rsidR="00B97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bookmarkStart w:id="0" w:name="_GoBack"/>
      <w:bookmarkEnd w:id="0"/>
      <w:r w:rsidRPr="0076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40. О лечебных свойствах местной воды упоминалось еще в I веке до н. э.</w:t>
      </w:r>
    </w:p>
    <w:p w:rsidR="00C86850" w:rsidRPr="00763963" w:rsidRDefault="00C86850" w:rsidP="00C86850">
      <w:pPr>
        <w:jc w:val="both"/>
        <w:rPr>
          <w:rFonts w:ascii="Times New Roman" w:hAnsi="Times New Roman" w:cs="Times New Roman"/>
          <w:sz w:val="28"/>
          <w:szCs w:val="28"/>
        </w:rPr>
      </w:pPr>
      <w:r w:rsidRPr="00763963">
        <w:rPr>
          <w:rFonts w:ascii="Times New Roman" w:hAnsi="Times New Roman" w:cs="Times New Roman"/>
          <w:sz w:val="28"/>
          <w:szCs w:val="28"/>
        </w:rPr>
        <w:t>Из термальных минеральных источников бьет фонтан воды, максимальная температура которой достигает +55 °C. Эти источники часто сравнивают с аналогичным чешским курортом Карловы Вары. Составы вод этих двух термальных источников почти идентичны.</w:t>
      </w:r>
    </w:p>
    <w:p w:rsidR="00C86850" w:rsidRPr="00763963" w:rsidRDefault="00C86850" w:rsidP="00C86850">
      <w:pPr>
        <w:jc w:val="both"/>
        <w:rPr>
          <w:rFonts w:ascii="Times New Roman" w:hAnsi="Times New Roman" w:cs="Times New Roman"/>
          <w:sz w:val="28"/>
          <w:szCs w:val="28"/>
        </w:rPr>
      </w:pPr>
      <w:r w:rsidRPr="0076396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63963">
        <w:rPr>
          <w:rFonts w:ascii="Times New Roman" w:hAnsi="Times New Roman" w:cs="Times New Roman"/>
          <w:sz w:val="28"/>
          <w:szCs w:val="28"/>
        </w:rPr>
        <w:t>окрестностях</w:t>
      </w:r>
      <w:proofErr w:type="gramEnd"/>
      <w:r w:rsidRPr="00763963">
        <w:rPr>
          <w:rFonts w:ascii="Times New Roman" w:hAnsi="Times New Roman" w:cs="Times New Roman"/>
          <w:sz w:val="28"/>
          <w:szCs w:val="28"/>
        </w:rPr>
        <w:t xml:space="preserve"> Джермука в ущелье </w:t>
      </w:r>
      <w:proofErr w:type="spellStart"/>
      <w:r w:rsidRPr="00763963">
        <w:rPr>
          <w:rFonts w:ascii="Times New Roman" w:hAnsi="Times New Roman" w:cs="Times New Roman"/>
          <w:sz w:val="28"/>
          <w:szCs w:val="28"/>
        </w:rPr>
        <w:t>Арпи</w:t>
      </w:r>
      <w:proofErr w:type="spellEnd"/>
      <w:r w:rsidRPr="00763963">
        <w:rPr>
          <w:rFonts w:ascii="Times New Roman" w:hAnsi="Times New Roman" w:cs="Times New Roman"/>
          <w:sz w:val="28"/>
          <w:szCs w:val="28"/>
        </w:rPr>
        <w:t xml:space="preserve"> расположен огромный водопад. Его высота составляет 70 метров. Это ущелье находится под охраной ЮНЕСКО.</w:t>
      </w:r>
    </w:p>
    <w:p w:rsidR="00C86850" w:rsidRPr="00763963" w:rsidRDefault="00C86850" w:rsidP="00C868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proofErr w:type="gramStart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городе</w:t>
      </w:r>
      <w:proofErr w:type="gramEnd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 монастырь </w:t>
      </w:r>
      <w:proofErr w:type="spellStart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Гндеванк</w:t>
      </w:r>
      <w:proofErr w:type="spellEnd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X века. Его окружают высокие крепостные стены, которые сохранились в отличном состоянии. На территории монастыря можно увидеть много старинных </w:t>
      </w:r>
      <w:proofErr w:type="spellStart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хачкаров</w:t>
      </w:r>
      <w:proofErr w:type="spellEnd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надгробий, руины церкви </w:t>
      </w:r>
      <w:proofErr w:type="spellStart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Сурб</w:t>
      </w:r>
      <w:proofErr w:type="spellEnd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Аствацацин</w:t>
      </w:r>
      <w:proofErr w:type="spellEnd"/>
      <w:r w:rsidRPr="00763963">
        <w:rPr>
          <w:rFonts w:ascii="Times New Roman" w:hAnsi="Times New Roman" w:cs="Times New Roman"/>
          <w:sz w:val="28"/>
          <w:szCs w:val="28"/>
          <w:shd w:val="clear" w:color="auto" w:fill="FFFFFF"/>
        </w:rPr>
        <w:t>. В Средневековье это был важный культурный центр Армении.</w:t>
      </w:r>
    </w:p>
    <w:p w:rsidR="00C86850" w:rsidRPr="00763963" w:rsidRDefault="00C86850" w:rsidP="00C86850">
      <w:pPr>
        <w:jc w:val="both"/>
        <w:rPr>
          <w:rFonts w:ascii="Times New Roman" w:hAnsi="Times New Roman" w:cs="Times New Roman"/>
          <w:sz w:val="28"/>
          <w:szCs w:val="28"/>
        </w:rPr>
      </w:pPr>
      <w:r w:rsidRPr="00763963">
        <w:rPr>
          <w:rFonts w:ascii="Times New Roman" w:hAnsi="Times New Roman" w:cs="Times New Roman"/>
          <w:sz w:val="28"/>
          <w:szCs w:val="28"/>
        </w:rPr>
        <w:t xml:space="preserve">Мягкий климат способствует отличному отдыху на протяжении всего года. В зимний сезон Джермук превращается в популярный горнолыжный курорт. В 2007 году здесь открыли канатную дорогу. Горнолыжные трассы являются одними из </w:t>
      </w:r>
      <w:proofErr w:type="gramStart"/>
      <w:r w:rsidRPr="00763963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763963">
        <w:rPr>
          <w:rFonts w:ascii="Times New Roman" w:hAnsi="Times New Roman" w:cs="Times New Roman"/>
          <w:sz w:val="28"/>
          <w:szCs w:val="28"/>
        </w:rPr>
        <w:t xml:space="preserve"> сложных в Армении.</w:t>
      </w:r>
      <w:r w:rsidRPr="00763963">
        <w:rPr>
          <w:rFonts w:ascii="Times New Roman" w:hAnsi="Times New Roman" w:cs="Times New Roman"/>
        </w:rPr>
        <w:t xml:space="preserve"> </w:t>
      </w:r>
    </w:p>
    <w:p w:rsidR="004620CB" w:rsidRPr="00763963" w:rsidRDefault="00B97A61"/>
    <w:sectPr w:rsidR="004620CB" w:rsidRPr="0076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6B"/>
    <w:rsid w:val="00066F73"/>
    <w:rsid w:val="00161771"/>
    <w:rsid w:val="00170628"/>
    <w:rsid w:val="00453551"/>
    <w:rsid w:val="004B6D6B"/>
    <w:rsid w:val="00597376"/>
    <w:rsid w:val="00763963"/>
    <w:rsid w:val="00B97A61"/>
    <w:rsid w:val="00C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Илатовская</dc:creator>
  <cp:keywords/>
  <dc:description/>
  <cp:lastModifiedBy>Александра Сергеевна Илатовская</cp:lastModifiedBy>
  <cp:revision>5</cp:revision>
  <cp:lastPrinted>2018-04-27T13:12:00Z</cp:lastPrinted>
  <dcterms:created xsi:type="dcterms:W3CDTF">2018-04-27T12:59:00Z</dcterms:created>
  <dcterms:modified xsi:type="dcterms:W3CDTF">2018-04-27T13:15:00Z</dcterms:modified>
</cp:coreProperties>
</file>