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967F5B">
        <w:rPr>
          <w:sz w:val="28"/>
          <w:szCs w:val="28"/>
        </w:rPr>
        <w:t xml:space="preserve">в границах ул. Объездной </w:t>
      </w:r>
      <w:r w:rsidR="00967F5B" w:rsidRPr="00967F5B">
        <w:rPr>
          <w:sz w:val="28"/>
          <w:szCs w:val="28"/>
        </w:rPr>
        <w:t>и ул. Литерной площадью 3,6984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967F5B">
        <w:rPr>
          <w:sz w:val="28"/>
          <w:szCs w:val="28"/>
        </w:rPr>
        <w:t xml:space="preserve">в границах ул. Объездной </w:t>
      </w:r>
      <w:r w:rsidR="00967F5B" w:rsidRPr="00967F5B">
        <w:rPr>
          <w:sz w:val="28"/>
          <w:szCs w:val="28"/>
        </w:rPr>
        <w:t xml:space="preserve">и ул. Литерной площадью 3,6984 </w:t>
      </w:r>
      <w:r w:rsidR="007839D1" w:rsidRPr="007839D1">
        <w:rPr>
          <w:sz w:val="28"/>
          <w:szCs w:val="28"/>
        </w:rPr>
        <w:t>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139A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67F5B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5921-73F5-42D3-B4B1-9DE5C06D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2021-10-12T12:03:00Z</cp:lastPrinted>
  <dcterms:created xsi:type="dcterms:W3CDTF">2021-01-21T12:25:00Z</dcterms:created>
  <dcterms:modified xsi:type="dcterms:W3CDTF">2022-03-30T12:03:00Z</dcterms:modified>
</cp:coreProperties>
</file>