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F7" w:rsidRDefault="003822F7" w:rsidP="003822F7">
      <w:pPr>
        <w:tabs>
          <w:tab w:val="left" w:pos="7611"/>
        </w:tabs>
        <w:ind w:left="-59" w:firstLine="59"/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9" o:title=""/>
          </v:shape>
          <o:OLEObject Type="Embed" ProgID="Word.Picture.8" ShapeID="_x0000_i1025" DrawAspect="Content" ObjectID="_1563111744" r:id="rId10"/>
        </w:object>
      </w:r>
    </w:p>
    <w:p w:rsidR="003822F7" w:rsidRDefault="003822F7" w:rsidP="003822F7">
      <w:pPr>
        <w:tabs>
          <w:tab w:val="left" w:pos="7611"/>
        </w:tabs>
        <w:jc w:val="center"/>
        <w:rPr>
          <w:b/>
          <w:sz w:val="16"/>
        </w:rPr>
      </w:pPr>
    </w:p>
    <w:p w:rsidR="008432CF" w:rsidRDefault="008432CF" w:rsidP="008432CF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3822F7" w:rsidRPr="003822F7" w:rsidRDefault="003822F7" w:rsidP="003822F7"/>
    <w:p w:rsidR="008432CF" w:rsidRDefault="008432CF" w:rsidP="008432CF">
      <w:pPr>
        <w:rPr>
          <w:sz w:val="24"/>
        </w:rPr>
      </w:pPr>
    </w:p>
    <w:p w:rsidR="008432CF" w:rsidRDefault="008432CF" w:rsidP="008432CF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8432CF" w:rsidRPr="003822F7" w:rsidRDefault="008432CF" w:rsidP="008432CF">
      <w:pPr>
        <w:pStyle w:val="2"/>
        <w:rPr>
          <w:b w:val="0"/>
          <w:bCs/>
          <w:sz w:val="32"/>
        </w:rPr>
      </w:pPr>
    </w:p>
    <w:p w:rsidR="008432CF" w:rsidRDefault="00473EB7" w:rsidP="008432CF">
      <w:pPr>
        <w:jc w:val="center"/>
        <w:rPr>
          <w:bCs/>
        </w:rPr>
      </w:pPr>
      <w:r>
        <w:rPr>
          <w:bCs/>
        </w:rPr>
        <w:t>от 26 февраля 2014 г. № 153</w:t>
      </w:r>
    </w:p>
    <w:p w:rsidR="008432CF" w:rsidRPr="003822F7" w:rsidRDefault="008432CF" w:rsidP="008432CF">
      <w:pPr>
        <w:jc w:val="center"/>
        <w:rPr>
          <w:bCs/>
          <w:sz w:val="32"/>
        </w:rPr>
      </w:pPr>
    </w:p>
    <w:p w:rsidR="008432CF" w:rsidRDefault="008432CF" w:rsidP="003822F7">
      <w:pPr>
        <w:shd w:val="clear" w:color="auto" w:fill="FFFFFF"/>
        <w:spacing w:line="280" w:lineRule="exact"/>
        <w:jc w:val="center"/>
        <w:rPr>
          <w:b/>
          <w:bCs/>
          <w:szCs w:val="28"/>
        </w:rPr>
      </w:pPr>
      <w:r>
        <w:rPr>
          <w:b/>
          <w:bCs/>
          <w:spacing w:val="-1"/>
          <w:szCs w:val="28"/>
        </w:rPr>
        <w:t>Об утверждении</w:t>
      </w:r>
      <w:r w:rsidR="00DA0F84">
        <w:rPr>
          <w:b/>
          <w:bCs/>
          <w:spacing w:val="-1"/>
          <w:szCs w:val="28"/>
        </w:rPr>
        <w:t xml:space="preserve"> Примерного положения о системе</w:t>
      </w:r>
      <w:r w:rsidR="003822F7">
        <w:rPr>
          <w:b/>
          <w:bCs/>
          <w:spacing w:val="-1"/>
          <w:szCs w:val="28"/>
        </w:rPr>
        <w:t xml:space="preserve"> </w:t>
      </w:r>
      <w:r w:rsidR="008800E4">
        <w:rPr>
          <w:b/>
          <w:bCs/>
          <w:spacing w:val="-1"/>
          <w:szCs w:val="28"/>
        </w:rPr>
        <w:t>о</w:t>
      </w:r>
      <w:r>
        <w:rPr>
          <w:b/>
          <w:bCs/>
          <w:spacing w:val="-1"/>
          <w:szCs w:val="28"/>
        </w:rPr>
        <w:t xml:space="preserve">платы труда </w:t>
      </w:r>
      <w:r w:rsidR="003822F7">
        <w:rPr>
          <w:b/>
          <w:bCs/>
          <w:spacing w:val="-1"/>
          <w:szCs w:val="28"/>
        </w:rPr>
        <w:br/>
      </w:r>
      <w:r>
        <w:rPr>
          <w:b/>
          <w:bCs/>
          <w:spacing w:val="-1"/>
          <w:szCs w:val="28"/>
        </w:rPr>
        <w:t xml:space="preserve">работников </w:t>
      </w:r>
      <w:r>
        <w:rPr>
          <w:b/>
          <w:bCs/>
          <w:szCs w:val="28"/>
        </w:rPr>
        <w:t>муниципальных учреждений</w:t>
      </w:r>
      <w:r w:rsidR="00403D8E">
        <w:rPr>
          <w:b/>
          <w:bCs/>
          <w:szCs w:val="28"/>
        </w:rPr>
        <w:t xml:space="preserve"> муниципального образования </w:t>
      </w:r>
      <w:r w:rsidR="003822F7">
        <w:rPr>
          <w:b/>
          <w:bCs/>
          <w:szCs w:val="28"/>
        </w:rPr>
        <w:t>"</w:t>
      </w:r>
      <w:r w:rsidR="00403D8E">
        <w:rPr>
          <w:b/>
          <w:bCs/>
          <w:szCs w:val="28"/>
        </w:rPr>
        <w:t>Город Архангельск</w:t>
      </w:r>
      <w:r w:rsidR="003822F7">
        <w:rPr>
          <w:b/>
          <w:bCs/>
          <w:szCs w:val="28"/>
        </w:rPr>
        <w:t>"</w:t>
      </w:r>
      <w:r>
        <w:rPr>
          <w:b/>
          <w:bCs/>
          <w:szCs w:val="28"/>
        </w:rPr>
        <w:t>, находящихся в ведении управления по физической культуре и спорту мэрии города Архангельска,</w:t>
      </w:r>
      <w:r w:rsidR="0061481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 виду</w:t>
      </w:r>
      <w:r w:rsidR="0061481A">
        <w:rPr>
          <w:b/>
          <w:bCs/>
          <w:szCs w:val="28"/>
        </w:rPr>
        <w:t xml:space="preserve"> </w:t>
      </w:r>
      <w:r w:rsidR="00DA0F84">
        <w:rPr>
          <w:b/>
          <w:bCs/>
          <w:szCs w:val="28"/>
        </w:rPr>
        <w:t>экономической деятельности</w:t>
      </w:r>
      <w:r w:rsidR="003822F7">
        <w:rPr>
          <w:b/>
          <w:bCs/>
          <w:szCs w:val="28"/>
        </w:rPr>
        <w:t xml:space="preserve"> "</w:t>
      </w:r>
      <w:r w:rsidR="00DA0F84">
        <w:rPr>
          <w:b/>
          <w:bCs/>
          <w:szCs w:val="28"/>
        </w:rPr>
        <w:t>Прочая деятельность в области спорта</w:t>
      </w:r>
      <w:r w:rsidR="003822F7">
        <w:rPr>
          <w:b/>
          <w:bCs/>
          <w:szCs w:val="28"/>
        </w:rPr>
        <w:t>"</w:t>
      </w:r>
    </w:p>
    <w:p w:rsidR="008D1552" w:rsidRPr="003822F7" w:rsidRDefault="008D1552" w:rsidP="003822F7">
      <w:pPr>
        <w:shd w:val="clear" w:color="auto" w:fill="FFFFFF"/>
        <w:spacing w:line="360" w:lineRule="auto"/>
        <w:jc w:val="center"/>
        <w:rPr>
          <w:sz w:val="36"/>
        </w:rPr>
      </w:pPr>
    </w:p>
    <w:p w:rsidR="008432CF" w:rsidRDefault="008432CF" w:rsidP="003822F7">
      <w:pPr>
        <w:shd w:val="clear" w:color="auto" w:fill="FFFFFF"/>
        <w:tabs>
          <w:tab w:val="left" w:pos="993"/>
        </w:tabs>
        <w:ind w:firstLine="706"/>
        <w:jc w:val="both"/>
        <w:rPr>
          <w:spacing w:val="34"/>
          <w:w w:val="78"/>
          <w:sz w:val="2"/>
          <w:szCs w:val="2"/>
        </w:rPr>
      </w:pPr>
      <w:r w:rsidRPr="007F538B">
        <w:rPr>
          <w:szCs w:val="28"/>
        </w:rPr>
        <w:t xml:space="preserve">В соответствии с пунктом 5 решения Архангельского городского Совета </w:t>
      </w:r>
      <w:r w:rsidRPr="007F538B">
        <w:rPr>
          <w:spacing w:val="-2"/>
          <w:szCs w:val="28"/>
        </w:rPr>
        <w:t xml:space="preserve">депутатов от </w:t>
      </w:r>
      <w:r w:rsidRPr="007F538B">
        <w:rPr>
          <w:spacing w:val="9"/>
          <w:szCs w:val="28"/>
        </w:rPr>
        <w:t>21.12.2004</w:t>
      </w:r>
      <w:r w:rsidRPr="007F538B">
        <w:rPr>
          <w:spacing w:val="-2"/>
          <w:szCs w:val="28"/>
        </w:rPr>
        <w:t xml:space="preserve"> № 368 </w:t>
      </w:r>
      <w:r w:rsidR="003822F7">
        <w:rPr>
          <w:spacing w:val="-2"/>
          <w:szCs w:val="28"/>
        </w:rPr>
        <w:t>"</w:t>
      </w:r>
      <w:r w:rsidRPr="007F538B">
        <w:rPr>
          <w:spacing w:val="-2"/>
          <w:szCs w:val="28"/>
        </w:rPr>
        <w:t xml:space="preserve">Об оплате труда работников муниципальных </w:t>
      </w:r>
      <w:r w:rsidRPr="007F538B">
        <w:rPr>
          <w:szCs w:val="28"/>
        </w:rPr>
        <w:t>учреждений</w:t>
      </w:r>
      <w:r w:rsidR="003822F7">
        <w:rPr>
          <w:szCs w:val="28"/>
        </w:rPr>
        <w:t>"</w:t>
      </w:r>
      <w:r w:rsidRPr="007F538B">
        <w:rPr>
          <w:szCs w:val="28"/>
        </w:rPr>
        <w:t xml:space="preserve"> (с изменениями)</w:t>
      </w:r>
      <w:r w:rsidR="00E61C73">
        <w:rPr>
          <w:szCs w:val="28"/>
        </w:rPr>
        <w:t xml:space="preserve"> </w:t>
      </w:r>
      <w:r w:rsidR="007F538B" w:rsidRPr="007F538B">
        <w:rPr>
          <w:szCs w:val="28"/>
        </w:rPr>
        <w:t xml:space="preserve">мэрия города </w:t>
      </w:r>
      <w:r w:rsidRPr="007F538B">
        <w:rPr>
          <w:szCs w:val="28"/>
        </w:rPr>
        <w:t xml:space="preserve">Архангельска </w:t>
      </w:r>
      <w:r w:rsidR="00AB7120" w:rsidRPr="003822F7">
        <w:rPr>
          <w:b/>
          <w:bCs/>
          <w:spacing w:val="34"/>
          <w:szCs w:val="28"/>
        </w:rPr>
        <w:t>постановляет</w:t>
      </w:r>
      <w:r w:rsidRPr="003822F7">
        <w:rPr>
          <w:b/>
          <w:bCs/>
          <w:spacing w:val="34"/>
          <w:szCs w:val="28"/>
        </w:rPr>
        <w:t>:</w:t>
      </w:r>
      <w:r w:rsidRPr="003822F7">
        <w:rPr>
          <w:spacing w:val="34"/>
          <w:w w:val="78"/>
          <w:sz w:val="2"/>
          <w:szCs w:val="2"/>
        </w:rPr>
        <w:t xml:space="preserve">  </w:t>
      </w:r>
    </w:p>
    <w:p w:rsidR="003822F7" w:rsidRPr="003822F7" w:rsidRDefault="003822F7" w:rsidP="003822F7">
      <w:pPr>
        <w:shd w:val="clear" w:color="auto" w:fill="FFFFFF"/>
        <w:tabs>
          <w:tab w:val="left" w:pos="993"/>
        </w:tabs>
        <w:ind w:firstLine="706"/>
        <w:jc w:val="both"/>
        <w:rPr>
          <w:spacing w:val="34"/>
          <w:w w:val="78"/>
          <w:sz w:val="18"/>
          <w:szCs w:val="28"/>
        </w:rPr>
      </w:pPr>
    </w:p>
    <w:p w:rsidR="008432CF" w:rsidRDefault="003C2228" w:rsidP="003822F7">
      <w:pPr>
        <w:shd w:val="clear" w:color="auto" w:fill="FFFFFF"/>
        <w:tabs>
          <w:tab w:val="left" w:pos="993"/>
        </w:tabs>
        <w:ind w:firstLine="706"/>
        <w:jc w:val="both"/>
      </w:pPr>
      <w:r>
        <w:rPr>
          <w:szCs w:val="28"/>
        </w:rPr>
        <w:t xml:space="preserve">1. Утвердить прилагаемое </w:t>
      </w:r>
      <w:r w:rsidR="008432CF">
        <w:rPr>
          <w:szCs w:val="28"/>
        </w:rPr>
        <w:t>Примерное положение о системе оплаты труда работников муниципальных</w:t>
      </w:r>
      <w:r w:rsidR="008432CF" w:rsidRPr="00315635">
        <w:rPr>
          <w:i/>
          <w:szCs w:val="28"/>
        </w:rPr>
        <w:t xml:space="preserve"> </w:t>
      </w:r>
      <w:r w:rsidR="00DA0F84">
        <w:rPr>
          <w:szCs w:val="28"/>
        </w:rPr>
        <w:t>учреждений</w:t>
      </w:r>
      <w:r w:rsidR="00403D8E">
        <w:rPr>
          <w:szCs w:val="28"/>
        </w:rPr>
        <w:t xml:space="preserve"> муниципального образования </w:t>
      </w:r>
      <w:r w:rsidR="003822F7">
        <w:rPr>
          <w:szCs w:val="28"/>
        </w:rPr>
        <w:t>"</w:t>
      </w:r>
      <w:r w:rsidR="00403D8E">
        <w:rPr>
          <w:szCs w:val="28"/>
        </w:rPr>
        <w:t>Город Архангельск</w:t>
      </w:r>
      <w:r w:rsidR="003822F7">
        <w:rPr>
          <w:szCs w:val="28"/>
        </w:rPr>
        <w:t>"</w:t>
      </w:r>
      <w:r w:rsidR="008432CF">
        <w:rPr>
          <w:szCs w:val="28"/>
        </w:rPr>
        <w:t>, находящихся в ведении управле</w:t>
      </w:r>
      <w:r w:rsidR="00E61C73">
        <w:rPr>
          <w:szCs w:val="28"/>
        </w:rPr>
        <w:t>ния по физической</w:t>
      </w:r>
      <w:r w:rsidR="008432CF">
        <w:rPr>
          <w:szCs w:val="28"/>
        </w:rPr>
        <w:t xml:space="preserve"> культуре </w:t>
      </w:r>
      <w:r w:rsidR="003822F7">
        <w:rPr>
          <w:szCs w:val="28"/>
        </w:rPr>
        <w:br/>
      </w:r>
      <w:r w:rsidR="008432CF">
        <w:rPr>
          <w:szCs w:val="28"/>
        </w:rPr>
        <w:t xml:space="preserve">и спорту мэрии города </w:t>
      </w:r>
      <w:r w:rsidR="008432CF">
        <w:rPr>
          <w:spacing w:val="-1"/>
          <w:szCs w:val="28"/>
        </w:rPr>
        <w:t xml:space="preserve">Архангельска, по виду экономической деятельности </w:t>
      </w:r>
      <w:r w:rsidR="003822F7">
        <w:rPr>
          <w:spacing w:val="-1"/>
          <w:szCs w:val="28"/>
        </w:rPr>
        <w:t>"</w:t>
      </w:r>
      <w:r w:rsidR="00DA0F84">
        <w:rPr>
          <w:spacing w:val="-1"/>
          <w:szCs w:val="28"/>
        </w:rPr>
        <w:t>Прочая деятельность в области спорта</w:t>
      </w:r>
      <w:r w:rsidR="003822F7">
        <w:rPr>
          <w:spacing w:val="-1"/>
          <w:szCs w:val="28"/>
        </w:rPr>
        <w:t>"</w:t>
      </w:r>
      <w:r w:rsidR="008432CF">
        <w:rPr>
          <w:spacing w:val="-1"/>
          <w:szCs w:val="28"/>
        </w:rPr>
        <w:t>.</w:t>
      </w:r>
    </w:p>
    <w:p w:rsidR="008432CF" w:rsidRDefault="008432CF" w:rsidP="003822F7">
      <w:pPr>
        <w:shd w:val="clear" w:color="auto" w:fill="FFFFFF"/>
        <w:tabs>
          <w:tab w:val="left" w:pos="993"/>
          <w:tab w:val="left" w:pos="1080"/>
        </w:tabs>
        <w:ind w:firstLine="706"/>
        <w:jc w:val="both"/>
      </w:pPr>
      <w:r>
        <w:rPr>
          <w:spacing w:val="-20"/>
          <w:szCs w:val="28"/>
        </w:rPr>
        <w:t>2.</w:t>
      </w:r>
      <w:r>
        <w:rPr>
          <w:szCs w:val="28"/>
        </w:rPr>
        <w:tab/>
        <w:t>Управлению по физической культуре и спорту мэрии города</w:t>
      </w:r>
      <w:r w:rsidR="00DA0F84">
        <w:rPr>
          <w:szCs w:val="28"/>
        </w:rPr>
        <w:t xml:space="preserve"> </w:t>
      </w:r>
      <w:r>
        <w:rPr>
          <w:szCs w:val="28"/>
        </w:rPr>
        <w:t xml:space="preserve">Архангельска довести настоящее постановление до </w:t>
      </w:r>
      <w:proofErr w:type="gramStart"/>
      <w:r w:rsidR="00481559">
        <w:rPr>
          <w:szCs w:val="28"/>
        </w:rPr>
        <w:t>муниципальных</w:t>
      </w:r>
      <w:proofErr w:type="gramEnd"/>
      <w:r w:rsidR="00481559">
        <w:rPr>
          <w:szCs w:val="28"/>
        </w:rPr>
        <w:t xml:space="preserve"> </w:t>
      </w:r>
      <w:proofErr w:type="spellStart"/>
      <w:r w:rsidR="00481559">
        <w:rPr>
          <w:szCs w:val="28"/>
        </w:rPr>
        <w:t>учреж</w:t>
      </w:r>
      <w:r w:rsidR="003822F7">
        <w:rPr>
          <w:szCs w:val="28"/>
        </w:rPr>
        <w:t>-</w:t>
      </w:r>
      <w:r w:rsidR="00481559">
        <w:rPr>
          <w:szCs w:val="28"/>
        </w:rPr>
        <w:t>дений</w:t>
      </w:r>
      <w:proofErr w:type="spellEnd"/>
      <w:r w:rsidR="00E61C73" w:rsidRPr="00E61C73">
        <w:rPr>
          <w:szCs w:val="28"/>
        </w:rPr>
        <w:t xml:space="preserve"> </w:t>
      </w:r>
      <w:r w:rsidR="00E61C73">
        <w:rPr>
          <w:szCs w:val="28"/>
        </w:rPr>
        <w:t xml:space="preserve">муниципального образования </w:t>
      </w:r>
      <w:r w:rsidR="003822F7">
        <w:rPr>
          <w:szCs w:val="28"/>
        </w:rPr>
        <w:t>"</w:t>
      </w:r>
      <w:r w:rsidR="00E61C73">
        <w:rPr>
          <w:szCs w:val="28"/>
        </w:rPr>
        <w:t>Город Архангельск</w:t>
      </w:r>
      <w:r w:rsidR="003822F7">
        <w:rPr>
          <w:szCs w:val="28"/>
        </w:rPr>
        <w:t>"</w:t>
      </w:r>
      <w:r w:rsidR="00E61C73">
        <w:rPr>
          <w:szCs w:val="28"/>
        </w:rPr>
        <w:t>, находящихся</w:t>
      </w:r>
      <w:r w:rsidR="003822F7">
        <w:rPr>
          <w:szCs w:val="28"/>
        </w:rPr>
        <w:br/>
      </w:r>
      <w:r w:rsidR="00E61C73">
        <w:rPr>
          <w:szCs w:val="28"/>
        </w:rPr>
        <w:t>в его ведении</w:t>
      </w:r>
      <w:r>
        <w:rPr>
          <w:szCs w:val="28"/>
        </w:rPr>
        <w:t>.</w:t>
      </w:r>
    </w:p>
    <w:p w:rsidR="008432CF" w:rsidRDefault="008432CF" w:rsidP="003822F7">
      <w:pPr>
        <w:shd w:val="clear" w:color="auto" w:fill="FFFFFF"/>
        <w:tabs>
          <w:tab w:val="left" w:pos="993"/>
          <w:tab w:val="left" w:pos="1411"/>
        </w:tabs>
        <w:ind w:firstLine="706"/>
        <w:jc w:val="both"/>
      </w:pPr>
      <w:r>
        <w:rPr>
          <w:spacing w:val="-12"/>
          <w:szCs w:val="28"/>
        </w:rPr>
        <w:t>3.</w:t>
      </w:r>
      <w:r>
        <w:rPr>
          <w:szCs w:val="28"/>
        </w:rPr>
        <w:tab/>
        <w:t>Руководителям муниципальных</w:t>
      </w:r>
      <w:r w:rsidRPr="00315635">
        <w:rPr>
          <w:i/>
          <w:szCs w:val="28"/>
        </w:rPr>
        <w:t xml:space="preserve"> </w:t>
      </w:r>
      <w:r>
        <w:rPr>
          <w:szCs w:val="28"/>
        </w:rPr>
        <w:t>учреждений</w:t>
      </w:r>
      <w:r w:rsidR="005832DA" w:rsidRPr="005832DA">
        <w:rPr>
          <w:szCs w:val="28"/>
        </w:rPr>
        <w:t xml:space="preserve"> </w:t>
      </w:r>
      <w:r w:rsidR="005832DA">
        <w:rPr>
          <w:szCs w:val="28"/>
        </w:rPr>
        <w:t xml:space="preserve">муниципального </w:t>
      </w:r>
      <w:proofErr w:type="spellStart"/>
      <w:proofErr w:type="gramStart"/>
      <w:r w:rsidR="005832DA">
        <w:rPr>
          <w:szCs w:val="28"/>
        </w:rPr>
        <w:t>образо</w:t>
      </w:r>
      <w:r w:rsidR="003822F7">
        <w:rPr>
          <w:szCs w:val="28"/>
        </w:rPr>
        <w:t>-</w:t>
      </w:r>
      <w:r w:rsidR="005832DA">
        <w:rPr>
          <w:szCs w:val="28"/>
        </w:rPr>
        <w:t>вания</w:t>
      </w:r>
      <w:proofErr w:type="spellEnd"/>
      <w:proofErr w:type="gramEnd"/>
      <w:r w:rsidR="005832DA">
        <w:rPr>
          <w:szCs w:val="28"/>
        </w:rPr>
        <w:t xml:space="preserve"> </w:t>
      </w:r>
      <w:r w:rsidR="003822F7">
        <w:rPr>
          <w:szCs w:val="28"/>
        </w:rPr>
        <w:t>"</w:t>
      </w:r>
      <w:r w:rsidR="005832DA">
        <w:rPr>
          <w:szCs w:val="28"/>
        </w:rPr>
        <w:t>Город Архангельск</w:t>
      </w:r>
      <w:r w:rsidR="003822F7">
        <w:rPr>
          <w:szCs w:val="28"/>
        </w:rPr>
        <w:t>"</w:t>
      </w:r>
      <w:r>
        <w:rPr>
          <w:szCs w:val="28"/>
        </w:rPr>
        <w:t>, находящихся в ведении управления по</w:t>
      </w:r>
      <w:r w:rsidR="00DA0F84">
        <w:rPr>
          <w:szCs w:val="28"/>
        </w:rPr>
        <w:t xml:space="preserve"> </w:t>
      </w:r>
      <w:r>
        <w:rPr>
          <w:spacing w:val="-2"/>
          <w:szCs w:val="28"/>
        </w:rPr>
        <w:t>физической культуре и спорту мэрии города Архангельска</w:t>
      </w:r>
      <w:r w:rsidR="00AB7120">
        <w:rPr>
          <w:spacing w:val="-2"/>
          <w:szCs w:val="28"/>
        </w:rPr>
        <w:t>,</w:t>
      </w:r>
      <w:r w:rsidR="00E61C73">
        <w:rPr>
          <w:spacing w:val="-2"/>
          <w:szCs w:val="28"/>
        </w:rPr>
        <w:t xml:space="preserve"> </w:t>
      </w:r>
      <w:r w:rsidR="00E61C73">
        <w:rPr>
          <w:szCs w:val="28"/>
        </w:rPr>
        <w:t>руководствоваться прилагаемым</w:t>
      </w:r>
      <w:r>
        <w:rPr>
          <w:szCs w:val="28"/>
        </w:rPr>
        <w:t xml:space="preserve"> Примерным положением </w:t>
      </w:r>
      <w:r w:rsidR="003C2228" w:rsidRPr="003C2228">
        <w:t>для разработки и принятия локальных нормативных актов по оплате труда.</w:t>
      </w:r>
    </w:p>
    <w:p w:rsidR="003822F7" w:rsidRPr="003C2228" w:rsidRDefault="003C2228" w:rsidP="003822F7">
      <w:pPr>
        <w:widowControl w:val="0"/>
        <w:tabs>
          <w:tab w:val="left" w:pos="993"/>
        </w:tabs>
        <w:autoSpaceDE w:val="0"/>
        <w:autoSpaceDN w:val="0"/>
        <w:adjustRightInd w:val="0"/>
        <w:ind w:firstLine="706"/>
        <w:jc w:val="both"/>
      </w:pPr>
      <w:r w:rsidRPr="003C2228">
        <w:t xml:space="preserve">4. </w:t>
      </w:r>
      <w:r w:rsidR="008800E4">
        <w:t xml:space="preserve">Постановление вступает в силу с момента опубликования и </w:t>
      </w:r>
      <w:proofErr w:type="spellStart"/>
      <w:proofErr w:type="gramStart"/>
      <w:r w:rsidR="008800E4">
        <w:t>распро-страняется</w:t>
      </w:r>
      <w:proofErr w:type="spellEnd"/>
      <w:proofErr w:type="gramEnd"/>
      <w:r w:rsidR="008800E4">
        <w:t xml:space="preserve"> на правоотношения, возникшие с 01 января 2014 года. </w:t>
      </w:r>
    </w:p>
    <w:p w:rsidR="003822F7" w:rsidRDefault="003C2228" w:rsidP="003822F7">
      <w:pPr>
        <w:widowControl w:val="0"/>
        <w:tabs>
          <w:tab w:val="left" w:pos="993"/>
        </w:tabs>
        <w:autoSpaceDE w:val="0"/>
        <w:autoSpaceDN w:val="0"/>
        <w:adjustRightInd w:val="0"/>
        <w:ind w:firstLine="706"/>
        <w:jc w:val="both"/>
      </w:pPr>
      <w:r w:rsidRPr="003C2228">
        <w:t xml:space="preserve">5. </w:t>
      </w:r>
      <w:r w:rsidR="003822F7" w:rsidRPr="003C2228">
        <w:t>Опубликовать постановление</w:t>
      </w:r>
      <w:r w:rsidR="003822F7">
        <w:t xml:space="preserve"> на </w:t>
      </w:r>
      <w:proofErr w:type="gramStart"/>
      <w:r w:rsidR="003822F7">
        <w:t>официальном</w:t>
      </w:r>
      <w:proofErr w:type="gramEnd"/>
      <w:r w:rsidR="003822F7">
        <w:t xml:space="preserve"> информационном И</w:t>
      </w:r>
      <w:r w:rsidR="003822F7" w:rsidRPr="003C2228">
        <w:t xml:space="preserve">нтернет-портале муниципального образования </w:t>
      </w:r>
      <w:r w:rsidR="003822F7">
        <w:t>"</w:t>
      </w:r>
      <w:r w:rsidR="003822F7" w:rsidRPr="003C2228">
        <w:t>Город Архангельск</w:t>
      </w:r>
      <w:r w:rsidR="003822F7">
        <w:t>"</w:t>
      </w:r>
      <w:r w:rsidR="003822F7" w:rsidRPr="003C2228">
        <w:t>.</w:t>
      </w:r>
    </w:p>
    <w:p w:rsidR="00DA0F84" w:rsidRDefault="008800E4" w:rsidP="0061481A">
      <w:pPr>
        <w:shd w:val="clear" w:color="auto" w:fill="FFFFFF"/>
        <w:spacing w:line="300" w:lineRule="exact"/>
        <w:ind w:firstLine="713"/>
        <w:jc w:val="both"/>
        <w:rPr>
          <w:sz w:val="18"/>
          <w:szCs w:val="18"/>
        </w:rPr>
      </w:pPr>
      <w:r>
        <w:t xml:space="preserve">6. </w:t>
      </w:r>
      <w:proofErr w:type="gramStart"/>
      <w:r w:rsidRPr="003C2228">
        <w:t>Контроль за</w:t>
      </w:r>
      <w:proofErr w:type="gramEnd"/>
      <w:r w:rsidRPr="003C2228">
        <w:t xml:space="preserve"> исполнением постановления возложить на заместителя мэра города по социальным вопросам Орлову И.В.</w:t>
      </w:r>
    </w:p>
    <w:p w:rsidR="003822F7" w:rsidRPr="0061481A" w:rsidRDefault="003822F7" w:rsidP="0061481A">
      <w:pPr>
        <w:shd w:val="clear" w:color="auto" w:fill="FFFFFF"/>
        <w:spacing w:line="300" w:lineRule="exact"/>
        <w:ind w:firstLine="713"/>
        <w:jc w:val="both"/>
        <w:rPr>
          <w:sz w:val="18"/>
          <w:szCs w:val="18"/>
        </w:rPr>
      </w:pPr>
    </w:p>
    <w:p w:rsidR="008432CF" w:rsidRPr="008432CF" w:rsidRDefault="00DA0F84" w:rsidP="008432CF">
      <w:pPr>
        <w:rPr>
          <w:b/>
          <w:bCs/>
        </w:rPr>
      </w:pPr>
      <w:r>
        <w:rPr>
          <w:b/>
          <w:bCs/>
        </w:rPr>
        <w:t xml:space="preserve">Мэр города                 </w:t>
      </w:r>
      <w:r w:rsidR="008432CF">
        <w:rPr>
          <w:b/>
          <w:bCs/>
        </w:rPr>
        <w:t xml:space="preserve">                                                                         В.Н. Павленко</w:t>
      </w:r>
    </w:p>
    <w:p w:rsidR="008432CF" w:rsidRDefault="008432CF" w:rsidP="008432CF">
      <w:pPr>
        <w:tabs>
          <w:tab w:val="left" w:pos="8364"/>
        </w:tabs>
        <w:jc w:val="both"/>
        <w:rPr>
          <w:sz w:val="16"/>
        </w:rPr>
      </w:pPr>
    </w:p>
    <w:p w:rsidR="00D91243" w:rsidRPr="008800E4" w:rsidRDefault="00D91243" w:rsidP="008432CF">
      <w:pPr>
        <w:rPr>
          <w:sz w:val="16"/>
        </w:rPr>
      </w:pPr>
    </w:p>
    <w:p w:rsidR="003822F7" w:rsidRPr="003822F7" w:rsidRDefault="003822F7" w:rsidP="008432CF">
      <w:pPr>
        <w:rPr>
          <w:sz w:val="20"/>
        </w:rPr>
      </w:pPr>
      <w:proofErr w:type="spellStart"/>
      <w:r w:rsidRPr="003822F7">
        <w:rPr>
          <w:sz w:val="20"/>
        </w:rPr>
        <w:t>ав</w:t>
      </w:r>
      <w:proofErr w:type="spellEnd"/>
      <w:r w:rsidRPr="003822F7">
        <w:rPr>
          <w:sz w:val="20"/>
        </w:rPr>
        <w:t xml:space="preserve"> 25д.02.14</w:t>
      </w:r>
    </w:p>
    <w:p w:rsidR="003822F7" w:rsidRDefault="003822F7" w:rsidP="003822F7">
      <w:pPr>
        <w:sectPr w:rsidR="003822F7" w:rsidSect="003822F7">
          <w:pgSz w:w="11906" w:h="16838"/>
          <w:pgMar w:top="1077" w:right="567" w:bottom="624" w:left="1701" w:header="709" w:footer="709" w:gutter="0"/>
          <w:cols w:space="720"/>
          <w:docGrid w:linePitch="175"/>
        </w:sectPr>
      </w:pPr>
      <w:r>
        <w:rPr>
          <w:sz w:val="16"/>
        </w:rPr>
        <w:t>Общий отдел мэрии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рхангельска. Заказ 002. 15.03.2010</w:t>
      </w:r>
    </w:p>
    <w:p w:rsidR="008D348F" w:rsidRPr="00A26F24" w:rsidRDefault="005C118C" w:rsidP="00A26F24">
      <w:pPr>
        <w:ind w:left="5529" w:firstLine="709"/>
        <w:jc w:val="both"/>
        <w:rPr>
          <w:b/>
          <w:szCs w:val="28"/>
        </w:rPr>
      </w:pPr>
      <w:r w:rsidRPr="00A26F24">
        <w:rPr>
          <w:b/>
          <w:szCs w:val="28"/>
        </w:rPr>
        <w:lastRenderedPageBreak/>
        <w:t>УТВЕРЖДЕНО</w:t>
      </w:r>
    </w:p>
    <w:p w:rsidR="005C118C" w:rsidRPr="00A26F24" w:rsidRDefault="005C118C" w:rsidP="00A26F24">
      <w:pPr>
        <w:ind w:left="5529" w:firstLine="709"/>
        <w:jc w:val="both"/>
        <w:rPr>
          <w:szCs w:val="28"/>
        </w:rPr>
      </w:pPr>
      <w:r w:rsidRPr="00A26F24">
        <w:rPr>
          <w:szCs w:val="28"/>
        </w:rPr>
        <w:t>постановлением мэрии</w:t>
      </w:r>
    </w:p>
    <w:p w:rsidR="005C118C" w:rsidRPr="00A26F24" w:rsidRDefault="005C118C" w:rsidP="00A26F24">
      <w:pPr>
        <w:ind w:left="5529" w:firstLine="709"/>
        <w:jc w:val="both"/>
        <w:rPr>
          <w:szCs w:val="28"/>
        </w:rPr>
      </w:pPr>
      <w:r w:rsidRPr="00A26F24">
        <w:rPr>
          <w:szCs w:val="28"/>
        </w:rPr>
        <w:t>города Архангельска</w:t>
      </w:r>
    </w:p>
    <w:p w:rsidR="005C118C" w:rsidRPr="00A26F24" w:rsidRDefault="005C118C" w:rsidP="00A26F24">
      <w:pPr>
        <w:ind w:left="5529" w:firstLine="709"/>
        <w:jc w:val="both"/>
        <w:rPr>
          <w:szCs w:val="28"/>
        </w:rPr>
      </w:pPr>
      <w:r w:rsidRPr="00A26F24">
        <w:rPr>
          <w:szCs w:val="28"/>
        </w:rPr>
        <w:t>от</w:t>
      </w:r>
      <w:r w:rsidR="00DA0F84" w:rsidRPr="00A26F24">
        <w:rPr>
          <w:szCs w:val="28"/>
        </w:rPr>
        <w:t xml:space="preserve"> </w:t>
      </w:r>
      <w:r w:rsidR="00473EB7">
        <w:rPr>
          <w:szCs w:val="28"/>
        </w:rPr>
        <w:t xml:space="preserve"> 26.02.2014 № 153</w:t>
      </w:r>
    </w:p>
    <w:p w:rsidR="00D91243" w:rsidRDefault="00D91243" w:rsidP="003822F7">
      <w:pPr>
        <w:spacing w:line="360" w:lineRule="auto"/>
        <w:ind w:firstLine="709"/>
        <w:jc w:val="both"/>
        <w:rPr>
          <w:szCs w:val="28"/>
          <w:lang w:val="en-US"/>
        </w:rPr>
      </w:pPr>
    </w:p>
    <w:p w:rsidR="00081B79" w:rsidRPr="006E3FFF" w:rsidRDefault="00081B79" w:rsidP="00081B7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3FFF">
        <w:rPr>
          <w:b/>
          <w:bCs/>
          <w:szCs w:val="28"/>
        </w:rPr>
        <w:t>Примерное положение</w:t>
      </w:r>
    </w:p>
    <w:p w:rsidR="00DA0F84" w:rsidRPr="00A26F24" w:rsidRDefault="005C118C" w:rsidP="00081B79">
      <w:pPr>
        <w:autoSpaceDE w:val="0"/>
        <w:autoSpaceDN w:val="0"/>
        <w:adjustRightInd w:val="0"/>
        <w:jc w:val="center"/>
        <w:rPr>
          <w:b/>
          <w:szCs w:val="28"/>
        </w:rPr>
      </w:pPr>
      <w:r w:rsidRPr="00A26F24">
        <w:rPr>
          <w:b/>
          <w:szCs w:val="28"/>
        </w:rPr>
        <w:t>о системе оплаты труда работников муниципальных</w:t>
      </w:r>
    </w:p>
    <w:p w:rsidR="00FE258E" w:rsidRDefault="005C118C" w:rsidP="003822F7">
      <w:pPr>
        <w:autoSpaceDE w:val="0"/>
        <w:autoSpaceDN w:val="0"/>
        <w:adjustRightInd w:val="0"/>
        <w:jc w:val="center"/>
        <w:rPr>
          <w:b/>
          <w:szCs w:val="28"/>
        </w:rPr>
      </w:pPr>
      <w:r w:rsidRPr="00A26F24">
        <w:rPr>
          <w:b/>
          <w:szCs w:val="28"/>
        </w:rPr>
        <w:t>учреждений</w:t>
      </w:r>
      <w:r w:rsidR="005832DA" w:rsidRPr="005832DA">
        <w:rPr>
          <w:b/>
          <w:szCs w:val="28"/>
        </w:rPr>
        <w:t xml:space="preserve"> муниципального образования </w:t>
      </w:r>
      <w:r w:rsidR="003822F7">
        <w:rPr>
          <w:b/>
          <w:szCs w:val="28"/>
        </w:rPr>
        <w:t>"</w:t>
      </w:r>
      <w:r w:rsidR="005832DA" w:rsidRPr="005832DA">
        <w:rPr>
          <w:b/>
          <w:szCs w:val="28"/>
        </w:rPr>
        <w:t>Город Архангельск</w:t>
      </w:r>
      <w:r w:rsidR="003822F7">
        <w:rPr>
          <w:b/>
          <w:szCs w:val="28"/>
        </w:rPr>
        <w:t>"</w:t>
      </w:r>
      <w:r w:rsidRPr="00A26F24">
        <w:rPr>
          <w:b/>
          <w:szCs w:val="28"/>
        </w:rPr>
        <w:t>, находящихся в ведении управления по физической культуре и спорту</w:t>
      </w:r>
    </w:p>
    <w:p w:rsidR="00DA0F84" w:rsidRPr="00A26F24" w:rsidRDefault="005C118C" w:rsidP="003822F7">
      <w:pPr>
        <w:autoSpaceDE w:val="0"/>
        <w:autoSpaceDN w:val="0"/>
        <w:adjustRightInd w:val="0"/>
        <w:jc w:val="center"/>
        <w:rPr>
          <w:b/>
          <w:szCs w:val="28"/>
        </w:rPr>
      </w:pPr>
      <w:r w:rsidRPr="00A26F24">
        <w:rPr>
          <w:b/>
          <w:szCs w:val="28"/>
        </w:rPr>
        <w:t>мэрии города А</w:t>
      </w:r>
      <w:r w:rsidR="00DA0F84" w:rsidRPr="00A26F24">
        <w:rPr>
          <w:b/>
          <w:szCs w:val="28"/>
        </w:rPr>
        <w:t>рхангельска,</w:t>
      </w:r>
      <w:r w:rsidR="003822F7">
        <w:rPr>
          <w:b/>
          <w:szCs w:val="28"/>
        </w:rPr>
        <w:t xml:space="preserve"> </w:t>
      </w:r>
      <w:r w:rsidRPr="00A26F24">
        <w:rPr>
          <w:b/>
          <w:szCs w:val="28"/>
        </w:rPr>
        <w:t xml:space="preserve">по </w:t>
      </w:r>
      <w:r w:rsidR="00DA0F84" w:rsidRPr="00A26F24">
        <w:rPr>
          <w:b/>
          <w:szCs w:val="28"/>
        </w:rPr>
        <w:t>виду экономической деятельности</w:t>
      </w:r>
    </w:p>
    <w:p w:rsidR="00D91243" w:rsidRPr="00A26F24" w:rsidRDefault="003822F7" w:rsidP="003822F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DA0F84" w:rsidRPr="00A26F24">
        <w:rPr>
          <w:b/>
          <w:szCs w:val="28"/>
        </w:rPr>
        <w:t>Прочая деятельность в области спорта</w:t>
      </w:r>
      <w:r>
        <w:rPr>
          <w:b/>
          <w:szCs w:val="28"/>
        </w:rPr>
        <w:t>"</w:t>
      </w:r>
    </w:p>
    <w:p w:rsidR="00D91243" w:rsidRPr="00A26F24" w:rsidRDefault="00D91243" w:rsidP="003822F7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D91243" w:rsidRPr="00A26F24" w:rsidRDefault="009B503B" w:rsidP="003822F7">
      <w:pPr>
        <w:autoSpaceDE w:val="0"/>
        <w:autoSpaceDN w:val="0"/>
        <w:adjustRightInd w:val="0"/>
        <w:ind w:firstLine="142"/>
        <w:jc w:val="center"/>
        <w:outlineLvl w:val="1"/>
        <w:rPr>
          <w:b/>
          <w:szCs w:val="28"/>
        </w:rPr>
      </w:pPr>
      <w:r w:rsidRPr="00A26F24">
        <w:rPr>
          <w:b/>
          <w:szCs w:val="28"/>
        </w:rPr>
        <w:t>1</w:t>
      </w:r>
      <w:r w:rsidR="00D91243" w:rsidRPr="00A26F24">
        <w:rPr>
          <w:b/>
          <w:szCs w:val="28"/>
        </w:rPr>
        <w:t>. Общие положения</w:t>
      </w:r>
    </w:p>
    <w:p w:rsidR="00D91243" w:rsidRPr="00A26F24" w:rsidRDefault="00D91243" w:rsidP="00A26F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1.1. </w:t>
      </w:r>
      <w:proofErr w:type="gramStart"/>
      <w:r w:rsidRPr="00A26F24">
        <w:rPr>
          <w:szCs w:val="28"/>
        </w:rPr>
        <w:t>Настоящее Примерное положение о системе оплаты труда работников муниципальных учреждений</w:t>
      </w:r>
      <w:r w:rsidR="005832DA" w:rsidRPr="005832DA">
        <w:rPr>
          <w:szCs w:val="28"/>
        </w:rPr>
        <w:t xml:space="preserve"> </w:t>
      </w:r>
      <w:r w:rsidR="005832DA">
        <w:rPr>
          <w:szCs w:val="28"/>
        </w:rPr>
        <w:t xml:space="preserve">муниципального образования </w:t>
      </w:r>
      <w:r w:rsidR="003822F7">
        <w:rPr>
          <w:szCs w:val="28"/>
        </w:rPr>
        <w:t>"</w:t>
      </w:r>
      <w:r w:rsidR="005832DA">
        <w:rPr>
          <w:szCs w:val="28"/>
        </w:rPr>
        <w:t xml:space="preserve">Город </w:t>
      </w:r>
      <w:proofErr w:type="spellStart"/>
      <w:r w:rsidR="005832DA">
        <w:rPr>
          <w:szCs w:val="28"/>
        </w:rPr>
        <w:t>Архан</w:t>
      </w:r>
      <w:r w:rsidR="003822F7">
        <w:rPr>
          <w:szCs w:val="28"/>
        </w:rPr>
        <w:t>-</w:t>
      </w:r>
      <w:r w:rsidR="005832DA">
        <w:rPr>
          <w:szCs w:val="28"/>
        </w:rPr>
        <w:t>гельск</w:t>
      </w:r>
      <w:proofErr w:type="spellEnd"/>
      <w:r w:rsidR="003822F7">
        <w:rPr>
          <w:szCs w:val="28"/>
        </w:rPr>
        <w:t>"</w:t>
      </w:r>
      <w:r w:rsidRPr="00A26F24">
        <w:rPr>
          <w:szCs w:val="28"/>
        </w:rPr>
        <w:t xml:space="preserve">, </w:t>
      </w:r>
      <w:r w:rsidRPr="00A26F24">
        <w:rPr>
          <w:bCs/>
          <w:szCs w:val="28"/>
        </w:rPr>
        <w:t xml:space="preserve">находящихся в ведении управления по физической культуре и спорту мэрии города Архангельска, по виду экономической деятельности </w:t>
      </w:r>
      <w:r w:rsidR="003822F7">
        <w:rPr>
          <w:bCs/>
          <w:szCs w:val="28"/>
        </w:rPr>
        <w:t>"</w:t>
      </w:r>
      <w:r w:rsidRPr="00A26F24">
        <w:rPr>
          <w:bCs/>
          <w:szCs w:val="28"/>
        </w:rPr>
        <w:t>Прочая деятельность в области спорта</w:t>
      </w:r>
      <w:r w:rsidR="003822F7">
        <w:rPr>
          <w:bCs/>
          <w:szCs w:val="28"/>
        </w:rPr>
        <w:t>"</w:t>
      </w:r>
      <w:r w:rsidRPr="00A26F24">
        <w:rPr>
          <w:szCs w:val="28"/>
        </w:rPr>
        <w:t xml:space="preserve"> (далее - Примерное положение) разработано </w:t>
      </w:r>
      <w:r w:rsidR="003822F7">
        <w:rPr>
          <w:szCs w:val="28"/>
        </w:rPr>
        <w:br/>
      </w:r>
      <w:r w:rsidRPr="00A26F24">
        <w:rPr>
          <w:szCs w:val="28"/>
        </w:rPr>
        <w:t>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  <w:proofErr w:type="gramEnd"/>
    </w:p>
    <w:p w:rsidR="00D1507A" w:rsidRPr="00A26F24" w:rsidRDefault="00D1507A" w:rsidP="00481559">
      <w:pPr>
        <w:shd w:val="clear" w:color="auto" w:fill="FFFFFF"/>
        <w:ind w:firstLine="709"/>
        <w:jc w:val="both"/>
        <w:rPr>
          <w:szCs w:val="28"/>
        </w:rPr>
      </w:pPr>
      <w:r w:rsidRPr="00A26F24">
        <w:rPr>
          <w:szCs w:val="28"/>
        </w:rPr>
        <w:t xml:space="preserve">1.2. Настоящее Примерное положение определяет порядок оплаты труда работников </w:t>
      </w:r>
      <w:r w:rsidR="00481559">
        <w:rPr>
          <w:szCs w:val="28"/>
        </w:rPr>
        <w:t xml:space="preserve">муниципальных </w:t>
      </w:r>
      <w:r w:rsidR="00403D8E">
        <w:rPr>
          <w:szCs w:val="28"/>
        </w:rPr>
        <w:t xml:space="preserve">учреждений муниципального образования </w:t>
      </w:r>
      <w:r w:rsidR="003822F7">
        <w:rPr>
          <w:szCs w:val="28"/>
        </w:rPr>
        <w:t>"</w:t>
      </w:r>
      <w:r w:rsidR="00403D8E">
        <w:rPr>
          <w:szCs w:val="28"/>
        </w:rPr>
        <w:t>Город Архангельск</w:t>
      </w:r>
      <w:r w:rsidR="003822F7">
        <w:rPr>
          <w:szCs w:val="28"/>
        </w:rPr>
        <w:t>"</w:t>
      </w:r>
      <w:r w:rsidR="00403D8E">
        <w:rPr>
          <w:szCs w:val="28"/>
        </w:rPr>
        <w:t>, находящихся в ве</w:t>
      </w:r>
      <w:r w:rsidR="00BD5A11">
        <w:rPr>
          <w:szCs w:val="28"/>
        </w:rPr>
        <w:t xml:space="preserve">дении управления по физической </w:t>
      </w:r>
      <w:r w:rsidR="00403D8E">
        <w:rPr>
          <w:szCs w:val="28"/>
        </w:rPr>
        <w:t xml:space="preserve">культуре </w:t>
      </w:r>
      <w:r w:rsidR="003822F7">
        <w:rPr>
          <w:szCs w:val="28"/>
        </w:rPr>
        <w:br/>
      </w:r>
      <w:r w:rsidR="00403D8E">
        <w:rPr>
          <w:szCs w:val="28"/>
        </w:rPr>
        <w:t xml:space="preserve">и спорту мэрии города </w:t>
      </w:r>
      <w:r w:rsidR="00403D8E">
        <w:rPr>
          <w:spacing w:val="-1"/>
          <w:szCs w:val="28"/>
        </w:rPr>
        <w:t xml:space="preserve">Архангельска, по виду экономической деятельности </w:t>
      </w:r>
      <w:r w:rsidR="003822F7">
        <w:rPr>
          <w:spacing w:val="-1"/>
          <w:szCs w:val="28"/>
        </w:rPr>
        <w:t>"</w:t>
      </w:r>
      <w:r w:rsidR="00403D8E" w:rsidRPr="007D2544">
        <w:rPr>
          <w:spacing w:val="-1"/>
          <w:szCs w:val="28"/>
        </w:rPr>
        <w:t>Прочая деятельность в области спорта</w:t>
      </w:r>
      <w:r w:rsidR="003822F7">
        <w:rPr>
          <w:spacing w:val="-1"/>
          <w:szCs w:val="28"/>
        </w:rPr>
        <w:t>"</w:t>
      </w:r>
      <w:r w:rsidR="00403D8E" w:rsidRPr="007D2544">
        <w:rPr>
          <w:spacing w:val="-1"/>
          <w:szCs w:val="28"/>
        </w:rPr>
        <w:t xml:space="preserve"> </w:t>
      </w:r>
      <w:r w:rsidRPr="00A26F24">
        <w:rPr>
          <w:szCs w:val="28"/>
        </w:rPr>
        <w:t>(далее - учреждения) за счет средств городского бюджета и средств, полученных от приносящей доход деятельности.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1.3. Настоящее Примерное положение включает в себя:</w:t>
      </w:r>
    </w:p>
    <w:p w:rsidR="007B0D9C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порядок определения окладов (должностных окладов) работников учреждений</w:t>
      </w:r>
      <w:r w:rsidR="007B0D9C">
        <w:rPr>
          <w:szCs w:val="28"/>
        </w:rPr>
        <w:t>;</w:t>
      </w:r>
      <w:r w:rsidRPr="00A26F24">
        <w:rPr>
          <w:szCs w:val="28"/>
        </w:rPr>
        <w:t xml:space="preserve"> 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порядок и условия установления выплат компенсационного характера;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порядок и условия установления выплат стимулирующего характера;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порядок и условия установления иных выплат;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порядок и условия оплаты труда руководителей учреждений, их </w:t>
      </w:r>
      <w:proofErr w:type="gramStart"/>
      <w:r w:rsidRPr="00A26F24">
        <w:rPr>
          <w:szCs w:val="28"/>
        </w:rPr>
        <w:t>замес</w:t>
      </w:r>
      <w:r w:rsidR="003822F7">
        <w:rPr>
          <w:szCs w:val="28"/>
        </w:rPr>
        <w:t>-</w:t>
      </w:r>
      <w:proofErr w:type="spellStart"/>
      <w:r w:rsidRPr="00A26F24">
        <w:rPr>
          <w:szCs w:val="28"/>
        </w:rPr>
        <w:t>тителей</w:t>
      </w:r>
      <w:proofErr w:type="spellEnd"/>
      <w:proofErr w:type="gramEnd"/>
      <w:r w:rsidRPr="00A26F24">
        <w:rPr>
          <w:szCs w:val="28"/>
        </w:rPr>
        <w:t xml:space="preserve"> и главных бухгалтеров.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1.4. На основе настоящего Примерного положения учреждение </w:t>
      </w:r>
      <w:proofErr w:type="spellStart"/>
      <w:proofErr w:type="gramStart"/>
      <w:r w:rsidRPr="00A26F24">
        <w:rPr>
          <w:szCs w:val="28"/>
        </w:rPr>
        <w:t>разра</w:t>
      </w:r>
      <w:r w:rsidR="003822F7">
        <w:rPr>
          <w:szCs w:val="28"/>
        </w:rPr>
        <w:t>-</w:t>
      </w:r>
      <w:r w:rsidRPr="00A26F24">
        <w:rPr>
          <w:szCs w:val="28"/>
        </w:rPr>
        <w:t>батывает</w:t>
      </w:r>
      <w:proofErr w:type="spellEnd"/>
      <w:proofErr w:type="gramEnd"/>
      <w:r w:rsidRPr="00A26F24">
        <w:rPr>
          <w:szCs w:val="28"/>
        </w:rPr>
        <w:t xml:space="preserve"> положение об оплате труда работников этого учреждения (далее </w:t>
      </w:r>
      <w:r w:rsidR="003822F7">
        <w:rPr>
          <w:szCs w:val="28"/>
        </w:rPr>
        <w:t>–</w:t>
      </w:r>
      <w:r w:rsidRPr="00A26F24">
        <w:rPr>
          <w:szCs w:val="28"/>
        </w:rPr>
        <w:t xml:space="preserve"> положение об оплате труда) и иные локальные нормативные акты, к</w:t>
      </w:r>
      <w:r w:rsidR="005C04E1">
        <w:rPr>
          <w:szCs w:val="28"/>
        </w:rPr>
        <w:t>оторые утверждаются руководител</w:t>
      </w:r>
      <w:r w:rsidR="005A14D7">
        <w:rPr>
          <w:szCs w:val="28"/>
        </w:rPr>
        <w:t>ем</w:t>
      </w:r>
      <w:r w:rsidRPr="00A26F24">
        <w:rPr>
          <w:szCs w:val="28"/>
        </w:rPr>
        <w:t xml:space="preserve"> учреждени</w:t>
      </w:r>
      <w:r w:rsidR="005A14D7">
        <w:rPr>
          <w:szCs w:val="28"/>
        </w:rPr>
        <w:t>я</w:t>
      </w:r>
      <w:r w:rsidRPr="00A26F24">
        <w:rPr>
          <w:szCs w:val="28"/>
        </w:rPr>
        <w:t>.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1.5. Месячная заработная плата работник</w:t>
      </w:r>
      <w:r w:rsidR="007971BD">
        <w:rPr>
          <w:szCs w:val="28"/>
        </w:rPr>
        <w:t>а, полностью отработавшего</w:t>
      </w:r>
      <w:r w:rsidRPr="00A26F24">
        <w:rPr>
          <w:szCs w:val="28"/>
        </w:rPr>
        <w:t xml:space="preserve">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A26F24">
        <w:rPr>
          <w:szCs w:val="28"/>
        </w:rPr>
        <w:t>размера оплаты труда</w:t>
      </w:r>
      <w:proofErr w:type="gramEnd"/>
      <w:r w:rsidRPr="00A26F24">
        <w:rPr>
          <w:szCs w:val="28"/>
        </w:rPr>
        <w:t>, установленного в Российской Федерации.</w:t>
      </w:r>
    </w:p>
    <w:p w:rsidR="003822F7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1.6. С учетом условий труда работникам учреждений устанавливаются выплаты компенсационного характера, предусмотренные </w:t>
      </w:r>
      <w:r w:rsidR="00481559" w:rsidRPr="00792989">
        <w:rPr>
          <w:szCs w:val="28"/>
        </w:rPr>
        <w:t xml:space="preserve">разделом </w:t>
      </w:r>
      <w:r w:rsidR="009F58C0">
        <w:rPr>
          <w:szCs w:val="28"/>
        </w:rPr>
        <w:t>3</w:t>
      </w:r>
      <w:r w:rsidRPr="00A45BAF">
        <w:rPr>
          <w:szCs w:val="28"/>
        </w:rPr>
        <w:t xml:space="preserve"> </w:t>
      </w:r>
      <w:r w:rsidRPr="00792989">
        <w:rPr>
          <w:szCs w:val="28"/>
        </w:rPr>
        <w:t>настоящего Примерного положения.</w:t>
      </w:r>
    </w:p>
    <w:p w:rsidR="003822F7" w:rsidRDefault="003822F7" w:rsidP="003822F7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D1507A" w:rsidRPr="003822F7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D1507A" w:rsidRPr="00792989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2989">
        <w:rPr>
          <w:szCs w:val="28"/>
        </w:rPr>
        <w:t xml:space="preserve">1.7. </w:t>
      </w:r>
      <w:r w:rsidR="007D4059">
        <w:rPr>
          <w:szCs w:val="28"/>
        </w:rPr>
        <w:t xml:space="preserve"> </w:t>
      </w:r>
      <w:r w:rsidRPr="00792989">
        <w:rPr>
          <w:szCs w:val="28"/>
        </w:rPr>
        <w:t>Работникам учреждений устанавливаются выплаты стимулирующего характера, предусмотренные разделом</w:t>
      </w:r>
      <w:r w:rsidRPr="00B009D9">
        <w:rPr>
          <w:color w:val="FF0000"/>
          <w:szCs w:val="28"/>
        </w:rPr>
        <w:t xml:space="preserve"> </w:t>
      </w:r>
      <w:r w:rsidR="004F5C22" w:rsidRPr="004F5C22">
        <w:rPr>
          <w:szCs w:val="28"/>
        </w:rPr>
        <w:t>4</w:t>
      </w:r>
      <w:r w:rsidRPr="00A45BAF">
        <w:rPr>
          <w:szCs w:val="28"/>
        </w:rPr>
        <w:t xml:space="preserve"> </w:t>
      </w:r>
      <w:r w:rsidRPr="00792989">
        <w:rPr>
          <w:szCs w:val="28"/>
        </w:rPr>
        <w:t>настоящего Примерного положения.</w:t>
      </w:r>
    </w:p>
    <w:p w:rsidR="00D1507A" w:rsidRPr="00A26F24" w:rsidRDefault="007D4059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D1507A" w:rsidRPr="00792989">
        <w:rPr>
          <w:szCs w:val="28"/>
        </w:rPr>
        <w:t>Работникам учреждений устанавливаются иные выплаты, предусмотренные разделом</w:t>
      </w:r>
      <w:r w:rsidR="00D1507A" w:rsidRPr="00A45BAF">
        <w:rPr>
          <w:szCs w:val="28"/>
        </w:rPr>
        <w:t xml:space="preserve"> </w:t>
      </w:r>
      <w:r w:rsidR="004F5C22">
        <w:rPr>
          <w:szCs w:val="28"/>
        </w:rPr>
        <w:t>5</w:t>
      </w:r>
      <w:r w:rsidR="00D1507A" w:rsidRPr="00792989">
        <w:rPr>
          <w:szCs w:val="28"/>
        </w:rPr>
        <w:t xml:space="preserve"> настоящего Примерного положения.</w:t>
      </w:r>
    </w:p>
    <w:p w:rsidR="00D1507A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1.</w:t>
      </w:r>
      <w:r w:rsidR="00B009D9">
        <w:rPr>
          <w:szCs w:val="28"/>
        </w:rPr>
        <w:t>9</w:t>
      </w:r>
      <w:r w:rsidRPr="00A26F24">
        <w:rPr>
          <w:szCs w:val="28"/>
        </w:rPr>
        <w:t>. Опл</w:t>
      </w:r>
      <w:r w:rsidR="00C46C50" w:rsidRPr="00A26F24">
        <w:rPr>
          <w:szCs w:val="28"/>
        </w:rPr>
        <w:t>а</w:t>
      </w:r>
      <w:r w:rsidRPr="00A26F24">
        <w:rPr>
          <w:szCs w:val="28"/>
        </w:rPr>
        <w:t xml:space="preserve">та труда работников по совместительству, по замещаемым должностям без занятия штатной должности, на условиях неполного рабочего времени производится пропорционально отработанному времени или </w:t>
      </w:r>
      <w:r w:rsidR="003822F7">
        <w:rPr>
          <w:szCs w:val="28"/>
        </w:rPr>
        <w:br/>
      </w:r>
      <w:r w:rsidRPr="00A26F24">
        <w:rPr>
          <w:szCs w:val="28"/>
        </w:rPr>
        <w:t xml:space="preserve">в зависимости от выполненного объема работ. </w:t>
      </w:r>
      <w:proofErr w:type="gramStart"/>
      <w:r w:rsidRPr="00A26F24">
        <w:rPr>
          <w:szCs w:val="28"/>
        </w:rPr>
        <w:t xml:space="preserve">Определение размеров заработной платы по основной и замещаемой должностям, а также </w:t>
      </w:r>
      <w:r w:rsidR="003822F7">
        <w:rPr>
          <w:szCs w:val="28"/>
        </w:rPr>
        <w:br/>
      </w:r>
      <w:r w:rsidRPr="00A26F24">
        <w:rPr>
          <w:szCs w:val="28"/>
        </w:rPr>
        <w:t>по должности, занимаемой в порядке совместительства, производится раздельно по каждой из должностей.</w:t>
      </w:r>
      <w:proofErr w:type="gramEnd"/>
    </w:p>
    <w:p w:rsidR="00B009D9" w:rsidRPr="00A26F24" w:rsidRDefault="00B009D9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1.10. Штатное расписание учреждения утверждается руководителем учреждения и предусматривает все должности работников учреждения.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1.1</w:t>
      </w:r>
      <w:r w:rsidR="0086642E">
        <w:rPr>
          <w:szCs w:val="28"/>
        </w:rPr>
        <w:t>1</w:t>
      </w:r>
      <w:r w:rsidRPr="00A26F24">
        <w:rPr>
          <w:szCs w:val="28"/>
        </w:rPr>
        <w:t>. Фонд оплаты труда работников учреждени</w:t>
      </w:r>
      <w:r w:rsidR="0056162A">
        <w:rPr>
          <w:szCs w:val="28"/>
        </w:rPr>
        <w:t>й</w:t>
      </w:r>
      <w:r w:rsidRPr="00A26F24">
        <w:rPr>
          <w:szCs w:val="28"/>
        </w:rPr>
        <w:t xml:space="preserve"> формируется </w:t>
      </w:r>
      <w:r w:rsidR="003822F7">
        <w:rPr>
          <w:szCs w:val="28"/>
        </w:rPr>
        <w:br/>
      </w:r>
      <w:r w:rsidRPr="00A26F24">
        <w:rPr>
          <w:szCs w:val="28"/>
        </w:rPr>
        <w:t>на финансовый год исходя из объема субсидии, предоставленной учреждени</w:t>
      </w:r>
      <w:r w:rsidR="0056162A">
        <w:rPr>
          <w:szCs w:val="28"/>
        </w:rPr>
        <w:t>ям</w:t>
      </w:r>
      <w:r w:rsidRPr="00A26F24">
        <w:rPr>
          <w:szCs w:val="28"/>
        </w:rPr>
        <w:t xml:space="preserve"> из городского бюджета на финансовое обеспечение выполнения </w:t>
      </w:r>
      <w:proofErr w:type="gramStart"/>
      <w:r w:rsidRPr="00A26F24">
        <w:rPr>
          <w:szCs w:val="28"/>
        </w:rPr>
        <w:t>муници</w:t>
      </w:r>
      <w:r w:rsidR="003822F7">
        <w:rPr>
          <w:szCs w:val="28"/>
        </w:rPr>
        <w:t>-</w:t>
      </w:r>
      <w:r w:rsidRPr="00A26F24">
        <w:rPr>
          <w:szCs w:val="28"/>
        </w:rPr>
        <w:t>пального</w:t>
      </w:r>
      <w:proofErr w:type="gramEnd"/>
      <w:r w:rsidRPr="00A26F24">
        <w:rPr>
          <w:szCs w:val="28"/>
        </w:rPr>
        <w:t xml:space="preserve"> задания, а также из объема средств, полученных от приносящей доход деятельности.</w:t>
      </w:r>
    </w:p>
    <w:p w:rsidR="00D1507A" w:rsidRPr="00A26F24" w:rsidRDefault="00D1507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1.1</w:t>
      </w:r>
      <w:r w:rsidR="0086642E">
        <w:rPr>
          <w:szCs w:val="28"/>
        </w:rPr>
        <w:t>2</w:t>
      </w:r>
      <w:r w:rsidRPr="00A26F24">
        <w:rPr>
          <w:szCs w:val="28"/>
        </w:rPr>
        <w:t xml:space="preserve">. Руководители учреждений несут ответственность за </w:t>
      </w:r>
      <w:proofErr w:type="spellStart"/>
      <w:proofErr w:type="gramStart"/>
      <w:r w:rsidRPr="00A26F24">
        <w:rPr>
          <w:szCs w:val="28"/>
        </w:rPr>
        <w:t>несвоевремен</w:t>
      </w:r>
      <w:r w:rsidR="003822F7">
        <w:rPr>
          <w:szCs w:val="28"/>
        </w:rPr>
        <w:t>-</w:t>
      </w:r>
      <w:r w:rsidRPr="00A26F24">
        <w:rPr>
          <w:szCs w:val="28"/>
        </w:rPr>
        <w:t>ную</w:t>
      </w:r>
      <w:proofErr w:type="spellEnd"/>
      <w:proofErr w:type="gramEnd"/>
      <w:r w:rsidRPr="00A26F24">
        <w:rPr>
          <w:szCs w:val="28"/>
        </w:rPr>
        <w:t xml:space="preserve"> и неправильную оплату труда работников учреждений в соответствии </w:t>
      </w:r>
      <w:r w:rsidR="003822F7">
        <w:rPr>
          <w:szCs w:val="28"/>
        </w:rPr>
        <w:br/>
      </w:r>
      <w:r w:rsidRPr="00A26F24">
        <w:rPr>
          <w:szCs w:val="28"/>
        </w:rPr>
        <w:t>с действующим законодательством.</w:t>
      </w:r>
    </w:p>
    <w:p w:rsidR="00F5667B" w:rsidRPr="003822F7" w:rsidRDefault="00F5667B" w:rsidP="004815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8"/>
        </w:rPr>
      </w:pPr>
    </w:p>
    <w:p w:rsidR="00D91243" w:rsidRDefault="00AB7120" w:rsidP="003822F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</w:t>
      </w:r>
      <w:r w:rsidR="00D91243" w:rsidRPr="00A26F24">
        <w:rPr>
          <w:b/>
          <w:szCs w:val="28"/>
        </w:rPr>
        <w:t xml:space="preserve">. Порядок </w:t>
      </w:r>
      <w:r w:rsidR="00C1082E">
        <w:rPr>
          <w:b/>
          <w:szCs w:val="28"/>
        </w:rPr>
        <w:t>определения окладов (должностных окладов)</w:t>
      </w:r>
      <w:r w:rsidR="003822F7">
        <w:rPr>
          <w:b/>
          <w:szCs w:val="28"/>
        </w:rPr>
        <w:br/>
      </w:r>
      <w:r w:rsidR="00D91243" w:rsidRPr="00A26F24">
        <w:rPr>
          <w:b/>
          <w:szCs w:val="28"/>
        </w:rPr>
        <w:t>работников</w:t>
      </w:r>
      <w:r w:rsidR="00C1082E">
        <w:rPr>
          <w:b/>
          <w:szCs w:val="28"/>
        </w:rPr>
        <w:t xml:space="preserve"> учреждений</w:t>
      </w:r>
    </w:p>
    <w:p w:rsidR="00F5667B" w:rsidRPr="003822F7" w:rsidRDefault="00F5667B" w:rsidP="00F5667B">
      <w:pPr>
        <w:autoSpaceDE w:val="0"/>
        <w:autoSpaceDN w:val="0"/>
        <w:adjustRightInd w:val="0"/>
        <w:ind w:firstLine="709"/>
        <w:jc w:val="center"/>
        <w:outlineLvl w:val="1"/>
        <w:rPr>
          <w:sz w:val="18"/>
          <w:szCs w:val="28"/>
        </w:rPr>
      </w:pPr>
    </w:p>
    <w:p w:rsidR="009B503B" w:rsidRPr="00A26F24" w:rsidRDefault="009B503B" w:rsidP="00481559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26F24">
        <w:rPr>
          <w:szCs w:val="28"/>
        </w:rPr>
        <w:t xml:space="preserve">2.1. </w:t>
      </w:r>
      <w:proofErr w:type="gramStart"/>
      <w:r w:rsidRPr="00A26F24">
        <w:rPr>
          <w:szCs w:val="28"/>
        </w:rPr>
        <w:t xml:space="preserve">Размеры </w:t>
      </w:r>
      <w:r w:rsidR="00F5667B">
        <w:rPr>
          <w:szCs w:val="28"/>
        </w:rPr>
        <w:t>окладов (</w:t>
      </w:r>
      <w:r w:rsidRPr="00A26F24">
        <w:rPr>
          <w:szCs w:val="28"/>
        </w:rPr>
        <w:t>должностных окладов</w:t>
      </w:r>
      <w:r w:rsidR="00F5667B">
        <w:rPr>
          <w:szCs w:val="28"/>
        </w:rPr>
        <w:t>)</w:t>
      </w:r>
      <w:r w:rsidRPr="00A26F24">
        <w:rPr>
          <w:szCs w:val="28"/>
        </w:rPr>
        <w:t xml:space="preserve"> работников учреждени</w:t>
      </w:r>
      <w:r w:rsidR="00F5667B">
        <w:rPr>
          <w:szCs w:val="28"/>
        </w:rPr>
        <w:t>я устанавливаются руководителем учреждения из расчета</w:t>
      </w:r>
      <w:r w:rsidRPr="00A26F24">
        <w:rPr>
          <w:szCs w:val="28"/>
        </w:rPr>
        <w:t xml:space="preserve"> </w:t>
      </w:r>
      <w:r w:rsidR="00F5667B">
        <w:rPr>
          <w:szCs w:val="28"/>
        </w:rPr>
        <w:t>рекомендуемых размеров окладов (</w:t>
      </w:r>
      <w:r w:rsidR="00F5667B" w:rsidRPr="00A26F24">
        <w:rPr>
          <w:szCs w:val="28"/>
        </w:rPr>
        <w:t>должностных окладов</w:t>
      </w:r>
      <w:r w:rsidR="00F5667B">
        <w:rPr>
          <w:szCs w:val="28"/>
        </w:rPr>
        <w:t xml:space="preserve">) по профессиональным квалификационным группам должностей, профессий работников учреждения </w:t>
      </w:r>
      <w:r w:rsidR="003822F7">
        <w:rPr>
          <w:szCs w:val="28"/>
        </w:rPr>
        <w:br/>
      </w:r>
      <w:r w:rsidR="00F5667B">
        <w:rPr>
          <w:szCs w:val="28"/>
        </w:rPr>
        <w:t>и рекомендуемых размеров окладов (</w:t>
      </w:r>
      <w:r w:rsidR="00F5667B" w:rsidRPr="00A26F24">
        <w:rPr>
          <w:szCs w:val="28"/>
        </w:rPr>
        <w:t>должностных окладов</w:t>
      </w:r>
      <w:r w:rsidR="00F5667B">
        <w:rPr>
          <w:szCs w:val="28"/>
        </w:rPr>
        <w:t xml:space="preserve">) работников учреждения по должностям, профессиям, не включенным в профессиональные квалификационные группы, </w:t>
      </w:r>
      <w:r w:rsidRPr="00A26F24">
        <w:rPr>
          <w:szCs w:val="28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</w:t>
      </w:r>
      <w:proofErr w:type="gramEnd"/>
      <w:r w:rsidRPr="00A26F24">
        <w:rPr>
          <w:szCs w:val="28"/>
        </w:rPr>
        <w:t xml:space="preserve"> </w:t>
      </w:r>
      <w:r w:rsidR="003822F7">
        <w:rPr>
          <w:szCs w:val="28"/>
        </w:rPr>
        <w:br/>
      </w:r>
      <w:r w:rsidRPr="00A26F24">
        <w:rPr>
          <w:szCs w:val="28"/>
        </w:rPr>
        <w:t>и объема выполняемой работы.</w:t>
      </w:r>
    </w:p>
    <w:p w:rsidR="003822F7" w:rsidRDefault="009B503B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26F24">
        <w:rPr>
          <w:szCs w:val="28"/>
        </w:rPr>
        <w:t>Отнесение должностей работников учреждения к профессиональным квалификационным группам осуществляется на основании приказов Мини</w:t>
      </w:r>
      <w:r w:rsidR="003822F7">
        <w:rPr>
          <w:szCs w:val="28"/>
        </w:rPr>
        <w:t>-</w:t>
      </w:r>
      <w:proofErr w:type="spellStart"/>
      <w:r w:rsidRPr="00A26F24">
        <w:rPr>
          <w:szCs w:val="28"/>
        </w:rPr>
        <w:t>стерства</w:t>
      </w:r>
      <w:proofErr w:type="spellEnd"/>
      <w:r w:rsidRPr="00A26F24">
        <w:rPr>
          <w:szCs w:val="28"/>
        </w:rPr>
        <w:t xml:space="preserve"> здравоохранения и социального развития Российской Федерации от 29.05.2008 </w:t>
      </w:r>
      <w:r w:rsidR="003822F7">
        <w:rPr>
          <w:szCs w:val="28"/>
        </w:rPr>
        <w:t>№</w:t>
      </w:r>
      <w:r w:rsidRPr="00A26F24">
        <w:rPr>
          <w:szCs w:val="28"/>
        </w:rPr>
        <w:t xml:space="preserve"> 247н </w:t>
      </w:r>
      <w:r w:rsidR="003822F7">
        <w:rPr>
          <w:szCs w:val="28"/>
        </w:rPr>
        <w:t>"</w:t>
      </w:r>
      <w:r w:rsidRPr="00A26F24">
        <w:rPr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822F7">
        <w:rPr>
          <w:szCs w:val="28"/>
        </w:rPr>
        <w:t>"</w:t>
      </w:r>
      <w:r w:rsidR="006671A9">
        <w:rPr>
          <w:szCs w:val="28"/>
        </w:rPr>
        <w:t xml:space="preserve">, </w:t>
      </w:r>
      <w:r w:rsidR="006671A9" w:rsidRPr="006671A9">
        <w:rPr>
          <w:szCs w:val="28"/>
        </w:rPr>
        <w:t xml:space="preserve">от 27.02.2012 № 165н  </w:t>
      </w:r>
      <w:r w:rsidR="003822F7">
        <w:rPr>
          <w:szCs w:val="28"/>
        </w:rPr>
        <w:t>"</w:t>
      </w:r>
      <w:r w:rsidR="006671A9" w:rsidRPr="006671A9">
        <w:rPr>
          <w:szCs w:val="28"/>
        </w:rPr>
        <w:t>Об утверждении профессиональных квалификационных групп  должностей работников физической культуры и спорта</w:t>
      </w:r>
      <w:r w:rsidR="003822F7">
        <w:rPr>
          <w:szCs w:val="28"/>
        </w:rPr>
        <w:t>"</w:t>
      </w:r>
      <w:r w:rsidR="006671A9" w:rsidRPr="006671A9">
        <w:rPr>
          <w:szCs w:val="28"/>
        </w:rPr>
        <w:t xml:space="preserve">, </w:t>
      </w:r>
      <w:r w:rsidR="0051419F" w:rsidRPr="0051419F">
        <w:rPr>
          <w:szCs w:val="28"/>
        </w:rPr>
        <w:t xml:space="preserve">от 06.08.2007 </w:t>
      </w:r>
      <w:r w:rsidR="003822F7">
        <w:rPr>
          <w:szCs w:val="28"/>
        </w:rPr>
        <w:br/>
      </w:r>
      <w:r w:rsidR="0051419F" w:rsidRPr="0051419F">
        <w:rPr>
          <w:szCs w:val="28"/>
        </w:rPr>
        <w:t xml:space="preserve">№ 526 </w:t>
      </w:r>
      <w:r w:rsidR="003822F7">
        <w:rPr>
          <w:szCs w:val="28"/>
        </w:rPr>
        <w:t>"</w:t>
      </w:r>
      <w:r w:rsidR="0051419F" w:rsidRPr="0051419F">
        <w:rPr>
          <w:szCs w:val="28"/>
        </w:rPr>
        <w:t xml:space="preserve">Об утверждении </w:t>
      </w:r>
      <w:r w:rsidR="006671A9" w:rsidRPr="0051419F">
        <w:rPr>
          <w:szCs w:val="28"/>
        </w:rPr>
        <w:t>профессиональны</w:t>
      </w:r>
      <w:r w:rsidR="0051419F" w:rsidRPr="0051419F">
        <w:rPr>
          <w:szCs w:val="28"/>
        </w:rPr>
        <w:t>х</w:t>
      </w:r>
      <w:r w:rsidR="006671A9" w:rsidRPr="0051419F">
        <w:rPr>
          <w:szCs w:val="28"/>
        </w:rPr>
        <w:t xml:space="preserve"> квалификационны</w:t>
      </w:r>
      <w:r w:rsidR="0051419F" w:rsidRPr="0051419F">
        <w:rPr>
          <w:szCs w:val="28"/>
        </w:rPr>
        <w:t>х</w:t>
      </w:r>
      <w:r w:rsidR="006671A9" w:rsidRPr="0051419F">
        <w:rPr>
          <w:szCs w:val="28"/>
        </w:rPr>
        <w:t xml:space="preserve"> групп должностей медицински</w:t>
      </w:r>
      <w:r w:rsidR="0051419F" w:rsidRPr="0051419F">
        <w:rPr>
          <w:szCs w:val="28"/>
        </w:rPr>
        <w:t>х и фармацевтических работников</w:t>
      </w:r>
      <w:proofErr w:type="gramEnd"/>
      <w:r w:rsidR="003822F7">
        <w:rPr>
          <w:szCs w:val="28"/>
        </w:rPr>
        <w:t>"</w:t>
      </w:r>
      <w:r w:rsidR="001B3E41" w:rsidRPr="00A26F24">
        <w:rPr>
          <w:szCs w:val="28"/>
        </w:rPr>
        <w:t xml:space="preserve"> </w:t>
      </w:r>
      <w:r w:rsidRPr="00A26F24">
        <w:rPr>
          <w:szCs w:val="28"/>
        </w:rPr>
        <w:t>и от 29.05.2008</w:t>
      </w:r>
      <w:r w:rsidR="003822F7">
        <w:rPr>
          <w:szCs w:val="28"/>
        </w:rPr>
        <w:br/>
        <w:t>№</w:t>
      </w:r>
      <w:r w:rsidRPr="00A26F24">
        <w:rPr>
          <w:szCs w:val="28"/>
        </w:rPr>
        <w:t xml:space="preserve"> 248н </w:t>
      </w:r>
      <w:r w:rsidR="003822F7">
        <w:rPr>
          <w:szCs w:val="28"/>
        </w:rPr>
        <w:t>"</w:t>
      </w:r>
      <w:r w:rsidRPr="00A26F24">
        <w:rPr>
          <w:szCs w:val="28"/>
        </w:rPr>
        <w:t>Об утверждении профессиональных квалификационных групп общеотраслевых профессий рабочих</w:t>
      </w:r>
      <w:r w:rsidR="003822F7">
        <w:rPr>
          <w:szCs w:val="28"/>
        </w:rPr>
        <w:t>"</w:t>
      </w:r>
      <w:r w:rsidRPr="00A26F24">
        <w:rPr>
          <w:szCs w:val="28"/>
        </w:rPr>
        <w:t>.</w:t>
      </w:r>
    </w:p>
    <w:p w:rsidR="003822F7" w:rsidRDefault="003822F7" w:rsidP="003822F7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3</w:t>
      </w:r>
    </w:p>
    <w:p w:rsidR="009B503B" w:rsidRPr="00A26F24" w:rsidRDefault="009B503B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503B" w:rsidRDefault="009B503B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Критерии оценки отнесения работников учреждени</w:t>
      </w:r>
      <w:r w:rsidR="0056162A">
        <w:rPr>
          <w:szCs w:val="28"/>
        </w:rPr>
        <w:t>й</w:t>
      </w:r>
      <w:r w:rsidRPr="00A26F24">
        <w:rPr>
          <w:szCs w:val="28"/>
        </w:rPr>
        <w:t xml:space="preserve"> к профессиональным квалификационным группам содержатся в приказе Министерства </w:t>
      </w:r>
      <w:proofErr w:type="gramStart"/>
      <w:r w:rsidRPr="00A26F24">
        <w:rPr>
          <w:szCs w:val="28"/>
        </w:rPr>
        <w:t>здраво</w:t>
      </w:r>
      <w:r w:rsidR="003822F7">
        <w:rPr>
          <w:szCs w:val="28"/>
        </w:rPr>
        <w:t>-</w:t>
      </w:r>
      <w:r w:rsidRPr="00A26F24">
        <w:rPr>
          <w:szCs w:val="28"/>
        </w:rPr>
        <w:t>охранения</w:t>
      </w:r>
      <w:proofErr w:type="gramEnd"/>
      <w:r w:rsidRPr="00A26F24">
        <w:rPr>
          <w:szCs w:val="28"/>
        </w:rPr>
        <w:t xml:space="preserve"> и социального развития Российской Федерации от 06.08.2007 </w:t>
      </w:r>
      <w:r w:rsidR="003822F7">
        <w:rPr>
          <w:szCs w:val="28"/>
        </w:rPr>
        <w:t xml:space="preserve">№ </w:t>
      </w:r>
      <w:r w:rsidRPr="00A26F24">
        <w:rPr>
          <w:szCs w:val="28"/>
        </w:rPr>
        <w:t xml:space="preserve">525 </w:t>
      </w:r>
      <w:r w:rsidR="003822F7">
        <w:rPr>
          <w:szCs w:val="28"/>
        </w:rPr>
        <w:t>"</w:t>
      </w:r>
      <w:r w:rsidRPr="00A26F24">
        <w:rPr>
          <w:szCs w:val="28"/>
        </w:rPr>
        <w:t>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</w:t>
      </w:r>
      <w:r w:rsidR="003822F7">
        <w:rPr>
          <w:szCs w:val="28"/>
        </w:rPr>
        <w:t>"</w:t>
      </w:r>
      <w:r w:rsidRPr="00A26F24">
        <w:rPr>
          <w:szCs w:val="28"/>
        </w:rPr>
        <w:t>.</w:t>
      </w:r>
    </w:p>
    <w:p w:rsidR="0051419F" w:rsidRPr="00A26F24" w:rsidRDefault="0051419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Рекомендуемые размеры окладов (должностных окладов)</w:t>
      </w:r>
      <w:r w:rsidR="00B46546">
        <w:rPr>
          <w:szCs w:val="28"/>
        </w:rPr>
        <w:t xml:space="preserve"> по </w:t>
      </w:r>
      <w:proofErr w:type="spellStart"/>
      <w:proofErr w:type="gramStart"/>
      <w:r w:rsidR="00B46546">
        <w:rPr>
          <w:szCs w:val="28"/>
        </w:rPr>
        <w:t>профес</w:t>
      </w:r>
      <w:r w:rsidR="003822F7">
        <w:rPr>
          <w:szCs w:val="28"/>
        </w:rPr>
        <w:t>-</w:t>
      </w:r>
      <w:r w:rsidR="00B46546">
        <w:rPr>
          <w:szCs w:val="28"/>
        </w:rPr>
        <w:t>сиональным</w:t>
      </w:r>
      <w:proofErr w:type="spellEnd"/>
      <w:proofErr w:type="gramEnd"/>
      <w:r w:rsidR="00B46546">
        <w:rPr>
          <w:szCs w:val="28"/>
        </w:rPr>
        <w:t xml:space="preserve"> квалификационным группам должностей профессий работников учреждений установлены согласно приложению № 1</w:t>
      </w:r>
      <w:r w:rsidR="00315635">
        <w:rPr>
          <w:szCs w:val="28"/>
        </w:rPr>
        <w:t xml:space="preserve"> </w:t>
      </w:r>
      <w:r w:rsidR="00B46546">
        <w:rPr>
          <w:szCs w:val="28"/>
        </w:rPr>
        <w:t>к настоящему Примерному положению.</w:t>
      </w:r>
    </w:p>
    <w:p w:rsidR="009B503B" w:rsidRPr="00A26F24" w:rsidRDefault="009B503B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2.2. Руководител</w:t>
      </w:r>
      <w:r w:rsidR="0056162A">
        <w:rPr>
          <w:szCs w:val="28"/>
        </w:rPr>
        <w:t>и</w:t>
      </w:r>
      <w:r w:rsidRPr="00A26F24">
        <w:rPr>
          <w:szCs w:val="28"/>
        </w:rPr>
        <w:t xml:space="preserve"> учреждени</w:t>
      </w:r>
      <w:r w:rsidR="0056162A">
        <w:rPr>
          <w:szCs w:val="28"/>
        </w:rPr>
        <w:t>й</w:t>
      </w:r>
      <w:r w:rsidRPr="00A26F24">
        <w:rPr>
          <w:szCs w:val="28"/>
        </w:rPr>
        <w:t xml:space="preserve"> в </w:t>
      </w:r>
      <w:r w:rsidR="0056162A">
        <w:rPr>
          <w:szCs w:val="28"/>
        </w:rPr>
        <w:t>пределах фонда оплаты труда имею</w:t>
      </w:r>
      <w:r w:rsidRPr="00A26F24">
        <w:rPr>
          <w:szCs w:val="28"/>
        </w:rPr>
        <w:t>т право увеличить размеры рекомендуемых окладов (должностных окладов), предусмотренных настоящим Примерным положением.</w:t>
      </w:r>
    </w:p>
    <w:p w:rsidR="009B503B" w:rsidRPr="00A26F24" w:rsidRDefault="009B503B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2.3. </w:t>
      </w:r>
      <w:proofErr w:type="gramStart"/>
      <w:r w:rsidRPr="00A26F24">
        <w:rPr>
          <w:szCs w:val="28"/>
        </w:rPr>
        <w:t>Оклад</w:t>
      </w:r>
      <w:r w:rsidR="00112FFE">
        <w:rPr>
          <w:szCs w:val="28"/>
        </w:rPr>
        <w:t xml:space="preserve"> (должностной</w:t>
      </w:r>
      <w:r w:rsidRPr="00A26F24">
        <w:rPr>
          <w:szCs w:val="28"/>
        </w:rPr>
        <w:t xml:space="preserve"> оклад</w:t>
      </w:r>
      <w:r w:rsidR="00112FFE">
        <w:rPr>
          <w:szCs w:val="28"/>
        </w:rPr>
        <w:t>) устанавливае</w:t>
      </w:r>
      <w:r w:rsidRPr="00A26F24">
        <w:rPr>
          <w:szCs w:val="28"/>
        </w:rPr>
        <w:t>тся работник</w:t>
      </w:r>
      <w:r w:rsidR="00112FFE">
        <w:rPr>
          <w:szCs w:val="28"/>
        </w:rPr>
        <w:t>у</w:t>
      </w:r>
      <w:r w:rsidRPr="00A26F24">
        <w:rPr>
          <w:szCs w:val="28"/>
        </w:rPr>
        <w:t xml:space="preserve"> учреждени</w:t>
      </w:r>
      <w:r w:rsidR="001A4CB2">
        <w:rPr>
          <w:szCs w:val="28"/>
        </w:rPr>
        <w:t>я</w:t>
      </w:r>
      <w:r w:rsidRPr="00A26F24">
        <w:rPr>
          <w:szCs w:val="28"/>
        </w:rPr>
        <w:t xml:space="preserve"> трудовым</w:t>
      </w:r>
      <w:r w:rsidR="001D2443">
        <w:rPr>
          <w:szCs w:val="28"/>
        </w:rPr>
        <w:t xml:space="preserve"> договор</w:t>
      </w:r>
      <w:r w:rsidR="00AD7FA9">
        <w:rPr>
          <w:szCs w:val="28"/>
        </w:rPr>
        <w:t>о</w:t>
      </w:r>
      <w:r w:rsidR="001D2443">
        <w:rPr>
          <w:szCs w:val="28"/>
        </w:rPr>
        <w:t>м</w:t>
      </w:r>
      <w:r w:rsidRPr="00A26F24">
        <w:rPr>
          <w:szCs w:val="28"/>
        </w:rPr>
        <w:t xml:space="preserve"> в соответ</w:t>
      </w:r>
      <w:r w:rsidR="001D2443">
        <w:rPr>
          <w:szCs w:val="28"/>
        </w:rPr>
        <w:t>ствии с действующими</w:t>
      </w:r>
      <w:r w:rsidR="00AD7FA9">
        <w:rPr>
          <w:szCs w:val="28"/>
        </w:rPr>
        <w:t xml:space="preserve"> в учреждении</w:t>
      </w:r>
      <w:r w:rsidR="0056162A">
        <w:rPr>
          <w:szCs w:val="28"/>
        </w:rPr>
        <w:t xml:space="preserve"> п</w:t>
      </w:r>
      <w:r w:rsidR="001D2443">
        <w:rPr>
          <w:szCs w:val="28"/>
        </w:rPr>
        <w:t>оложени</w:t>
      </w:r>
      <w:r w:rsidR="00AD7FA9">
        <w:rPr>
          <w:szCs w:val="28"/>
        </w:rPr>
        <w:t>ем об оплате труда.</w:t>
      </w:r>
      <w:proofErr w:type="gramEnd"/>
      <w:r w:rsidR="00AD7FA9">
        <w:rPr>
          <w:szCs w:val="28"/>
        </w:rPr>
        <w:t xml:space="preserve"> В трудовой</w:t>
      </w:r>
      <w:r w:rsidRPr="00A26F24">
        <w:rPr>
          <w:szCs w:val="28"/>
        </w:rPr>
        <w:t xml:space="preserve"> договор работник</w:t>
      </w:r>
      <w:r w:rsidR="00AD7FA9">
        <w:rPr>
          <w:szCs w:val="28"/>
        </w:rPr>
        <w:t>а</w:t>
      </w:r>
      <w:r w:rsidRPr="00A26F24">
        <w:rPr>
          <w:szCs w:val="28"/>
        </w:rPr>
        <w:t xml:space="preserve"> учреждени</w:t>
      </w:r>
      <w:r w:rsidR="00AD7FA9">
        <w:rPr>
          <w:szCs w:val="28"/>
        </w:rPr>
        <w:t>я</w:t>
      </w:r>
      <w:r w:rsidRPr="00A26F24">
        <w:rPr>
          <w:szCs w:val="28"/>
        </w:rPr>
        <w:t xml:space="preserve"> подлежит включению конкретный размер устанавливаемого работник</w:t>
      </w:r>
      <w:r w:rsidR="00AD7FA9">
        <w:rPr>
          <w:szCs w:val="28"/>
        </w:rPr>
        <w:t>у</w:t>
      </w:r>
      <w:r w:rsidRPr="00A26F24">
        <w:rPr>
          <w:szCs w:val="28"/>
        </w:rPr>
        <w:t xml:space="preserve"> оклада (должностного оклада).</w:t>
      </w:r>
    </w:p>
    <w:p w:rsidR="00D91243" w:rsidRPr="0021077F" w:rsidRDefault="00583FB3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77F">
        <w:rPr>
          <w:szCs w:val="28"/>
        </w:rPr>
        <w:t>2</w:t>
      </w:r>
      <w:r w:rsidR="001D2443" w:rsidRPr="0021077F">
        <w:rPr>
          <w:szCs w:val="28"/>
        </w:rPr>
        <w:t>.</w:t>
      </w:r>
      <w:r w:rsidR="0040069F" w:rsidRPr="0021077F">
        <w:rPr>
          <w:szCs w:val="28"/>
        </w:rPr>
        <w:t>4.</w:t>
      </w:r>
      <w:r w:rsidR="001D2443" w:rsidRPr="0021077F">
        <w:rPr>
          <w:szCs w:val="28"/>
        </w:rPr>
        <w:t xml:space="preserve"> Положениями</w:t>
      </w:r>
      <w:r w:rsidR="00D91243" w:rsidRPr="0021077F">
        <w:rPr>
          <w:szCs w:val="28"/>
        </w:rPr>
        <w:t xml:space="preserve"> об оплате </w:t>
      </w:r>
      <w:r w:rsidR="0056162A" w:rsidRPr="0021077F">
        <w:rPr>
          <w:szCs w:val="28"/>
        </w:rPr>
        <w:t>труда работников учреждений</w:t>
      </w:r>
      <w:r w:rsidR="00D91243" w:rsidRPr="0021077F">
        <w:rPr>
          <w:szCs w:val="28"/>
        </w:rPr>
        <w:t xml:space="preserve"> может быть предусмотрено установление работникам персональн</w:t>
      </w:r>
      <w:r w:rsidR="001C3BC8" w:rsidRPr="0021077F">
        <w:rPr>
          <w:szCs w:val="28"/>
        </w:rPr>
        <w:t>ого</w:t>
      </w:r>
      <w:r w:rsidR="00D91243" w:rsidRPr="0021077F">
        <w:rPr>
          <w:szCs w:val="28"/>
        </w:rPr>
        <w:t xml:space="preserve"> повышающ</w:t>
      </w:r>
      <w:r w:rsidR="001C3BC8" w:rsidRPr="0021077F">
        <w:rPr>
          <w:szCs w:val="28"/>
        </w:rPr>
        <w:t>его</w:t>
      </w:r>
      <w:r w:rsidR="00D91243" w:rsidRPr="0021077F">
        <w:rPr>
          <w:szCs w:val="28"/>
        </w:rPr>
        <w:t xml:space="preserve"> коэффициент</w:t>
      </w:r>
      <w:r w:rsidR="001C3BC8" w:rsidRPr="0021077F">
        <w:rPr>
          <w:szCs w:val="28"/>
        </w:rPr>
        <w:t>а</w:t>
      </w:r>
      <w:r w:rsidR="00D91243" w:rsidRPr="0021077F">
        <w:rPr>
          <w:szCs w:val="28"/>
        </w:rPr>
        <w:t xml:space="preserve"> к окладу</w:t>
      </w:r>
      <w:r w:rsidR="00A45BAF" w:rsidRPr="0021077F">
        <w:rPr>
          <w:szCs w:val="28"/>
        </w:rPr>
        <w:t>.</w:t>
      </w:r>
    </w:p>
    <w:p w:rsidR="006351F6" w:rsidRPr="0021077F" w:rsidRDefault="00D91243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77F">
        <w:rPr>
          <w:szCs w:val="28"/>
        </w:rPr>
        <w:t xml:space="preserve">Персональный повышающий коэффициент к окладу может быть </w:t>
      </w:r>
      <w:proofErr w:type="gramStart"/>
      <w:r w:rsidRPr="0021077F">
        <w:rPr>
          <w:szCs w:val="28"/>
        </w:rPr>
        <w:t>уста</w:t>
      </w:r>
      <w:r w:rsidR="003822F7">
        <w:rPr>
          <w:szCs w:val="28"/>
        </w:rPr>
        <w:t>-</w:t>
      </w:r>
      <w:proofErr w:type="spellStart"/>
      <w:r w:rsidRPr="0021077F">
        <w:rPr>
          <w:szCs w:val="28"/>
        </w:rPr>
        <w:t>новлен</w:t>
      </w:r>
      <w:proofErr w:type="spellEnd"/>
      <w:proofErr w:type="gramEnd"/>
      <w:r w:rsidRPr="0021077F">
        <w:rPr>
          <w:szCs w:val="28"/>
        </w:rPr>
        <w:t xml:space="preserve"> </w:t>
      </w:r>
      <w:r w:rsidR="00153246" w:rsidRPr="0021077F">
        <w:rPr>
          <w:szCs w:val="28"/>
        </w:rPr>
        <w:t xml:space="preserve">конкретному </w:t>
      </w:r>
      <w:r w:rsidRPr="0021077F">
        <w:rPr>
          <w:szCs w:val="28"/>
        </w:rPr>
        <w:t xml:space="preserve">работнику с учетом уровня его профессиональной подготовки, сложности, важности выполняемой работы, степени </w:t>
      </w:r>
      <w:proofErr w:type="spellStart"/>
      <w:r w:rsidRPr="0021077F">
        <w:rPr>
          <w:szCs w:val="28"/>
        </w:rPr>
        <w:t>самостоятель</w:t>
      </w:r>
      <w:r w:rsidR="003822F7">
        <w:rPr>
          <w:szCs w:val="28"/>
        </w:rPr>
        <w:t>-</w:t>
      </w:r>
      <w:r w:rsidRPr="0021077F">
        <w:rPr>
          <w:szCs w:val="28"/>
        </w:rPr>
        <w:t>ности</w:t>
      </w:r>
      <w:proofErr w:type="spellEnd"/>
      <w:r w:rsidRPr="0021077F">
        <w:rPr>
          <w:szCs w:val="28"/>
        </w:rPr>
        <w:t xml:space="preserve"> и ответственности при выполнении поставленных задач и других факторов. </w:t>
      </w:r>
    </w:p>
    <w:p w:rsidR="0021077F" w:rsidRPr="0021077F" w:rsidRDefault="00D91243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77F">
        <w:rPr>
          <w:szCs w:val="28"/>
        </w:rPr>
        <w:t xml:space="preserve">Решение об установлении персонального повышающего коэффициента </w:t>
      </w:r>
      <w:r w:rsidR="003822F7">
        <w:rPr>
          <w:szCs w:val="28"/>
        </w:rPr>
        <w:br/>
      </w:r>
      <w:r w:rsidRPr="0021077F">
        <w:rPr>
          <w:szCs w:val="28"/>
        </w:rPr>
        <w:t>к окладу и его р</w:t>
      </w:r>
      <w:r w:rsidR="00AD7FA9" w:rsidRPr="0021077F">
        <w:rPr>
          <w:szCs w:val="28"/>
        </w:rPr>
        <w:t>азмерах принимается руководителем</w:t>
      </w:r>
      <w:r w:rsidRPr="0021077F">
        <w:rPr>
          <w:szCs w:val="28"/>
        </w:rPr>
        <w:t xml:space="preserve"> учреждени</w:t>
      </w:r>
      <w:r w:rsidR="00AD7FA9" w:rsidRPr="0021077F">
        <w:rPr>
          <w:szCs w:val="28"/>
        </w:rPr>
        <w:t>я</w:t>
      </w:r>
      <w:r w:rsidRPr="0021077F">
        <w:rPr>
          <w:szCs w:val="28"/>
        </w:rPr>
        <w:t xml:space="preserve"> персонально </w:t>
      </w:r>
      <w:r w:rsidR="003822F7">
        <w:rPr>
          <w:szCs w:val="28"/>
        </w:rPr>
        <w:br/>
      </w:r>
      <w:r w:rsidRPr="0021077F">
        <w:rPr>
          <w:szCs w:val="28"/>
        </w:rPr>
        <w:t>в отношении конкретного работника.</w:t>
      </w:r>
    </w:p>
    <w:p w:rsidR="00D91243" w:rsidRPr="0021077F" w:rsidRDefault="00D91243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77F">
        <w:rPr>
          <w:szCs w:val="28"/>
        </w:rPr>
        <w:t xml:space="preserve"> Применение персонального повышающего коэффициента не образует новый оклад и не учитывается при начислении иных стимулирующих </w:t>
      </w:r>
      <w:r w:rsidR="003822F7">
        <w:rPr>
          <w:szCs w:val="28"/>
        </w:rPr>
        <w:br/>
      </w:r>
      <w:r w:rsidRPr="0021077F">
        <w:rPr>
          <w:szCs w:val="28"/>
        </w:rPr>
        <w:t xml:space="preserve">и компенсационных выплат, устанавливаемых в процентном отношении </w:t>
      </w:r>
      <w:r w:rsidR="003822F7">
        <w:rPr>
          <w:szCs w:val="28"/>
        </w:rPr>
        <w:br/>
      </w:r>
      <w:r w:rsidRPr="0021077F">
        <w:rPr>
          <w:szCs w:val="28"/>
        </w:rPr>
        <w:t xml:space="preserve">к окладу (за исключением районного коэффициента и процентной надбавки </w:t>
      </w:r>
      <w:r w:rsidR="003822F7">
        <w:rPr>
          <w:szCs w:val="28"/>
        </w:rPr>
        <w:br/>
      </w:r>
      <w:r w:rsidRPr="0021077F">
        <w:rPr>
          <w:szCs w:val="28"/>
        </w:rPr>
        <w:t>за работу в местностях, приравненных к районам Крайнего Севера).</w:t>
      </w:r>
    </w:p>
    <w:p w:rsidR="005C118C" w:rsidRDefault="00D91243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77F">
        <w:rPr>
          <w:szCs w:val="28"/>
        </w:rPr>
        <w:t xml:space="preserve">Рекомендуемый размер повышающего коэффициента </w:t>
      </w:r>
      <w:r w:rsidR="003822F7">
        <w:rPr>
          <w:szCs w:val="28"/>
        </w:rPr>
        <w:t>–</w:t>
      </w:r>
      <w:r w:rsidRPr="0021077F">
        <w:rPr>
          <w:szCs w:val="28"/>
        </w:rPr>
        <w:t xml:space="preserve"> до 3,0.</w:t>
      </w:r>
    </w:p>
    <w:p w:rsidR="003822F7" w:rsidRPr="0021077F" w:rsidRDefault="003822F7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22F7" w:rsidRPr="00A26F24" w:rsidRDefault="003822F7" w:rsidP="003822F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3</w:t>
      </w:r>
      <w:r w:rsidRPr="00A26F24">
        <w:rPr>
          <w:b/>
          <w:szCs w:val="28"/>
        </w:rPr>
        <w:t>. Порядок и условия установления выплат</w:t>
      </w:r>
    </w:p>
    <w:p w:rsidR="003B0AC0" w:rsidRDefault="003822F7" w:rsidP="003822F7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A26F24">
        <w:rPr>
          <w:b/>
          <w:szCs w:val="28"/>
        </w:rPr>
        <w:t>компенсационного характера</w:t>
      </w:r>
    </w:p>
    <w:p w:rsidR="00D91243" w:rsidRPr="003822F7" w:rsidRDefault="00D91243" w:rsidP="004815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22F7" w:rsidRDefault="00691447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6D4F" w:rsidRPr="00A26F24">
        <w:rPr>
          <w:szCs w:val="28"/>
        </w:rPr>
        <w:t xml:space="preserve">.1. Выплаты компенсационного характера производятся в целях обеспечения оплаты труда в повышенном размере работникам учреждений, связанным с особыми условиями работы, в условиях, отклоняющихся </w:t>
      </w:r>
      <w:proofErr w:type="gramStart"/>
      <w:r w:rsidR="00AF6D4F" w:rsidRPr="00A26F24">
        <w:rPr>
          <w:szCs w:val="28"/>
        </w:rPr>
        <w:t>от</w:t>
      </w:r>
      <w:proofErr w:type="gramEnd"/>
      <w:r w:rsidR="00AF6D4F" w:rsidRPr="00A26F24">
        <w:rPr>
          <w:szCs w:val="28"/>
        </w:rPr>
        <w:t xml:space="preserve"> нормальных, в местностях с особыми климатическими условиями.</w:t>
      </w:r>
    </w:p>
    <w:p w:rsidR="003822F7" w:rsidRDefault="003822F7">
      <w:pPr>
        <w:rPr>
          <w:szCs w:val="28"/>
        </w:rPr>
      </w:pPr>
      <w:r>
        <w:rPr>
          <w:szCs w:val="28"/>
        </w:rPr>
        <w:br w:type="page"/>
      </w:r>
    </w:p>
    <w:p w:rsidR="00AF6D4F" w:rsidRDefault="003822F7" w:rsidP="003822F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3822F7" w:rsidRPr="00A26F24" w:rsidRDefault="003822F7" w:rsidP="003822F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F6D4F" w:rsidRPr="00A26F24" w:rsidRDefault="00691447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6D4F" w:rsidRPr="00A26F24">
        <w:rPr>
          <w:szCs w:val="28"/>
        </w:rPr>
        <w:t xml:space="preserve">.2. В учреждении устанавливаются следующие виды выплат </w:t>
      </w:r>
      <w:proofErr w:type="spellStart"/>
      <w:proofErr w:type="gramStart"/>
      <w:r w:rsidR="00AF6D4F" w:rsidRPr="00A26F24">
        <w:rPr>
          <w:szCs w:val="28"/>
        </w:rPr>
        <w:t>компен</w:t>
      </w:r>
      <w:r w:rsidR="003822F7">
        <w:rPr>
          <w:szCs w:val="28"/>
        </w:rPr>
        <w:t>-</w:t>
      </w:r>
      <w:r w:rsidR="00AF6D4F" w:rsidRPr="00A26F24">
        <w:rPr>
          <w:szCs w:val="28"/>
        </w:rPr>
        <w:t>сационного</w:t>
      </w:r>
      <w:proofErr w:type="spellEnd"/>
      <w:proofErr w:type="gramEnd"/>
      <w:r w:rsidR="00AF6D4F" w:rsidRPr="00A26F24">
        <w:rPr>
          <w:szCs w:val="28"/>
        </w:rPr>
        <w:t xml:space="preserve"> характера: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84"/>
      <w:bookmarkEnd w:id="1"/>
      <w:r w:rsidRPr="00A26F24">
        <w:rPr>
          <w:szCs w:val="28"/>
        </w:rPr>
        <w:t>1) выплаты за работу в местностях с особыми климатическими условиями;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2) выплаты за работу в условиях, отклоняющихся </w:t>
      </w:r>
      <w:proofErr w:type="gramStart"/>
      <w:r w:rsidRPr="00A26F24">
        <w:rPr>
          <w:szCs w:val="28"/>
        </w:rPr>
        <w:t>от</w:t>
      </w:r>
      <w:proofErr w:type="gramEnd"/>
      <w:r w:rsidRPr="00A26F24">
        <w:rPr>
          <w:szCs w:val="28"/>
        </w:rPr>
        <w:t xml:space="preserve"> нормальных: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86"/>
      <w:bookmarkEnd w:id="2"/>
      <w:r w:rsidRPr="00A26F24">
        <w:rPr>
          <w:szCs w:val="28"/>
        </w:rPr>
        <w:t>выплата за выполнение работ различной квалификации;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выплата за совмещение профессий (должностей);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выплата за расширение зон обслуживания;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89"/>
      <w:bookmarkEnd w:id="3"/>
      <w:r w:rsidRPr="00A26F24">
        <w:rPr>
          <w:szCs w:val="28"/>
        </w:rPr>
        <w:t>выплата за увеличение объема работы или исполнение обязанностей временно отсутствующего работника;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90"/>
      <w:bookmarkEnd w:id="4"/>
      <w:r w:rsidRPr="00A26F24">
        <w:rPr>
          <w:szCs w:val="28"/>
        </w:rPr>
        <w:t>выплата за сверхурочную работу;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выплата за работу в ночное время;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выплата за работу в выходные и нерабочие праздничные дни;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93"/>
      <w:bookmarkEnd w:id="5"/>
      <w:r w:rsidRPr="00A26F24">
        <w:rPr>
          <w:szCs w:val="28"/>
        </w:rPr>
        <w:t xml:space="preserve">выплаты при выполнении работ в других условиях, отклоняющихся </w:t>
      </w:r>
      <w:r w:rsidR="003822F7">
        <w:rPr>
          <w:szCs w:val="28"/>
        </w:rPr>
        <w:br/>
      </w:r>
      <w:proofErr w:type="gramStart"/>
      <w:r w:rsidRPr="00A26F24">
        <w:rPr>
          <w:szCs w:val="28"/>
        </w:rPr>
        <w:t>от</w:t>
      </w:r>
      <w:proofErr w:type="gramEnd"/>
      <w:r w:rsidRPr="00A26F24">
        <w:rPr>
          <w:szCs w:val="28"/>
        </w:rPr>
        <w:t xml:space="preserve"> нормальных.</w:t>
      </w:r>
    </w:p>
    <w:p w:rsidR="00AF6D4F" w:rsidRPr="00A26F24" w:rsidRDefault="00691447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6D4F" w:rsidRPr="00A26F24">
        <w:rPr>
          <w:szCs w:val="28"/>
        </w:rPr>
        <w:t xml:space="preserve">.3. </w:t>
      </w:r>
      <w:proofErr w:type="gramStart"/>
      <w:r w:rsidR="00AF6D4F" w:rsidRPr="00A26F24">
        <w:rPr>
          <w:szCs w:val="28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</w:t>
      </w:r>
      <w:proofErr w:type="spellStart"/>
      <w:r w:rsidR="00AF6D4F" w:rsidRPr="00A26F24">
        <w:rPr>
          <w:szCs w:val="28"/>
        </w:rPr>
        <w:t>законода</w:t>
      </w:r>
      <w:r w:rsidR="003822F7">
        <w:rPr>
          <w:szCs w:val="28"/>
        </w:rPr>
        <w:t>-</w:t>
      </w:r>
      <w:r w:rsidR="00AF6D4F" w:rsidRPr="00A26F24">
        <w:rPr>
          <w:szCs w:val="28"/>
        </w:rPr>
        <w:t>тельством</w:t>
      </w:r>
      <w:proofErr w:type="spellEnd"/>
      <w:r w:rsidR="00AF6D4F" w:rsidRPr="00A26F24">
        <w:rPr>
          <w:szCs w:val="28"/>
        </w:rPr>
        <w:t xml:space="preserve"> Российской Федерации и иными нормативными правовыми актами, содержащими нормы трудового права.</w:t>
      </w:r>
      <w:proofErr w:type="gramEnd"/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Выплаты компенсационного характера, предусмотренные подпунктом 1 </w:t>
      </w:r>
      <w:r w:rsidR="003822F7">
        <w:rPr>
          <w:szCs w:val="28"/>
        </w:rPr>
        <w:br/>
      </w:r>
      <w:r w:rsidRPr="00A26F24">
        <w:rPr>
          <w:szCs w:val="28"/>
        </w:rPr>
        <w:t xml:space="preserve">и абзацами шестым - девятым подпункта 2 пункта </w:t>
      </w:r>
      <w:r w:rsidR="009F083C" w:rsidRPr="009F083C">
        <w:rPr>
          <w:szCs w:val="28"/>
        </w:rPr>
        <w:t>3</w:t>
      </w:r>
      <w:r w:rsidRPr="00A26F24">
        <w:rPr>
          <w:szCs w:val="28"/>
        </w:rPr>
        <w:t xml:space="preserve">.2 настоящего Примерного положения, и условия их начисления устанавливаются работнику учреждения трудовым договором в соответствии с действующим в учреждении </w:t>
      </w:r>
      <w:r w:rsidR="00315635">
        <w:rPr>
          <w:szCs w:val="28"/>
        </w:rPr>
        <w:t>П</w:t>
      </w:r>
      <w:r w:rsidRPr="00A26F24">
        <w:rPr>
          <w:szCs w:val="28"/>
        </w:rPr>
        <w:t>оложением об оплате труда. В трудовой договор работника учреждения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Выплаты компенсационного характера, предусмотренные </w:t>
      </w:r>
      <w:hyperlink w:anchor="Par86" w:history="1">
        <w:r w:rsidRPr="00A26F24">
          <w:rPr>
            <w:szCs w:val="28"/>
          </w:rPr>
          <w:t>абзацами вторым</w:t>
        </w:r>
      </w:hyperlink>
      <w:r w:rsidR="003822F7">
        <w:rPr>
          <w:szCs w:val="28"/>
        </w:rPr>
        <w:t>–</w:t>
      </w:r>
      <w:hyperlink w:anchor="Par89" w:history="1">
        <w:r w:rsidR="0045640A" w:rsidRPr="00A26F24">
          <w:rPr>
            <w:szCs w:val="28"/>
          </w:rPr>
          <w:t>пят</w:t>
        </w:r>
        <w:r w:rsidR="00D82079">
          <w:rPr>
            <w:szCs w:val="28"/>
          </w:rPr>
          <w:t xml:space="preserve">ым подпункта 2 пункта </w:t>
        </w:r>
        <w:r w:rsidR="003B476E" w:rsidRPr="003B476E">
          <w:rPr>
            <w:szCs w:val="28"/>
          </w:rPr>
          <w:t>3</w:t>
        </w:r>
        <w:r w:rsidRPr="00A26F24">
          <w:rPr>
            <w:szCs w:val="28"/>
          </w:rPr>
          <w:t>.2</w:t>
        </w:r>
      </w:hyperlink>
      <w:r w:rsidRPr="00A26F24">
        <w:rPr>
          <w:szCs w:val="28"/>
        </w:rPr>
        <w:t xml:space="preserve"> настоящего Примерного положения, устанавливаются работнику учреждения соглашением сторон трудового договора в соответствии с трудовым законодательством.</w:t>
      </w:r>
    </w:p>
    <w:p w:rsidR="00AF6D4F" w:rsidRPr="00A26F24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26F24">
        <w:rPr>
          <w:szCs w:val="28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AF6D4F" w:rsidRPr="00A26F24" w:rsidRDefault="00691447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6D4F" w:rsidRPr="00A26F24">
        <w:rPr>
          <w:szCs w:val="28"/>
        </w:rPr>
        <w:t xml:space="preserve">.4. Выплаты компенсационного характера (надбавки, доплаты) устанавливаются работникам при наличии оснований для их выплаты </w:t>
      </w:r>
      <w:r w:rsidR="003822F7">
        <w:rPr>
          <w:szCs w:val="28"/>
        </w:rPr>
        <w:br/>
      </w:r>
      <w:r w:rsidR="00AF6D4F" w:rsidRPr="00A26F24">
        <w:rPr>
          <w:szCs w:val="28"/>
        </w:rPr>
        <w:t>и в пределах фонда оплаты труда.</w:t>
      </w:r>
    </w:p>
    <w:p w:rsidR="003822F7" w:rsidRDefault="00AF6D4F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Выплаты компенсационного характера начисляются работнику учреждения на основании приказов руководителя учреждения, издаваемых </w:t>
      </w:r>
      <w:r w:rsidR="003822F7">
        <w:rPr>
          <w:szCs w:val="28"/>
        </w:rPr>
        <w:br/>
      </w:r>
      <w:r w:rsidRPr="00A26F24">
        <w:rPr>
          <w:szCs w:val="28"/>
        </w:rPr>
        <w:t xml:space="preserve">в соответствии с действующим в учреждении </w:t>
      </w:r>
      <w:r w:rsidR="005859F7">
        <w:rPr>
          <w:szCs w:val="28"/>
        </w:rPr>
        <w:t>п</w:t>
      </w:r>
      <w:r w:rsidRPr="00A26F24">
        <w:rPr>
          <w:szCs w:val="28"/>
        </w:rPr>
        <w:t xml:space="preserve">оложением об оплате труда </w:t>
      </w:r>
      <w:r w:rsidR="003822F7">
        <w:rPr>
          <w:szCs w:val="28"/>
        </w:rPr>
        <w:br/>
      </w:r>
      <w:r w:rsidRPr="00A26F24">
        <w:rPr>
          <w:szCs w:val="28"/>
        </w:rPr>
        <w:t>и трудовыми договорами работников.</w:t>
      </w:r>
    </w:p>
    <w:p w:rsidR="003822F7" w:rsidRDefault="003822F7">
      <w:pPr>
        <w:rPr>
          <w:szCs w:val="28"/>
        </w:rPr>
      </w:pPr>
      <w:r>
        <w:rPr>
          <w:szCs w:val="28"/>
        </w:rPr>
        <w:br w:type="page"/>
      </w:r>
    </w:p>
    <w:p w:rsidR="00AF6D4F" w:rsidRPr="00A26F24" w:rsidRDefault="003822F7" w:rsidP="003822F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D91243" w:rsidRPr="005C1C1D" w:rsidRDefault="00D91243" w:rsidP="003822F7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D91243" w:rsidRPr="00A26F24" w:rsidRDefault="004F5C22" w:rsidP="003822F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</w:t>
      </w:r>
      <w:r w:rsidR="00D91243" w:rsidRPr="00A26F24">
        <w:rPr>
          <w:b/>
          <w:szCs w:val="28"/>
        </w:rPr>
        <w:t xml:space="preserve">. Порядок и условия </w:t>
      </w:r>
      <w:r w:rsidR="00FE4120">
        <w:rPr>
          <w:b/>
          <w:szCs w:val="28"/>
        </w:rPr>
        <w:t xml:space="preserve">установления </w:t>
      </w:r>
      <w:r w:rsidR="00D91243" w:rsidRPr="00A26F24">
        <w:rPr>
          <w:b/>
          <w:szCs w:val="28"/>
        </w:rPr>
        <w:t>выплат стимулирующего характера</w:t>
      </w:r>
      <w:r w:rsidR="00FE4120">
        <w:rPr>
          <w:b/>
          <w:szCs w:val="28"/>
        </w:rPr>
        <w:t xml:space="preserve"> </w:t>
      </w:r>
    </w:p>
    <w:p w:rsidR="00D91243" w:rsidRPr="005C1C1D" w:rsidRDefault="00D91243" w:rsidP="00481559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45640A" w:rsidRPr="00A26F24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5640A" w:rsidRPr="00A26F24">
        <w:rPr>
          <w:szCs w:val="28"/>
        </w:rPr>
        <w:t xml:space="preserve">.1. Выплаты стимулирующего характера производятся в целях стимулирования работников учреждений к качественному результату труда, </w:t>
      </w:r>
      <w:r w:rsidR="003822F7">
        <w:rPr>
          <w:szCs w:val="28"/>
        </w:rPr>
        <w:br/>
      </w:r>
      <w:r w:rsidR="0045640A" w:rsidRPr="00A26F24">
        <w:rPr>
          <w:szCs w:val="28"/>
        </w:rPr>
        <w:t>а также поощрения за выполненную работу.</w:t>
      </w:r>
    </w:p>
    <w:p w:rsidR="0045640A" w:rsidRPr="00A26F24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5640A" w:rsidRPr="00A26F24">
        <w:rPr>
          <w:szCs w:val="28"/>
        </w:rPr>
        <w:t>.2. В учреждении могут устанавливаться следующие виды выплат стимулирующего характера: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107"/>
      <w:bookmarkEnd w:id="6"/>
      <w:r w:rsidRPr="00A26F24">
        <w:rPr>
          <w:szCs w:val="28"/>
        </w:rPr>
        <w:t>надбавка за интенсивность и высокие результаты работы;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премия за выполнение особо важных и сложных работ;</w:t>
      </w:r>
    </w:p>
    <w:p w:rsidR="00086E30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109"/>
      <w:bookmarkEnd w:id="7"/>
      <w:r w:rsidRPr="00A26F24">
        <w:rPr>
          <w:szCs w:val="28"/>
        </w:rPr>
        <w:t>премии по итогам работы</w:t>
      </w:r>
      <w:r w:rsidR="00086E30" w:rsidRPr="00A26F24">
        <w:rPr>
          <w:szCs w:val="28"/>
        </w:rPr>
        <w:t>;</w:t>
      </w:r>
    </w:p>
    <w:p w:rsidR="00086E30" w:rsidRPr="004F5C22" w:rsidRDefault="00086E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5C22">
        <w:rPr>
          <w:szCs w:val="28"/>
        </w:rPr>
        <w:t>выплаты за наличие у</w:t>
      </w:r>
      <w:r w:rsidR="00EC3C50">
        <w:rPr>
          <w:szCs w:val="28"/>
        </w:rPr>
        <w:t>ченой степени, почетного звания.</w:t>
      </w:r>
    </w:p>
    <w:p w:rsidR="0045640A" w:rsidRPr="00A26F24" w:rsidRDefault="004F5C22" w:rsidP="003822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77F63">
        <w:rPr>
          <w:szCs w:val="28"/>
        </w:rPr>
        <w:t>.3</w:t>
      </w:r>
      <w:r w:rsidR="003822F7">
        <w:rPr>
          <w:szCs w:val="28"/>
        </w:rPr>
        <w:t>.</w:t>
      </w:r>
      <w:r w:rsidR="003822F7">
        <w:rPr>
          <w:szCs w:val="28"/>
        </w:rPr>
        <w:tab/>
      </w:r>
      <w:r w:rsidR="0045640A" w:rsidRPr="00A26F24">
        <w:rPr>
          <w:szCs w:val="28"/>
        </w:rPr>
        <w:t>Надбавка за интенсивность и высокие результаты работы устанавливается работникам учреждения при наличии одного из следующих оснований: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интенсивность и напряженность работы;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особый режим работы;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2F7">
        <w:rPr>
          <w:spacing w:val="-4"/>
          <w:szCs w:val="28"/>
        </w:rPr>
        <w:t xml:space="preserve">достижение более значительных результатов по сравнению с </w:t>
      </w:r>
      <w:proofErr w:type="gramStart"/>
      <w:r w:rsidRPr="003822F7">
        <w:rPr>
          <w:spacing w:val="-4"/>
          <w:szCs w:val="28"/>
        </w:rPr>
        <w:t>предшествую</w:t>
      </w:r>
      <w:r w:rsidR="003822F7" w:rsidRPr="003822F7">
        <w:rPr>
          <w:spacing w:val="-4"/>
          <w:szCs w:val="28"/>
        </w:rPr>
        <w:t>-</w:t>
      </w:r>
      <w:proofErr w:type="spellStart"/>
      <w:r w:rsidRPr="003822F7">
        <w:rPr>
          <w:spacing w:val="-4"/>
          <w:szCs w:val="28"/>
        </w:rPr>
        <w:t>щими</w:t>
      </w:r>
      <w:proofErr w:type="spellEnd"/>
      <w:proofErr w:type="gramEnd"/>
      <w:r w:rsidRPr="00A26F24">
        <w:rPr>
          <w:szCs w:val="28"/>
        </w:rPr>
        <w:t xml:space="preserve"> периодами работы;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перевыполнение плановых показателей работы (при их наличии) </w:t>
      </w:r>
      <w:r w:rsidR="003822F7">
        <w:rPr>
          <w:szCs w:val="28"/>
        </w:rPr>
        <w:br/>
      </w:r>
      <w:r w:rsidRPr="00A26F24">
        <w:rPr>
          <w:szCs w:val="28"/>
        </w:rPr>
        <w:t>в соответствующем периоде работы.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Положением об оплате труда учреждения определяется максимальный размер надбавки за интенсивность и высокие результаты </w:t>
      </w:r>
      <w:proofErr w:type="gramStart"/>
      <w:r w:rsidRPr="00A26F24">
        <w:rPr>
          <w:szCs w:val="28"/>
        </w:rPr>
        <w:t>труда</w:t>
      </w:r>
      <w:proofErr w:type="gramEnd"/>
      <w:r w:rsidRPr="00A26F24">
        <w:rPr>
          <w:szCs w:val="28"/>
        </w:rPr>
        <w:t xml:space="preserve"> и порядок </w:t>
      </w:r>
      <w:r w:rsidR="003822F7">
        <w:rPr>
          <w:szCs w:val="28"/>
        </w:rPr>
        <w:br/>
      </w:r>
      <w:r w:rsidRPr="00A26F24">
        <w:rPr>
          <w:szCs w:val="28"/>
        </w:rPr>
        <w:t>ее начисления.</w:t>
      </w:r>
    </w:p>
    <w:p w:rsidR="0045640A" w:rsidRPr="00A26F24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86E30" w:rsidRPr="00A26F24">
        <w:rPr>
          <w:szCs w:val="28"/>
        </w:rPr>
        <w:t>.4</w:t>
      </w:r>
      <w:r w:rsidR="0045640A" w:rsidRPr="00A26F24">
        <w:rPr>
          <w:szCs w:val="28"/>
        </w:rPr>
        <w:t>. Премия за выполнение особо важных и сложных работ выплачивается работникам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Размер премии может устанавливаться как в абсолютном значении, так </w:t>
      </w:r>
      <w:r w:rsidR="005C1C1D">
        <w:rPr>
          <w:szCs w:val="28"/>
        </w:rPr>
        <w:br/>
      </w:r>
      <w:r w:rsidRPr="00A26F24">
        <w:rPr>
          <w:szCs w:val="28"/>
        </w:rPr>
        <w:t>и в процентном отношении к окладу (должностному окладу).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Размер премии за выполнение особо важных и сложных работ определяется руководителем учреждения.</w:t>
      </w:r>
    </w:p>
    <w:p w:rsidR="0045640A" w:rsidRPr="00A26F24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86E30" w:rsidRPr="00A26F24">
        <w:rPr>
          <w:szCs w:val="28"/>
        </w:rPr>
        <w:t>.5</w:t>
      </w:r>
      <w:r w:rsidR="0045640A" w:rsidRPr="00A26F24">
        <w:rPr>
          <w:szCs w:val="28"/>
        </w:rPr>
        <w:t>. Премии по итогам работы (за месяц, квартал, год) выплачиваются</w:t>
      </w:r>
      <w:r w:rsidR="005C1C1D">
        <w:rPr>
          <w:szCs w:val="28"/>
        </w:rPr>
        <w:br/>
      </w:r>
      <w:r w:rsidR="0045640A" w:rsidRPr="00A26F24">
        <w:rPr>
          <w:szCs w:val="28"/>
        </w:rPr>
        <w:t xml:space="preserve">с целью поощрения работников за общие результаты труда по итогам работы </w:t>
      </w:r>
      <w:r w:rsidR="005C1C1D">
        <w:rPr>
          <w:szCs w:val="28"/>
        </w:rPr>
        <w:br/>
      </w:r>
      <w:r w:rsidR="0045640A" w:rsidRPr="00A26F24">
        <w:rPr>
          <w:szCs w:val="28"/>
        </w:rPr>
        <w:t>за установленный период.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Конкретный размер премии может определяться как в процентах к окладу (должностному окладу), так и в абсолютном размере.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премировании учитывается: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достижение и превышение плановых и нормативных показателей работы;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проявление профессионализма, инициативы, творчества, применение </w:t>
      </w:r>
      <w:r w:rsidR="005C1C1D">
        <w:rPr>
          <w:szCs w:val="28"/>
        </w:rPr>
        <w:br/>
      </w:r>
      <w:r w:rsidRPr="00A26F24">
        <w:rPr>
          <w:szCs w:val="28"/>
        </w:rPr>
        <w:t>в работе современных форм, методов и технологий;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5C1C1D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высокий уровень исполнительской дисциплины.</w:t>
      </w:r>
    </w:p>
    <w:p w:rsidR="005C1C1D" w:rsidRDefault="005C1C1D">
      <w:pPr>
        <w:rPr>
          <w:szCs w:val="28"/>
        </w:rPr>
      </w:pPr>
      <w:r>
        <w:rPr>
          <w:szCs w:val="28"/>
        </w:rPr>
        <w:br w:type="page"/>
      </w:r>
    </w:p>
    <w:p w:rsidR="005C1C1D" w:rsidRDefault="005C1C1D" w:rsidP="005C1C1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5C1C1D" w:rsidRDefault="005C1C1D" w:rsidP="005C1C1D">
      <w:pPr>
        <w:ind w:firstLine="851"/>
        <w:jc w:val="both"/>
        <w:rPr>
          <w:szCs w:val="28"/>
        </w:rPr>
      </w:pPr>
    </w:p>
    <w:p w:rsidR="0045640A" w:rsidRPr="00A26F24" w:rsidRDefault="0045640A" w:rsidP="005C1C1D">
      <w:pPr>
        <w:ind w:firstLine="709"/>
        <w:jc w:val="both"/>
        <w:rPr>
          <w:szCs w:val="28"/>
        </w:rPr>
      </w:pPr>
      <w:r w:rsidRPr="00A26F24">
        <w:rPr>
          <w:szCs w:val="28"/>
        </w:rPr>
        <w:t xml:space="preserve">Период, за который выплачивается премия, конкретизируется </w:t>
      </w:r>
      <w:r w:rsidR="005C1C1D">
        <w:rPr>
          <w:szCs w:val="28"/>
        </w:rPr>
        <w:br/>
      </w:r>
      <w:r w:rsidRPr="00A26F24">
        <w:rPr>
          <w:szCs w:val="28"/>
        </w:rPr>
        <w:t xml:space="preserve">в </w:t>
      </w:r>
      <w:r w:rsidR="008800E4">
        <w:rPr>
          <w:szCs w:val="28"/>
        </w:rPr>
        <w:t>п</w:t>
      </w:r>
      <w:r w:rsidRPr="00A26F24">
        <w:rPr>
          <w:szCs w:val="28"/>
        </w:rPr>
        <w:t xml:space="preserve">оложении об оплате труда учреждения. В учреждении одновременно </w:t>
      </w:r>
      <w:r w:rsidRPr="009C4B04">
        <w:rPr>
          <w:szCs w:val="28"/>
        </w:rPr>
        <w:t>могут быть</w:t>
      </w:r>
      <w:r w:rsidRPr="002901FD">
        <w:rPr>
          <w:i/>
          <w:szCs w:val="28"/>
        </w:rPr>
        <w:t xml:space="preserve"> </w:t>
      </w:r>
      <w:r w:rsidRPr="00A26F24">
        <w:rPr>
          <w:szCs w:val="28"/>
        </w:rPr>
        <w:t xml:space="preserve">введены премии за разные периоды работы </w:t>
      </w:r>
      <w:r w:rsidR="005C1C1D">
        <w:rPr>
          <w:szCs w:val="28"/>
        </w:rPr>
        <w:t>–</w:t>
      </w:r>
      <w:r w:rsidRPr="00A26F24">
        <w:rPr>
          <w:szCs w:val="28"/>
        </w:rPr>
        <w:t xml:space="preserve"> по итогам работы за месяц или квартал и по итогам работы за год.</w:t>
      </w:r>
    </w:p>
    <w:p w:rsidR="0045640A" w:rsidRPr="00A26F24" w:rsidRDefault="0045640A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Положениями об оплате труда могут устанавливаться категории работников, к которым применяются премиальные выплаты по итогам работы. Если такие категории работников не установлены, премиальные выплаты применяются ко всем работникам соответствующего учреждения.</w:t>
      </w:r>
    </w:p>
    <w:p w:rsidR="0045640A" w:rsidRPr="00A26F24" w:rsidRDefault="0045640A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наличии упущений в работе (несвоевременное или ненадлежащее исполнение должностных обязанностей), нарушений трудовой дисциплины работники учреждения лишаются премии частично или полностью за месяц, в котором имели место недостатки и упущения в работе, или за месяц, в котором они были выявлены.</w:t>
      </w:r>
    </w:p>
    <w:p w:rsidR="0045640A" w:rsidRPr="00A26F24" w:rsidRDefault="0045640A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Работникам учреждения, проработавшим неполный расчетный период, премия по итогам работы выплачивается за фактически отработанное время.</w:t>
      </w:r>
    </w:p>
    <w:p w:rsidR="0045640A" w:rsidRPr="00A26F24" w:rsidRDefault="0045640A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Порядок и условия премирования, показатели премирования и условия, при которых работники могут быть лишены премии полностью</w:t>
      </w:r>
      <w:r w:rsidR="00AB4069">
        <w:rPr>
          <w:szCs w:val="28"/>
        </w:rPr>
        <w:t xml:space="preserve"> или частично, устанавливаются </w:t>
      </w:r>
      <w:r w:rsidR="008800E4">
        <w:rPr>
          <w:szCs w:val="28"/>
        </w:rPr>
        <w:t>п</w:t>
      </w:r>
      <w:r w:rsidRPr="00A26F24">
        <w:rPr>
          <w:szCs w:val="28"/>
        </w:rPr>
        <w:t>оложением об оплате труда учреждения.</w:t>
      </w:r>
    </w:p>
    <w:p w:rsidR="00BD5172" w:rsidRPr="00A26F24" w:rsidRDefault="004F5C22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D5172" w:rsidRPr="00A26F24">
        <w:rPr>
          <w:szCs w:val="28"/>
        </w:rPr>
        <w:t xml:space="preserve">.6. Работникам, имеющим ученую степень кандидата наук, </w:t>
      </w:r>
      <w:proofErr w:type="spellStart"/>
      <w:proofErr w:type="gramStart"/>
      <w:r w:rsidR="00BD5172" w:rsidRPr="00A26F24">
        <w:rPr>
          <w:szCs w:val="28"/>
        </w:rPr>
        <w:t>руково</w:t>
      </w:r>
      <w:r w:rsidR="005C1C1D">
        <w:rPr>
          <w:szCs w:val="28"/>
        </w:rPr>
        <w:t>-</w:t>
      </w:r>
      <w:r w:rsidR="00BD5172" w:rsidRPr="00A26F24">
        <w:rPr>
          <w:szCs w:val="28"/>
        </w:rPr>
        <w:t>дителям</w:t>
      </w:r>
      <w:proofErr w:type="spellEnd"/>
      <w:proofErr w:type="gramEnd"/>
      <w:r w:rsidR="00BD5172" w:rsidRPr="00A26F24">
        <w:rPr>
          <w:szCs w:val="28"/>
        </w:rPr>
        <w:t xml:space="preserve"> и специалистам учреждений, имеющим почетные звания, при условии соответствия почетного звания профилю учреждения: </w:t>
      </w:r>
      <w:r w:rsidR="003822F7">
        <w:rPr>
          <w:szCs w:val="28"/>
        </w:rPr>
        <w:t>"</w:t>
      </w:r>
      <w:r w:rsidR="00BD5172" w:rsidRPr="00A26F24">
        <w:rPr>
          <w:szCs w:val="28"/>
        </w:rPr>
        <w:t>Заслуженный работник физической культуры Российской Федерации</w:t>
      </w:r>
      <w:r w:rsidR="003822F7">
        <w:rPr>
          <w:szCs w:val="28"/>
        </w:rPr>
        <w:t>"</w:t>
      </w:r>
      <w:r w:rsidR="00BD5172" w:rsidRPr="00A26F24">
        <w:rPr>
          <w:szCs w:val="28"/>
        </w:rPr>
        <w:t xml:space="preserve">; почётного спортивного звания </w:t>
      </w:r>
      <w:r w:rsidR="003822F7">
        <w:rPr>
          <w:szCs w:val="28"/>
        </w:rPr>
        <w:t>"</w:t>
      </w:r>
      <w:r w:rsidR="00BD5172" w:rsidRPr="00A26F24">
        <w:rPr>
          <w:szCs w:val="28"/>
        </w:rPr>
        <w:t>Заслуженный тренер</w:t>
      </w:r>
      <w:r w:rsidR="003822F7">
        <w:rPr>
          <w:szCs w:val="28"/>
        </w:rPr>
        <w:t>"</w:t>
      </w:r>
      <w:r w:rsidR="00BD5172" w:rsidRPr="00A26F24">
        <w:rPr>
          <w:szCs w:val="28"/>
        </w:rPr>
        <w:t xml:space="preserve">, </w:t>
      </w:r>
      <w:r w:rsidR="003822F7">
        <w:rPr>
          <w:szCs w:val="28"/>
        </w:rPr>
        <w:t>"</w:t>
      </w:r>
      <w:r w:rsidR="00BD5172" w:rsidRPr="00A26F24">
        <w:rPr>
          <w:szCs w:val="28"/>
        </w:rPr>
        <w:t>Заслуженный мастер спорта</w:t>
      </w:r>
      <w:r w:rsidR="003822F7">
        <w:rPr>
          <w:szCs w:val="28"/>
        </w:rPr>
        <w:t>"</w:t>
      </w:r>
      <w:r w:rsidR="00BD5172" w:rsidRPr="00A26F24">
        <w:rPr>
          <w:szCs w:val="28"/>
        </w:rPr>
        <w:t xml:space="preserve"> с момента присвоения почетного звания, ученой степени устана</w:t>
      </w:r>
      <w:r w:rsidR="00AB4069">
        <w:rPr>
          <w:szCs w:val="28"/>
        </w:rPr>
        <w:t>вливается доплата к</w:t>
      </w:r>
      <w:r w:rsidR="00BD5172" w:rsidRPr="00A26F24">
        <w:rPr>
          <w:szCs w:val="28"/>
        </w:rPr>
        <w:t xml:space="preserve"> окладу</w:t>
      </w:r>
      <w:r w:rsidR="00AB4069">
        <w:rPr>
          <w:szCs w:val="28"/>
        </w:rPr>
        <w:t xml:space="preserve"> (должностному окладу)</w:t>
      </w:r>
      <w:r w:rsidR="00BD5172" w:rsidRPr="00A26F24">
        <w:rPr>
          <w:szCs w:val="28"/>
        </w:rPr>
        <w:t xml:space="preserve"> согласно приложению № </w:t>
      </w:r>
      <w:r w:rsidR="00AB4069">
        <w:rPr>
          <w:szCs w:val="28"/>
        </w:rPr>
        <w:t>2</w:t>
      </w:r>
      <w:r w:rsidR="00BD5172" w:rsidRPr="00A26F24">
        <w:rPr>
          <w:szCs w:val="28"/>
        </w:rPr>
        <w:t xml:space="preserve"> к настоящему Примерному положению.</w:t>
      </w:r>
    </w:p>
    <w:p w:rsidR="00BD5172" w:rsidRPr="00A26F24" w:rsidRDefault="00BD5172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Выплаты к окладам</w:t>
      </w:r>
      <w:r w:rsidR="00AB4069">
        <w:rPr>
          <w:szCs w:val="28"/>
        </w:rPr>
        <w:t xml:space="preserve"> (должностным окладам)</w:t>
      </w:r>
      <w:r w:rsidRPr="00A26F24">
        <w:rPr>
          <w:szCs w:val="28"/>
        </w:rPr>
        <w:t xml:space="preserve"> за наличие ученой степени или почетного звания рекомендуется устанавливать по одному из предложенных оснований, имеющему большее значение.</w:t>
      </w:r>
    </w:p>
    <w:p w:rsidR="0045640A" w:rsidRPr="00A26F24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D3835" w:rsidRPr="00A26F24">
        <w:rPr>
          <w:szCs w:val="28"/>
        </w:rPr>
        <w:t>.</w:t>
      </w:r>
      <w:r w:rsidR="00865D67">
        <w:rPr>
          <w:szCs w:val="28"/>
        </w:rPr>
        <w:t>7</w:t>
      </w:r>
      <w:r w:rsidR="0045640A" w:rsidRPr="00A26F24">
        <w:rPr>
          <w:szCs w:val="28"/>
        </w:rPr>
        <w:t xml:space="preserve">. Выплаты стимулирующего характера и условия их начисления устанавливаются работнику учреждения трудовым договором в соответствии </w:t>
      </w:r>
      <w:r w:rsidR="005C1C1D">
        <w:rPr>
          <w:szCs w:val="28"/>
        </w:rPr>
        <w:br/>
      </w:r>
      <w:r w:rsidR="0045640A" w:rsidRPr="00A26F24">
        <w:rPr>
          <w:szCs w:val="28"/>
        </w:rPr>
        <w:t xml:space="preserve">с действующим в учреждении </w:t>
      </w:r>
      <w:r w:rsidR="00AB4069">
        <w:rPr>
          <w:szCs w:val="28"/>
        </w:rPr>
        <w:t>п</w:t>
      </w:r>
      <w:r w:rsidR="0045640A" w:rsidRPr="00A26F24">
        <w:rPr>
          <w:szCs w:val="28"/>
        </w:rPr>
        <w:t>оложением об оплате труда.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 трудовой договор работника учреждения подлежат включению: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перечень устанавливаемых работнику выплат стимулирующего характера;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условия начисления устанавливаемых работнику выплат стимулирующего характера, предусмотренных </w:t>
      </w:r>
      <w:hyperlink w:anchor="Par107" w:history="1">
        <w:r w:rsidRPr="00A26F24">
          <w:rPr>
            <w:szCs w:val="28"/>
          </w:rPr>
          <w:t xml:space="preserve">подпунктами </w:t>
        </w:r>
      </w:hyperlink>
      <w:r w:rsidR="002D3835" w:rsidRPr="00A26F24">
        <w:rPr>
          <w:szCs w:val="28"/>
        </w:rPr>
        <w:t>1–</w:t>
      </w:r>
      <w:r w:rsidR="00EC3C50">
        <w:rPr>
          <w:szCs w:val="28"/>
        </w:rPr>
        <w:t>4</w:t>
      </w:r>
      <w:r w:rsidR="00FE4120">
        <w:rPr>
          <w:szCs w:val="28"/>
        </w:rPr>
        <w:t xml:space="preserve"> пункта </w:t>
      </w:r>
      <w:r w:rsidR="009A5ABB" w:rsidRPr="009A5ABB">
        <w:rPr>
          <w:szCs w:val="28"/>
        </w:rPr>
        <w:t>4</w:t>
      </w:r>
      <w:r w:rsidR="002D3835" w:rsidRPr="00A26F24">
        <w:rPr>
          <w:szCs w:val="28"/>
        </w:rPr>
        <w:t>.2</w:t>
      </w:r>
      <w:r w:rsidRPr="00A26F24">
        <w:rPr>
          <w:szCs w:val="28"/>
        </w:rPr>
        <w:t xml:space="preserve"> настоящего </w:t>
      </w:r>
      <w:proofErr w:type="gramStart"/>
      <w:r w:rsidRPr="00A26F24">
        <w:rPr>
          <w:szCs w:val="28"/>
        </w:rPr>
        <w:t>Пример</w:t>
      </w:r>
      <w:r w:rsidR="008800E4">
        <w:rPr>
          <w:szCs w:val="28"/>
        </w:rPr>
        <w:t>-</w:t>
      </w:r>
      <w:proofErr w:type="spellStart"/>
      <w:r w:rsidRPr="00A26F24">
        <w:rPr>
          <w:szCs w:val="28"/>
        </w:rPr>
        <w:t>ного</w:t>
      </w:r>
      <w:proofErr w:type="spellEnd"/>
      <w:proofErr w:type="gramEnd"/>
      <w:r w:rsidRPr="00A26F24">
        <w:rPr>
          <w:szCs w:val="28"/>
        </w:rPr>
        <w:t xml:space="preserve"> положения.</w:t>
      </w:r>
    </w:p>
    <w:p w:rsidR="00C77F63" w:rsidRDefault="004F5C22" w:rsidP="008800E4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4</w:t>
      </w:r>
      <w:r w:rsidR="0055104A">
        <w:rPr>
          <w:szCs w:val="28"/>
        </w:rPr>
        <w:t>.</w:t>
      </w:r>
      <w:r w:rsidR="00865D67">
        <w:rPr>
          <w:szCs w:val="28"/>
        </w:rPr>
        <w:t>8</w:t>
      </w:r>
      <w:r w:rsidR="00792989">
        <w:rPr>
          <w:szCs w:val="28"/>
        </w:rPr>
        <w:t>.</w:t>
      </w:r>
      <w:r w:rsidR="008800E4">
        <w:rPr>
          <w:szCs w:val="28"/>
        </w:rPr>
        <w:tab/>
      </w:r>
      <w:r w:rsidR="00C77F63" w:rsidRPr="00A26F24">
        <w:rPr>
          <w:szCs w:val="28"/>
        </w:rPr>
        <w:t>Рекомендуемый объем с</w:t>
      </w:r>
      <w:r w:rsidR="00C77F63">
        <w:rPr>
          <w:szCs w:val="28"/>
        </w:rPr>
        <w:t>редств, направляемый учреждениями</w:t>
      </w:r>
      <w:r w:rsidR="008800E4">
        <w:rPr>
          <w:szCs w:val="28"/>
        </w:rPr>
        <w:t xml:space="preserve"> </w:t>
      </w:r>
      <w:r w:rsidR="00C77F63" w:rsidRPr="00A26F24">
        <w:rPr>
          <w:szCs w:val="28"/>
        </w:rPr>
        <w:t>на выплаты стимулирующего характера</w:t>
      </w:r>
      <w:r w:rsidR="00C77F63">
        <w:rPr>
          <w:szCs w:val="28"/>
        </w:rPr>
        <w:t>, должен составлять не менее</w:t>
      </w:r>
      <w:r w:rsidR="00C77F63" w:rsidRPr="00A26F24">
        <w:rPr>
          <w:szCs w:val="28"/>
        </w:rPr>
        <w:t xml:space="preserve"> 20 процентов фонда оплаты труда</w:t>
      </w:r>
      <w:r w:rsidR="00C77F63">
        <w:rPr>
          <w:szCs w:val="28"/>
        </w:rPr>
        <w:t>.</w:t>
      </w:r>
    </w:p>
    <w:p w:rsidR="005C1C1D" w:rsidRDefault="00C77F63" w:rsidP="00C77F63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4F5C22">
        <w:rPr>
          <w:szCs w:val="28"/>
        </w:rPr>
        <w:t xml:space="preserve">Размер выплат может устанавливаться как в абсолютном значении, так </w:t>
      </w:r>
      <w:r w:rsidR="005C1C1D">
        <w:rPr>
          <w:szCs w:val="28"/>
        </w:rPr>
        <w:br/>
      </w:r>
      <w:r w:rsidRPr="004F5C22">
        <w:rPr>
          <w:szCs w:val="28"/>
        </w:rPr>
        <w:t>и в процентном отношении к окладу. Максимальным размером данная выплата не ограничена.</w:t>
      </w:r>
    </w:p>
    <w:p w:rsidR="005C1C1D" w:rsidRDefault="005C1C1D">
      <w:pPr>
        <w:rPr>
          <w:szCs w:val="28"/>
        </w:rPr>
      </w:pPr>
      <w:r>
        <w:rPr>
          <w:szCs w:val="28"/>
        </w:rPr>
        <w:br w:type="page"/>
      </w:r>
    </w:p>
    <w:p w:rsidR="00C77F63" w:rsidRDefault="005C1C1D" w:rsidP="005C1C1D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5C1C1D" w:rsidRPr="004F5C22" w:rsidRDefault="005C1C1D" w:rsidP="005C1C1D">
      <w:pPr>
        <w:autoSpaceDE w:val="0"/>
        <w:autoSpaceDN w:val="0"/>
        <w:adjustRightInd w:val="0"/>
        <w:ind w:firstLine="700"/>
        <w:jc w:val="center"/>
        <w:rPr>
          <w:szCs w:val="28"/>
        </w:rPr>
      </w:pPr>
    </w:p>
    <w:p w:rsidR="002901FD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65D67">
        <w:rPr>
          <w:szCs w:val="28"/>
        </w:rPr>
        <w:t>.9</w:t>
      </w:r>
      <w:r w:rsidR="00C77F63">
        <w:rPr>
          <w:szCs w:val="28"/>
        </w:rPr>
        <w:t xml:space="preserve">. </w:t>
      </w:r>
      <w:r w:rsidR="002901FD">
        <w:rPr>
          <w:szCs w:val="28"/>
        </w:rPr>
        <w:t>Выплаты стимулирующего характера устанавливаются работникам при наличии оснований для их выплаты и в пределах фонда оплаты труда.</w:t>
      </w:r>
    </w:p>
    <w:p w:rsidR="0045640A" w:rsidRPr="00A26F24" w:rsidRDefault="0045640A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Выплаты стимулирующего характера начисляются работнику учреждения на основании приказов руководителя учреждения, издаваемых в соответствии </w:t>
      </w:r>
      <w:r w:rsidR="005C1C1D">
        <w:rPr>
          <w:szCs w:val="28"/>
        </w:rPr>
        <w:br/>
      </w:r>
      <w:r w:rsidRPr="00A26F24">
        <w:rPr>
          <w:szCs w:val="28"/>
        </w:rPr>
        <w:t xml:space="preserve">с действующим в учреждении </w:t>
      </w:r>
      <w:r w:rsidR="001A15E4">
        <w:rPr>
          <w:szCs w:val="28"/>
        </w:rPr>
        <w:t>п</w:t>
      </w:r>
      <w:r w:rsidRPr="00A26F24">
        <w:rPr>
          <w:szCs w:val="28"/>
        </w:rPr>
        <w:t>оложением об оплате труда и трудовыми договорами работников.</w:t>
      </w:r>
    </w:p>
    <w:p w:rsidR="00D91243" w:rsidRPr="00A26F24" w:rsidRDefault="00D91243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2AF1" w:rsidRPr="00A26F24" w:rsidRDefault="004F5C22" w:rsidP="008800E4">
      <w:pPr>
        <w:autoSpaceDE w:val="0"/>
        <w:autoSpaceDN w:val="0"/>
        <w:adjustRightInd w:val="0"/>
        <w:ind w:firstLine="142"/>
        <w:jc w:val="center"/>
        <w:outlineLvl w:val="1"/>
        <w:rPr>
          <w:b/>
          <w:szCs w:val="28"/>
        </w:rPr>
      </w:pPr>
      <w:r>
        <w:rPr>
          <w:b/>
          <w:szCs w:val="28"/>
        </w:rPr>
        <w:t>5</w:t>
      </w:r>
      <w:r w:rsidR="00392AF1" w:rsidRPr="00A26F24">
        <w:rPr>
          <w:b/>
          <w:szCs w:val="28"/>
        </w:rPr>
        <w:t xml:space="preserve">. Порядок и условия </w:t>
      </w:r>
      <w:r w:rsidR="00A86FC6">
        <w:rPr>
          <w:b/>
          <w:szCs w:val="28"/>
        </w:rPr>
        <w:t xml:space="preserve">установления </w:t>
      </w:r>
      <w:r w:rsidR="00392AF1" w:rsidRPr="00A26F24">
        <w:rPr>
          <w:b/>
          <w:szCs w:val="28"/>
        </w:rPr>
        <w:t xml:space="preserve">иных выплат </w:t>
      </w:r>
    </w:p>
    <w:p w:rsidR="00392AF1" w:rsidRPr="00A26F24" w:rsidRDefault="00392AF1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02AC" w:rsidRDefault="004F5C22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F0A30" w:rsidRPr="00A26F24">
        <w:rPr>
          <w:szCs w:val="28"/>
        </w:rPr>
        <w:t>.1.</w:t>
      </w:r>
      <w:r w:rsidR="008800E4">
        <w:rPr>
          <w:szCs w:val="28"/>
        </w:rPr>
        <w:t xml:space="preserve"> </w:t>
      </w:r>
      <w:r w:rsidR="008E02AC">
        <w:rPr>
          <w:szCs w:val="28"/>
        </w:rPr>
        <w:t>Работникам учреждений оказывается материальная п</w:t>
      </w:r>
      <w:r w:rsidR="008800E4">
        <w:rPr>
          <w:szCs w:val="28"/>
        </w:rPr>
        <w:t>омощь в порядке, установленном п</w:t>
      </w:r>
      <w:r w:rsidR="008E02AC">
        <w:rPr>
          <w:szCs w:val="28"/>
        </w:rPr>
        <w:t>оложением об оплате труда.</w:t>
      </w:r>
    </w:p>
    <w:p w:rsidR="00833310" w:rsidRPr="00A26F24" w:rsidRDefault="007F0A30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Работникам учреждений оказывается </w:t>
      </w:r>
      <w:r w:rsidR="00833310" w:rsidRPr="00A26F24">
        <w:rPr>
          <w:szCs w:val="28"/>
        </w:rPr>
        <w:t>материальна</w:t>
      </w:r>
      <w:r w:rsidR="001A15E4">
        <w:rPr>
          <w:szCs w:val="28"/>
        </w:rPr>
        <w:t xml:space="preserve">я помощь в размере </w:t>
      </w:r>
      <w:r w:rsidR="00833310" w:rsidRPr="00A26F24">
        <w:rPr>
          <w:szCs w:val="28"/>
        </w:rPr>
        <w:t>оклада</w:t>
      </w:r>
      <w:r w:rsidR="001A15E4">
        <w:rPr>
          <w:szCs w:val="28"/>
        </w:rPr>
        <w:t xml:space="preserve"> (должностного оклада)</w:t>
      </w:r>
      <w:r w:rsidR="00833310" w:rsidRPr="00A26F24">
        <w:rPr>
          <w:szCs w:val="28"/>
        </w:rPr>
        <w:t xml:space="preserve"> один раз в течение года.</w:t>
      </w:r>
    </w:p>
    <w:p w:rsidR="007F0A30" w:rsidRPr="00A26F24" w:rsidRDefault="007F0A30" w:rsidP="005C1C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Материальная помощь выплачивается не ранее</w:t>
      </w:r>
      <w:r w:rsidR="001A15E4">
        <w:rPr>
          <w:szCs w:val="28"/>
        </w:rPr>
        <w:t>,</w:t>
      </w:r>
      <w:r w:rsidRPr="00A26F24">
        <w:rPr>
          <w:szCs w:val="28"/>
        </w:rPr>
        <w:t xml:space="preserve"> чем через 6 месяцев после начала работы, кроме случаев перевода работников из муниципальных учреждений муниципального образования </w:t>
      </w:r>
      <w:r w:rsidR="003822F7">
        <w:rPr>
          <w:szCs w:val="28"/>
        </w:rPr>
        <w:t>"</w:t>
      </w:r>
      <w:r w:rsidRPr="00A26F24">
        <w:rPr>
          <w:szCs w:val="28"/>
        </w:rPr>
        <w:t>Город Архангельск</w:t>
      </w:r>
      <w:r w:rsidR="003822F7">
        <w:rPr>
          <w:szCs w:val="28"/>
        </w:rPr>
        <w:t>"</w:t>
      </w:r>
      <w:r w:rsidRPr="00A26F24">
        <w:rPr>
          <w:szCs w:val="28"/>
        </w:rPr>
        <w:t>, отраслевых (функциональных) и территориальных органов мэрии города Архангельска.</w:t>
      </w:r>
    </w:p>
    <w:p w:rsidR="007F0A30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Работникам учреждени</w:t>
      </w:r>
      <w:r w:rsidR="001A15E4">
        <w:rPr>
          <w:szCs w:val="28"/>
        </w:rPr>
        <w:t>й</w:t>
      </w:r>
      <w:r w:rsidRPr="00A26F24">
        <w:rPr>
          <w:szCs w:val="28"/>
        </w:rPr>
        <w:t xml:space="preserve">, находящимся в отпуске по уходу за ребенком </w:t>
      </w:r>
      <w:r w:rsidR="005C1C1D">
        <w:rPr>
          <w:szCs w:val="28"/>
        </w:rPr>
        <w:br/>
      </w:r>
      <w:r w:rsidRPr="00A26F24">
        <w:rPr>
          <w:szCs w:val="28"/>
        </w:rPr>
        <w:t xml:space="preserve">до достижения им возраста полутора (трех) лет, материальная помощь </w:t>
      </w:r>
      <w:r w:rsidR="005C1C1D">
        <w:rPr>
          <w:szCs w:val="28"/>
        </w:rPr>
        <w:br/>
      </w:r>
      <w:r w:rsidRPr="00A26F24">
        <w:rPr>
          <w:szCs w:val="28"/>
        </w:rPr>
        <w:t>не выплачивается.</w:t>
      </w:r>
    </w:p>
    <w:p w:rsidR="00440FA9" w:rsidRPr="0055104A" w:rsidRDefault="00440FA9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104A">
        <w:rPr>
          <w:szCs w:val="28"/>
        </w:rPr>
        <w:t>Работники учреждения, проработавшие неполный рабочий календарный год, имеют право на одну материальную помощь.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Решение об оказании материальной помощи работник</w:t>
      </w:r>
      <w:r w:rsidR="001A15E4">
        <w:rPr>
          <w:szCs w:val="28"/>
        </w:rPr>
        <w:t>у</w:t>
      </w:r>
      <w:r w:rsidRPr="00A26F24">
        <w:rPr>
          <w:szCs w:val="28"/>
        </w:rPr>
        <w:t xml:space="preserve"> учреждения принимает руководитель учреждения на основании письменного заявления работника.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наличии экономии средств по фонду оплаты труда работникам учреждени</w:t>
      </w:r>
      <w:r w:rsidR="001A15E4">
        <w:rPr>
          <w:szCs w:val="28"/>
        </w:rPr>
        <w:t>й</w:t>
      </w:r>
      <w:r w:rsidRPr="00A26F24">
        <w:rPr>
          <w:szCs w:val="28"/>
        </w:rPr>
        <w:t xml:space="preserve"> может выплачиваться материальная помощь в особых случаях: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наступлении непредвиденных событий (несчастный случай, пожар, кража и другие), требующих значительных затрат денежных средств, подтвержденных соответствующими документами;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смерти близких родственников, подтвержденной соответствующими документами;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иных случаях.</w:t>
      </w:r>
    </w:p>
    <w:p w:rsidR="007F0A30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Решение об оказании материальной помощи и ее размере принимается руководителем учреждения на основании личного заявления работника </w:t>
      </w:r>
      <w:r w:rsidR="005C1C1D">
        <w:rPr>
          <w:szCs w:val="28"/>
        </w:rPr>
        <w:br/>
      </w:r>
      <w:r w:rsidRPr="00A26F24">
        <w:rPr>
          <w:szCs w:val="28"/>
        </w:rPr>
        <w:t>с приложением подтверждающих документов.</w:t>
      </w:r>
    </w:p>
    <w:p w:rsidR="0090673D" w:rsidRPr="00121EA3" w:rsidRDefault="0090673D" w:rsidP="00906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1EA3">
        <w:rPr>
          <w:szCs w:val="28"/>
        </w:rPr>
        <w:t>5.2. При вручении наград и присвоении почётных званий работникам осуществляется единовременная выплата в следующем размере:</w:t>
      </w:r>
    </w:p>
    <w:p w:rsidR="005C1C1D" w:rsidRDefault="0090673D" w:rsidP="00906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1EA3">
        <w:rPr>
          <w:szCs w:val="28"/>
        </w:rPr>
        <w:t xml:space="preserve">до </w:t>
      </w:r>
      <w:r w:rsidR="005C1C1D">
        <w:rPr>
          <w:szCs w:val="28"/>
        </w:rPr>
        <w:t>пяти</w:t>
      </w:r>
      <w:r w:rsidRPr="00121EA3">
        <w:rPr>
          <w:szCs w:val="28"/>
        </w:rPr>
        <w:t xml:space="preserve"> окладов (должностных окладов) при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5C1C1D" w:rsidRDefault="005C1C1D">
      <w:pPr>
        <w:rPr>
          <w:szCs w:val="28"/>
        </w:rPr>
      </w:pPr>
      <w:r>
        <w:rPr>
          <w:szCs w:val="28"/>
        </w:rPr>
        <w:br w:type="page"/>
      </w:r>
    </w:p>
    <w:p w:rsidR="0090673D" w:rsidRDefault="005C1C1D" w:rsidP="005C1C1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5C1C1D" w:rsidRPr="00121EA3" w:rsidRDefault="005C1C1D" w:rsidP="005C1C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0673D" w:rsidRPr="00121EA3" w:rsidRDefault="0090673D" w:rsidP="00906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1EA3">
        <w:rPr>
          <w:szCs w:val="28"/>
        </w:rPr>
        <w:t xml:space="preserve">до </w:t>
      </w:r>
      <w:r w:rsidR="005C1C1D">
        <w:rPr>
          <w:szCs w:val="28"/>
        </w:rPr>
        <w:t>двух</w:t>
      </w:r>
      <w:r w:rsidRPr="00121EA3">
        <w:rPr>
          <w:szCs w:val="28"/>
        </w:rPr>
        <w:t xml:space="preserve"> окладов (должностных окладов) при награждении </w:t>
      </w:r>
      <w:proofErr w:type="spellStart"/>
      <w:proofErr w:type="gramStart"/>
      <w:r w:rsidRPr="00121EA3">
        <w:rPr>
          <w:szCs w:val="28"/>
        </w:rPr>
        <w:t>ведомствен</w:t>
      </w:r>
      <w:r w:rsidR="005C1C1D">
        <w:rPr>
          <w:szCs w:val="28"/>
        </w:rPr>
        <w:t>-</w:t>
      </w:r>
      <w:r w:rsidRPr="00121EA3">
        <w:rPr>
          <w:szCs w:val="28"/>
        </w:rPr>
        <w:t>ными</w:t>
      </w:r>
      <w:proofErr w:type="spellEnd"/>
      <w:proofErr w:type="gramEnd"/>
      <w:r w:rsidRPr="00121EA3">
        <w:rPr>
          <w:szCs w:val="28"/>
        </w:rPr>
        <w:t xml:space="preserve"> наградами Российской Федерации;</w:t>
      </w:r>
    </w:p>
    <w:p w:rsidR="0090673D" w:rsidRPr="00121EA3" w:rsidRDefault="0090673D" w:rsidP="00906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1EA3">
        <w:rPr>
          <w:szCs w:val="28"/>
        </w:rPr>
        <w:t xml:space="preserve">до </w:t>
      </w:r>
      <w:r w:rsidR="005C1C1D">
        <w:rPr>
          <w:szCs w:val="28"/>
        </w:rPr>
        <w:t>одного</w:t>
      </w:r>
      <w:r w:rsidRPr="00121EA3">
        <w:rPr>
          <w:szCs w:val="28"/>
        </w:rPr>
        <w:t xml:space="preserve"> оклада (должностного оклада) при награждении наградами Архангельской области, органов местного самоуправления муниципального образования </w:t>
      </w:r>
      <w:r w:rsidR="003822F7">
        <w:rPr>
          <w:szCs w:val="28"/>
        </w:rPr>
        <w:t>"</w:t>
      </w:r>
      <w:r w:rsidRPr="00121EA3">
        <w:rPr>
          <w:szCs w:val="28"/>
        </w:rPr>
        <w:t>Город Архангельск</w:t>
      </w:r>
      <w:r w:rsidR="003822F7">
        <w:rPr>
          <w:szCs w:val="28"/>
        </w:rPr>
        <w:t>"</w:t>
      </w:r>
      <w:r w:rsidRPr="00121EA3">
        <w:rPr>
          <w:szCs w:val="28"/>
        </w:rPr>
        <w:t>.</w:t>
      </w:r>
    </w:p>
    <w:p w:rsidR="00775C3F" w:rsidRDefault="0090673D" w:rsidP="00775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="00002A31">
        <w:rPr>
          <w:szCs w:val="28"/>
        </w:rPr>
        <w:t>Положением об оплате труда р</w:t>
      </w:r>
      <w:r w:rsidR="00775C3F">
        <w:rPr>
          <w:szCs w:val="28"/>
        </w:rPr>
        <w:t xml:space="preserve">аботникам учреждений </w:t>
      </w:r>
      <w:r w:rsidR="00002A31">
        <w:rPr>
          <w:szCs w:val="28"/>
        </w:rPr>
        <w:t xml:space="preserve">может быть предусмотрено </w:t>
      </w:r>
      <w:r w:rsidR="00775C3F">
        <w:rPr>
          <w:szCs w:val="28"/>
        </w:rPr>
        <w:t xml:space="preserve">единовременное выходное пособие </w:t>
      </w:r>
      <w:proofErr w:type="gramStart"/>
      <w:r w:rsidR="00775C3F">
        <w:rPr>
          <w:szCs w:val="28"/>
        </w:rPr>
        <w:t xml:space="preserve">при первичном увольнении </w:t>
      </w:r>
      <w:r w:rsidR="005C1C1D">
        <w:rPr>
          <w:szCs w:val="28"/>
        </w:rPr>
        <w:br/>
      </w:r>
      <w:r w:rsidR="00775C3F">
        <w:rPr>
          <w:szCs w:val="28"/>
        </w:rPr>
        <w:t>в связи с выходом на пенсию по возрасту</w:t>
      </w:r>
      <w:proofErr w:type="gramEnd"/>
      <w:r w:rsidR="00775C3F">
        <w:rPr>
          <w:szCs w:val="28"/>
        </w:rPr>
        <w:t xml:space="preserve"> или состоянию здоровья в размере трех должностных окладов в соответствии с муниципальными правовыми актами органов местного самоуправления муниципального образования </w:t>
      </w:r>
      <w:r w:rsidR="003822F7">
        <w:rPr>
          <w:szCs w:val="28"/>
        </w:rPr>
        <w:t>"</w:t>
      </w:r>
      <w:r w:rsidR="00775C3F">
        <w:rPr>
          <w:szCs w:val="28"/>
        </w:rPr>
        <w:t>Город Архангельск</w:t>
      </w:r>
      <w:r w:rsidR="003822F7">
        <w:rPr>
          <w:szCs w:val="28"/>
        </w:rPr>
        <w:t>"</w:t>
      </w:r>
      <w:r w:rsidR="00775C3F">
        <w:rPr>
          <w:szCs w:val="28"/>
        </w:rPr>
        <w:t>.</w:t>
      </w:r>
    </w:p>
    <w:p w:rsidR="00121EA3" w:rsidRDefault="004F5C22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F0A30" w:rsidRPr="00A26F24">
        <w:rPr>
          <w:szCs w:val="28"/>
        </w:rPr>
        <w:t>.</w:t>
      </w:r>
      <w:r w:rsidR="0090673D">
        <w:rPr>
          <w:szCs w:val="28"/>
        </w:rPr>
        <w:t>4</w:t>
      </w:r>
      <w:r w:rsidR="007F0A30" w:rsidRPr="00A26F24">
        <w:rPr>
          <w:szCs w:val="28"/>
        </w:rPr>
        <w:t xml:space="preserve">. </w:t>
      </w:r>
      <w:r w:rsidR="00121EA3">
        <w:rPr>
          <w:szCs w:val="28"/>
        </w:rPr>
        <w:t xml:space="preserve">В учреждении могут устанавливаться иные выплаты, доплаты </w:t>
      </w:r>
      <w:r w:rsidR="005C1C1D">
        <w:rPr>
          <w:szCs w:val="28"/>
        </w:rPr>
        <w:br/>
      </w:r>
      <w:r w:rsidR="00121EA3">
        <w:rPr>
          <w:szCs w:val="28"/>
        </w:rPr>
        <w:t>и компенсации в соответствии с действующим законодательством за счет сре</w:t>
      </w:r>
      <w:proofErr w:type="gramStart"/>
      <w:r w:rsidR="00121EA3">
        <w:rPr>
          <w:szCs w:val="28"/>
        </w:rPr>
        <w:t>дств пр</w:t>
      </w:r>
      <w:proofErr w:type="gramEnd"/>
      <w:r w:rsidR="00121EA3">
        <w:rPr>
          <w:szCs w:val="28"/>
        </w:rPr>
        <w:t xml:space="preserve">иносящей доход деятельности. 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Положениями об оплате труда определяется перечень оснований для осуществления иных выплат и порядок их осуществления.</w:t>
      </w:r>
    </w:p>
    <w:p w:rsidR="007F0A30" w:rsidRPr="00A26F24" w:rsidRDefault="007F0A30" w:rsidP="00481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Иные выплаты начисляются работнику учреждения на основании приказов руководител</w:t>
      </w:r>
      <w:r w:rsidR="000F174D">
        <w:rPr>
          <w:szCs w:val="28"/>
        </w:rPr>
        <w:t>я</w:t>
      </w:r>
      <w:r w:rsidRPr="00A26F24">
        <w:rPr>
          <w:szCs w:val="28"/>
        </w:rPr>
        <w:t xml:space="preserve"> учреждения, издаваемых в соответствии с действующим </w:t>
      </w:r>
      <w:r w:rsidR="005C1C1D">
        <w:rPr>
          <w:szCs w:val="28"/>
        </w:rPr>
        <w:br/>
      </w:r>
      <w:r w:rsidRPr="00A26F24">
        <w:rPr>
          <w:szCs w:val="28"/>
        </w:rPr>
        <w:t xml:space="preserve">в учреждении </w:t>
      </w:r>
      <w:r w:rsidR="000F174D">
        <w:rPr>
          <w:szCs w:val="28"/>
        </w:rPr>
        <w:t>п</w:t>
      </w:r>
      <w:r w:rsidRPr="00A26F24">
        <w:rPr>
          <w:szCs w:val="28"/>
        </w:rPr>
        <w:t>оложением об оплате труда и трудовыми договорами работников.</w:t>
      </w:r>
    </w:p>
    <w:p w:rsidR="007F0A30" w:rsidRPr="00A26F24" w:rsidRDefault="007F0A30" w:rsidP="004815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7120" w:rsidRPr="00A26F24" w:rsidRDefault="004F5C22" w:rsidP="005C1C1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AB7120" w:rsidRPr="00A26F24">
        <w:rPr>
          <w:b/>
          <w:szCs w:val="28"/>
        </w:rPr>
        <w:t xml:space="preserve">. </w:t>
      </w:r>
      <w:r w:rsidR="00A86FC6">
        <w:rPr>
          <w:b/>
          <w:szCs w:val="28"/>
        </w:rPr>
        <w:t>Порядок и у</w:t>
      </w:r>
      <w:r w:rsidR="00AB7120" w:rsidRPr="00A26F24">
        <w:rPr>
          <w:b/>
          <w:szCs w:val="28"/>
        </w:rPr>
        <w:t xml:space="preserve">словия оплаты труда </w:t>
      </w:r>
      <w:r w:rsidR="00AB7120">
        <w:rPr>
          <w:b/>
          <w:szCs w:val="28"/>
        </w:rPr>
        <w:t>руководителей</w:t>
      </w:r>
      <w:r w:rsidR="00AB7120" w:rsidRPr="00A26F24">
        <w:rPr>
          <w:b/>
          <w:szCs w:val="28"/>
        </w:rPr>
        <w:t xml:space="preserve"> учреждени</w:t>
      </w:r>
      <w:r w:rsidR="00A86FC6">
        <w:rPr>
          <w:b/>
          <w:szCs w:val="28"/>
        </w:rPr>
        <w:t>й,</w:t>
      </w:r>
      <w:r w:rsidR="00AB7120">
        <w:rPr>
          <w:b/>
          <w:szCs w:val="28"/>
        </w:rPr>
        <w:t xml:space="preserve"> </w:t>
      </w:r>
      <w:r w:rsidR="005C1C1D">
        <w:rPr>
          <w:b/>
          <w:szCs w:val="28"/>
        </w:rPr>
        <w:br/>
      </w:r>
      <w:r w:rsidR="00AB7120">
        <w:rPr>
          <w:b/>
          <w:szCs w:val="28"/>
        </w:rPr>
        <w:t>их</w:t>
      </w:r>
      <w:r w:rsidR="005C1C1D">
        <w:rPr>
          <w:b/>
          <w:szCs w:val="28"/>
        </w:rPr>
        <w:t xml:space="preserve"> з</w:t>
      </w:r>
      <w:r w:rsidR="00AB7120" w:rsidRPr="00A26F24">
        <w:rPr>
          <w:b/>
          <w:szCs w:val="28"/>
        </w:rPr>
        <w:t>а</w:t>
      </w:r>
      <w:r w:rsidR="00733914">
        <w:rPr>
          <w:b/>
          <w:szCs w:val="28"/>
        </w:rPr>
        <w:t xml:space="preserve">местителей, </w:t>
      </w:r>
      <w:r w:rsidR="00AB7120">
        <w:rPr>
          <w:b/>
          <w:szCs w:val="28"/>
        </w:rPr>
        <w:t>главных бухгалтеров</w:t>
      </w:r>
    </w:p>
    <w:p w:rsidR="00AB7120" w:rsidRPr="00A26F24" w:rsidRDefault="00AB7120" w:rsidP="005C1C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7120" w:rsidRPr="00A26F24" w:rsidRDefault="004F5C22" w:rsidP="005C1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1C1D">
        <w:rPr>
          <w:szCs w:val="28"/>
        </w:rPr>
        <w:t>.1.</w:t>
      </w:r>
      <w:r w:rsidR="005C1C1D">
        <w:rPr>
          <w:szCs w:val="28"/>
        </w:rPr>
        <w:tab/>
      </w:r>
      <w:r w:rsidR="00AB7120">
        <w:rPr>
          <w:szCs w:val="28"/>
        </w:rPr>
        <w:t>Должностной</w:t>
      </w:r>
      <w:r w:rsidR="00AB7120" w:rsidRPr="00A26F24">
        <w:rPr>
          <w:szCs w:val="28"/>
        </w:rPr>
        <w:t xml:space="preserve"> оклад руководител</w:t>
      </w:r>
      <w:r w:rsidR="00AB7120">
        <w:rPr>
          <w:szCs w:val="28"/>
        </w:rPr>
        <w:t>я</w:t>
      </w:r>
      <w:r w:rsidR="00AB7120" w:rsidRPr="00A26F24">
        <w:rPr>
          <w:szCs w:val="28"/>
        </w:rPr>
        <w:t xml:space="preserve"> учреждени</w:t>
      </w:r>
      <w:r w:rsidR="00AB7120">
        <w:rPr>
          <w:szCs w:val="28"/>
        </w:rPr>
        <w:t>я</w:t>
      </w:r>
      <w:r w:rsidR="00AB7120" w:rsidRPr="00A26F24">
        <w:rPr>
          <w:szCs w:val="28"/>
        </w:rPr>
        <w:t>, определяемы</w:t>
      </w:r>
      <w:r w:rsidR="00AB7120">
        <w:rPr>
          <w:szCs w:val="28"/>
        </w:rPr>
        <w:t>й</w:t>
      </w:r>
      <w:r w:rsidR="00AB7120" w:rsidRPr="00A26F24">
        <w:rPr>
          <w:szCs w:val="28"/>
        </w:rPr>
        <w:t xml:space="preserve"> трудовым</w:t>
      </w:r>
      <w:r w:rsidR="00AB7120">
        <w:rPr>
          <w:szCs w:val="28"/>
        </w:rPr>
        <w:t xml:space="preserve"> договором, устанавливае</w:t>
      </w:r>
      <w:r w:rsidR="00AB7120" w:rsidRPr="00A26F24">
        <w:rPr>
          <w:szCs w:val="28"/>
        </w:rPr>
        <w:t>тся в кратном отношении к среднему размеру оклад</w:t>
      </w:r>
      <w:r w:rsidR="00AB7120">
        <w:rPr>
          <w:szCs w:val="28"/>
        </w:rPr>
        <w:t>а (должностного</w:t>
      </w:r>
      <w:r w:rsidR="00AB7120" w:rsidRPr="00A26F24">
        <w:rPr>
          <w:szCs w:val="28"/>
        </w:rPr>
        <w:t xml:space="preserve"> оклад</w:t>
      </w:r>
      <w:r w:rsidR="00AB7120">
        <w:rPr>
          <w:szCs w:val="28"/>
        </w:rPr>
        <w:t>а</w:t>
      </w:r>
      <w:r w:rsidR="00AB7120" w:rsidRPr="00A26F24">
        <w:rPr>
          <w:szCs w:val="28"/>
        </w:rPr>
        <w:t xml:space="preserve">) работников, которые относятся к </w:t>
      </w:r>
      <w:r w:rsidR="00AB7120">
        <w:rPr>
          <w:szCs w:val="28"/>
        </w:rPr>
        <w:t>основному персоналу возглавляемого</w:t>
      </w:r>
      <w:r w:rsidR="00AB7120" w:rsidRPr="00A26F24">
        <w:rPr>
          <w:szCs w:val="28"/>
        </w:rPr>
        <w:t xml:space="preserve"> им</w:t>
      </w:r>
      <w:r w:rsidR="00AB7120">
        <w:rPr>
          <w:szCs w:val="28"/>
        </w:rPr>
        <w:t xml:space="preserve"> учреждения, и составляю</w:t>
      </w:r>
      <w:r w:rsidR="00AB7120" w:rsidRPr="00A26F24">
        <w:rPr>
          <w:szCs w:val="28"/>
        </w:rPr>
        <w:t xml:space="preserve">т до </w:t>
      </w:r>
      <w:r w:rsidR="005C1C1D">
        <w:rPr>
          <w:szCs w:val="28"/>
        </w:rPr>
        <w:t>пяти</w:t>
      </w:r>
      <w:r w:rsidR="00AB7120">
        <w:rPr>
          <w:szCs w:val="28"/>
        </w:rPr>
        <w:t xml:space="preserve"> размеров указанного</w:t>
      </w:r>
      <w:r w:rsidR="00AB7120" w:rsidRPr="00A26F24">
        <w:rPr>
          <w:szCs w:val="28"/>
        </w:rPr>
        <w:t xml:space="preserve"> оклад</w:t>
      </w:r>
      <w:r w:rsidR="00AB7120">
        <w:rPr>
          <w:szCs w:val="28"/>
        </w:rPr>
        <w:t>а (должностного оклада</w:t>
      </w:r>
      <w:r w:rsidR="00AB7120" w:rsidRPr="00A26F24">
        <w:rPr>
          <w:szCs w:val="28"/>
        </w:rPr>
        <w:t>).</w:t>
      </w:r>
    </w:p>
    <w:p w:rsidR="00AB7120" w:rsidRPr="00A26F24" w:rsidRDefault="00AB7120" w:rsidP="005C1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К основному персоналу учреждени</w:t>
      </w:r>
      <w:r>
        <w:rPr>
          <w:szCs w:val="28"/>
        </w:rPr>
        <w:t>я</w:t>
      </w:r>
      <w:r w:rsidRPr="00A26F24">
        <w:rPr>
          <w:szCs w:val="28"/>
        </w:rPr>
        <w:t xml:space="preserve"> относятся работники, </w:t>
      </w:r>
      <w:proofErr w:type="spellStart"/>
      <w:proofErr w:type="gramStart"/>
      <w:r w:rsidRPr="00A26F24">
        <w:rPr>
          <w:szCs w:val="28"/>
        </w:rPr>
        <w:t>непо</w:t>
      </w:r>
      <w:r w:rsidR="005C1C1D">
        <w:rPr>
          <w:szCs w:val="28"/>
        </w:rPr>
        <w:t>-</w:t>
      </w:r>
      <w:r w:rsidRPr="00A26F24">
        <w:rPr>
          <w:szCs w:val="28"/>
        </w:rPr>
        <w:t>средственно</w:t>
      </w:r>
      <w:proofErr w:type="spellEnd"/>
      <w:proofErr w:type="gramEnd"/>
      <w:r w:rsidRPr="00A26F24">
        <w:rPr>
          <w:szCs w:val="28"/>
        </w:rPr>
        <w:t xml:space="preserve"> обеспечивающие осуществление основных видов деят</w:t>
      </w:r>
      <w:r>
        <w:rPr>
          <w:szCs w:val="28"/>
        </w:rPr>
        <w:t xml:space="preserve">ельности, предусмотренных </w:t>
      </w:r>
      <w:r w:rsidR="005C1C1D">
        <w:rPr>
          <w:szCs w:val="28"/>
        </w:rPr>
        <w:t>у</w:t>
      </w:r>
      <w:r>
        <w:rPr>
          <w:szCs w:val="28"/>
        </w:rPr>
        <w:t>ставами</w:t>
      </w:r>
      <w:r w:rsidRPr="00A26F24">
        <w:rPr>
          <w:szCs w:val="28"/>
        </w:rPr>
        <w:t xml:space="preserve"> учреждени</w:t>
      </w:r>
      <w:r>
        <w:rPr>
          <w:szCs w:val="28"/>
        </w:rPr>
        <w:t>й</w:t>
      </w:r>
      <w:r w:rsidRPr="00A26F24">
        <w:rPr>
          <w:szCs w:val="28"/>
        </w:rPr>
        <w:t>.</w:t>
      </w:r>
    </w:p>
    <w:p w:rsidR="00AB7120" w:rsidRPr="00A26F24" w:rsidRDefault="004F5C22" w:rsidP="005C1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1C1D">
        <w:rPr>
          <w:szCs w:val="28"/>
        </w:rPr>
        <w:t>.2.</w:t>
      </w:r>
      <w:r w:rsidR="005C1C1D">
        <w:rPr>
          <w:szCs w:val="28"/>
        </w:rPr>
        <w:tab/>
      </w:r>
      <w:r w:rsidR="00AB7120" w:rsidRPr="00A26F24">
        <w:rPr>
          <w:szCs w:val="28"/>
        </w:rPr>
        <w:t xml:space="preserve">Перечень должностей работников учреждения, относимых </w:t>
      </w:r>
      <w:r w:rsidR="005C1C1D">
        <w:rPr>
          <w:szCs w:val="28"/>
        </w:rPr>
        <w:br/>
      </w:r>
      <w:r w:rsidR="00AB7120" w:rsidRPr="00A26F24">
        <w:rPr>
          <w:szCs w:val="28"/>
        </w:rPr>
        <w:t>к основному персоналу по виду экономической деятельности, и порядок исчисления среднего размера оклада (должностного оклада) работников основного персонала для определения размера должностного оклада руководителя учреждения устанавливаются управлением по физической культуре и спорту мэрии города Архангельска.</w:t>
      </w:r>
    </w:p>
    <w:p w:rsidR="005C1C1D" w:rsidRDefault="004F5C22" w:rsidP="005C1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7120" w:rsidRPr="00A26F24">
        <w:rPr>
          <w:szCs w:val="28"/>
        </w:rPr>
        <w:t>.3.</w:t>
      </w:r>
      <w:r w:rsidR="005C1C1D">
        <w:rPr>
          <w:szCs w:val="28"/>
        </w:rPr>
        <w:tab/>
      </w:r>
      <w:r w:rsidR="00AB7120" w:rsidRPr="00A26F24">
        <w:rPr>
          <w:szCs w:val="28"/>
        </w:rPr>
        <w:t>Конкретные размеры должностных окладов руководителей учреждений устанавливаются распоряжением мэрии города Архангельска. Размеры должностных окладов руководителей учреждений могут быть дифференцированы в зависимости от профиля учреждения и численности работников.</w:t>
      </w:r>
    </w:p>
    <w:p w:rsidR="005C1C1D" w:rsidRDefault="005C1C1D">
      <w:pPr>
        <w:rPr>
          <w:szCs w:val="28"/>
        </w:rPr>
      </w:pPr>
      <w:r>
        <w:rPr>
          <w:szCs w:val="28"/>
        </w:rPr>
        <w:br w:type="page"/>
      </w:r>
    </w:p>
    <w:p w:rsidR="00AB7120" w:rsidRDefault="005C1C1D" w:rsidP="005C1C1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5C1C1D" w:rsidRPr="00A26F24" w:rsidRDefault="005C1C1D" w:rsidP="005C1C1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 трудовой договор руководителя учреждения подлежит включению конкретный размер устанавливаемого руководителю учреждения должностного оклада.</w:t>
      </w:r>
    </w:p>
    <w:p w:rsidR="00AB7120" w:rsidRPr="00A26F24" w:rsidRDefault="004F5C22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7120" w:rsidRPr="00A26F24">
        <w:rPr>
          <w:szCs w:val="28"/>
        </w:rPr>
        <w:t>.4. Должностные оклады заместителе</w:t>
      </w:r>
      <w:r w:rsidR="00AB7120">
        <w:rPr>
          <w:szCs w:val="28"/>
        </w:rPr>
        <w:t xml:space="preserve">й руководителей и </w:t>
      </w:r>
      <w:r w:rsidR="00AB7120" w:rsidRPr="00A26F24">
        <w:rPr>
          <w:szCs w:val="28"/>
        </w:rPr>
        <w:t>главного бухгалтера устанавливаются на 10</w:t>
      </w:r>
      <w:r w:rsidR="00B16E7C">
        <w:rPr>
          <w:szCs w:val="28"/>
        </w:rPr>
        <w:t>–</w:t>
      </w:r>
      <w:r w:rsidR="00AB7120" w:rsidRPr="00A26F24">
        <w:rPr>
          <w:szCs w:val="28"/>
        </w:rPr>
        <w:t>30 процентов ниже должностного оклада руководителя соответствующего учреждения.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Должностной оклад устанавливается заместителю руководителя, главному бухгалтеру учреждения трудовым договором в соответст</w:t>
      </w:r>
      <w:r>
        <w:rPr>
          <w:szCs w:val="28"/>
        </w:rPr>
        <w:t xml:space="preserve">вии с действующим </w:t>
      </w:r>
      <w:r w:rsidR="005C1C1D">
        <w:rPr>
          <w:szCs w:val="28"/>
        </w:rPr>
        <w:br/>
      </w:r>
      <w:r>
        <w:rPr>
          <w:szCs w:val="28"/>
        </w:rPr>
        <w:t>в учреждении п</w:t>
      </w:r>
      <w:r w:rsidRPr="00A26F24">
        <w:rPr>
          <w:szCs w:val="28"/>
        </w:rPr>
        <w:t>оложением об оплате труда. В трудовой договор заместителя руководителя, главного бухгалтера учреждения включается конкретный размер устанавливаемого заместителю руководителя, главному бухгалтеру учреждения должностного оклада.</w:t>
      </w:r>
    </w:p>
    <w:p w:rsidR="00AB7120" w:rsidRPr="00A26F24" w:rsidRDefault="004F5C22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7120" w:rsidRPr="00A26F24">
        <w:rPr>
          <w:szCs w:val="28"/>
        </w:rPr>
        <w:t xml:space="preserve">.5. Выплаты компенсационного характера устанавливаются </w:t>
      </w:r>
      <w:proofErr w:type="spellStart"/>
      <w:proofErr w:type="gramStart"/>
      <w:r w:rsidR="00AB7120" w:rsidRPr="00A26F24">
        <w:rPr>
          <w:szCs w:val="28"/>
        </w:rPr>
        <w:t>руково</w:t>
      </w:r>
      <w:r w:rsidR="00B16E7C">
        <w:rPr>
          <w:szCs w:val="28"/>
        </w:rPr>
        <w:t>-</w:t>
      </w:r>
      <w:r w:rsidR="00AB7120" w:rsidRPr="00A26F24">
        <w:rPr>
          <w:szCs w:val="28"/>
        </w:rPr>
        <w:t>ди</w:t>
      </w:r>
      <w:r w:rsidR="00AB7120">
        <w:rPr>
          <w:szCs w:val="28"/>
        </w:rPr>
        <w:t>телю</w:t>
      </w:r>
      <w:proofErr w:type="spellEnd"/>
      <w:proofErr w:type="gramEnd"/>
      <w:r w:rsidR="00AB7120">
        <w:rPr>
          <w:szCs w:val="28"/>
        </w:rPr>
        <w:t>, заместителям руководителя и</w:t>
      </w:r>
      <w:r w:rsidR="00AB7120" w:rsidRPr="00A26F24">
        <w:rPr>
          <w:szCs w:val="28"/>
        </w:rPr>
        <w:t xml:space="preserve"> главному бухгалтеру учреждения в соответствии с </w:t>
      </w:r>
      <w:hyperlink w:anchor="Par79" w:history="1">
        <w:r w:rsidR="00AB7120" w:rsidRPr="00A26F24">
          <w:rPr>
            <w:szCs w:val="28"/>
          </w:rPr>
          <w:t xml:space="preserve">разделом </w:t>
        </w:r>
      </w:hyperlink>
      <w:r w:rsidR="0056523F" w:rsidRPr="0056523F">
        <w:rPr>
          <w:szCs w:val="28"/>
        </w:rPr>
        <w:t>3</w:t>
      </w:r>
      <w:r w:rsidR="00AB7120" w:rsidRPr="00A26F24">
        <w:rPr>
          <w:szCs w:val="28"/>
        </w:rPr>
        <w:t xml:space="preserve"> настоящего Примерного положения.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Выплаты компенсационного характера начисляются в соответствии </w:t>
      </w:r>
      <w:r w:rsidR="00B16E7C">
        <w:rPr>
          <w:szCs w:val="28"/>
        </w:rPr>
        <w:br/>
      </w:r>
      <w:r w:rsidRPr="00A26F24">
        <w:rPr>
          <w:szCs w:val="28"/>
        </w:rPr>
        <w:t>с действующим в учрежден</w:t>
      </w:r>
      <w:r>
        <w:rPr>
          <w:szCs w:val="28"/>
        </w:rPr>
        <w:t xml:space="preserve">ии </w:t>
      </w:r>
      <w:r w:rsidR="00B16E7C">
        <w:rPr>
          <w:szCs w:val="28"/>
        </w:rPr>
        <w:t>п</w:t>
      </w:r>
      <w:r w:rsidRPr="00A26F24">
        <w:rPr>
          <w:szCs w:val="28"/>
        </w:rPr>
        <w:t>оложением об оплате труда и трудовыми договорами работников на основании: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распоряжений мэрии города Архангельска </w:t>
      </w:r>
      <w:r w:rsidR="00B16E7C">
        <w:rPr>
          <w:szCs w:val="28"/>
        </w:rPr>
        <w:t>–</w:t>
      </w:r>
      <w:r w:rsidRPr="00A26F24">
        <w:rPr>
          <w:szCs w:val="28"/>
        </w:rPr>
        <w:t xml:space="preserve"> в</w:t>
      </w:r>
      <w:r w:rsidR="00B16E7C">
        <w:rPr>
          <w:szCs w:val="28"/>
        </w:rPr>
        <w:t xml:space="preserve"> </w:t>
      </w:r>
      <w:r w:rsidRPr="00A26F24">
        <w:rPr>
          <w:szCs w:val="28"/>
        </w:rPr>
        <w:t>отношении руководителя учреждения;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приказов руководителя учреждения </w:t>
      </w:r>
      <w:r w:rsidR="00B16E7C">
        <w:rPr>
          <w:szCs w:val="28"/>
        </w:rPr>
        <w:t>–</w:t>
      </w:r>
      <w:r w:rsidRPr="00A26F24">
        <w:rPr>
          <w:szCs w:val="28"/>
        </w:rPr>
        <w:t xml:space="preserve"> в отношении заместителей </w:t>
      </w:r>
      <w:proofErr w:type="spellStart"/>
      <w:proofErr w:type="gramStart"/>
      <w:r w:rsidRPr="00A26F24">
        <w:rPr>
          <w:szCs w:val="28"/>
        </w:rPr>
        <w:t>руково</w:t>
      </w:r>
      <w:r w:rsidR="00B16E7C">
        <w:rPr>
          <w:szCs w:val="28"/>
        </w:rPr>
        <w:t>-</w:t>
      </w:r>
      <w:r w:rsidRPr="00A26F24">
        <w:rPr>
          <w:szCs w:val="28"/>
        </w:rPr>
        <w:t>дителя</w:t>
      </w:r>
      <w:proofErr w:type="spellEnd"/>
      <w:proofErr w:type="gramEnd"/>
      <w:r w:rsidRPr="00A26F24">
        <w:rPr>
          <w:szCs w:val="28"/>
        </w:rPr>
        <w:t>, главного бухгалтера учреждения.</w:t>
      </w:r>
    </w:p>
    <w:p w:rsidR="00AB7120" w:rsidRPr="00A26F24" w:rsidRDefault="004F5C22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7120" w:rsidRPr="00A26F24">
        <w:rPr>
          <w:szCs w:val="28"/>
        </w:rPr>
        <w:t xml:space="preserve">.6. Выплаты стимулирующего характера устанавливаются руководителю, заместителям руководителя и главному бухгалтеру учреждения в соответствии </w:t>
      </w:r>
      <w:r w:rsidR="00B16E7C">
        <w:rPr>
          <w:szCs w:val="28"/>
        </w:rPr>
        <w:br/>
      </w:r>
      <w:r w:rsidR="00AB7120" w:rsidRPr="00A26F24">
        <w:rPr>
          <w:szCs w:val="28"/>
        </w:rPr>
        <w:t xml:space="preserve">с </w:t>
      </w:r>
      <w:hyperlink w:anchor="Par101" w:history="1">
        <w:r w:rsidR="00AB7120" w:rsidRPr="00A26F24">
          <w:rPr>
            <w:szCs w:val="28"/>
          </w:rPr>
          <w:t xml:space="preserve">разделом </w:t>
        </w:r>
      </w:hyperlink>
      <w:r w:rsidR="0056523F" w:rsidRPr="0056523F">
        <w:rPr>
          <w:szCs w:val="28"/>
        </w:rPr>
        <w:t>4</w:t>
      </w:r>
      <w:r w:rsidR="00AB7120" w:rsidRPr="00A26F24">
        <w:rPr>
          <w:szCs w:val="28"/>
        </w:rPr>
        <w:t xml:space="preserve"> настоящего Примерного положения.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Премии по итогам работы (за месяц, квартал, год) выплачиваются руководителю, его заместителям, главному бухгалтеру учреждения по итогам работы за период, установленный </w:t>
      </w:r>
      <w:r>
        <w:rPr>
          <w:szCs w:val="28"/>
        </w:rPr>
        <w:t>п</w:t>
      </w:r>
      <w:r w:rsidRPr="00A26F24">
        <w:rPr>
          <w:szCs w:val="28"/>
        </w:rPr>
        <w:t>оложением об оплате труда учреждения.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Основаниями для начисления премии по итогам работы руководителю являются: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качественное и своевременное выполнение руководителем своих должностных обязанностей в соответствующем периоде, включая соблюдение сроков выполнения работ (оказания услуг), соблюдение стандартов, технологий, регламентов, требований к процедурам при выполнении работ (оказании услуг), отсутствие недостатков при выполнении работ (оказании услуг), отсутствие обоснованных жалоб потребителей услуг;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достижение плановых показателей работы;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обеспечение бесперебойной работы соответствующих служб учреждения;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отсутствие просроченной кредиторской задолженности;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своевременность и полнота подготовки отчетности.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Премия по итогам работы не начисляется полностью или частично:</w:t>
      </w:r>
    </w:p>
    <w:p w:rsidR="00B16E7C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за невыполнение или ненадлежащее выполнение руководителем должностных обязанностей;</w:t>
      </w:r>
    </w:p>
    <w:p w:rsidR="00B16E7C" w:rsidRDefault="00B16E7C">
      <w:pPr>
        <w:rPr>
          <w:szCs w:val="28"/>
        </w:rPr>
      </w:pPr>
      <w:r>
        <w:rPr>
          <w:szCs w:val="28"/>
        </w:rPr>
        <w:br w:type="page"/>
      </w:r>
    </w:p>
    <w:p w:rsidR="00AB7120" w:rsidRDefault="00B16E7C" w:rsidP="00B16E7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B16E7C" w:rsidRPr="00A26F24" w:rsidRDefault="00B16E7C" w:rsidP="00B16E7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за невыполнение мероприятий, предусмотренных планом работы учреждения;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за нарушение требований охраны труда и (или) требований пожарной безопасности;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за нарушение трудовой дисциплины;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применении дисциплинарного взыскания в соответствующем периоде;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применении административного наказания за административное правонарушение в соответствующем периоде, связанное с выполнением трудовых обязанностей;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применении мер материальной ответственности в отношении руководителя в соответствующем периоде;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при наличии просроченной кредиторской задолженности.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В трудовой договор руководителя, заместителя руководителя, главного бухгалтера учреждения подлежат включению: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>перечень устанавливаемых работнику выплат стимулирующего характера;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условия начисления устанавливаемых работнику выплат стимулирующего характера, предусмотренных </w:t>
      </w:r>
      <w:hyperlink w:anchor="Par107" w:history="1">
        <w:r w:rsidRPr="00A26F24">
          <w:rPr>
            <w:szCs w:val="28"/>
          </w:rPr>
          <w:t xml:space="preserve">подпунктами </w:t>
        </w:r>
      </w:hyperlink>
      <w:r w:rsidRPr="00A26F24">
        <w:rPr>
          <w:szCs w:val="28"/>
        </w:rPr>
        <w:t>1</w:t>
      </w:r>
      <w:r w:rsidR="00B16E7C">
        <w:rPr>
          <w:szCs w:val="28"/>
        </w:rPr>
        <w:t>–</w:t>
      </w:r>
      <w:r w:rsidR="00865D67">
        <w:rPr>
          <w:szCs w:val="28"/>
        </w:rPr>
        <w:t>4</w:t>
      </w:r>
      <w:r w:rsidRPr="00A26F24">
        <w:rPr>
          <w:szCs w:val="28"/>
        </w:rPr>
        <w:t xml:space="preserve"> пункта </w:t>
      </w:r>
      <w:r w:rsidR="009101BC" w:rsidRPr="009101BC">
        <w:rPr>
          <w:szCs w:val="28"/>
        </w:rPr>
        <w:t>4</w:t>
      </w:r>
      <w:r w:rsidRPr="00A26F24">
        <w:rPr>
          <w:szCs w:val="28"/>
        </w:rPr>
        <w:t>.2 настоящего Примерного положения.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Выплаты стимулирующего характера начисляются в соответствии </w:t>
      </w:r>
      <w:r w:rsidR="00B16E7C">
        <w:rPr>
          <w:szCs w:val="28"/>
        </w:rPr>
        <w:br/>
      </w:r>
      <w:r w:rsidRPr="00A26F24">
        <w:rPr>
          <w:szCs w:val="28"/>
        </w:rPr>
        <w:t xml:space="preserve">с действующим в учреждении </w:t>
      </w:r>
      <w:r>
        <w:rPr>
          <w:szCs w:val="28"/>
        </w:rPr>
        <w:t>п</w:t>
      </w:r>
      <w:r w:rsidRPr="00A26F24">
        <w:rPr>
          <w:szCs w:val="28"/>
        </w:rPr>
        <w:t>оложением об оплате труда и трудовыми договорами работников на основании: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распоряжений мэрии города Архангельска </w:t>
      </w:r>
      <w:r w:rsidR="00B16E7C">
        <w:rPr>
          <w:szCs w:val="28"/>
        </w:rPr>
        <w:t>–</w:t>
      </w:r>
      <w:r w:rsidRPr="00A26F24">
        <w:rPr>
          <w:szCs w:val="28"/>
        </w:rPr>
        <w:t xml:space="preserve"> в</w:t>
      </w:r>
      <w:r w:rsidR="00B16E7C">
        <w:rPr>
          <w:szCs w:val="28"/>
        </w:rPr>
        <w:t xml:space="preserve"> </w:t>
      </w:r>
      <w:r w:rsidRPr="00A26F24">
        <w:rPr>
          <w:szCs w:val="28"/>
        </w:rPr>
        <w:t>отношении руководителя учреждения;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приказов руководителя учреждения </w:t>
      </w:r>
      <w:r w:rsidR="00B16E7C">
        <w:rPr>
          <w:szCs w:val="28"/>
        </w:rPr>
        <w:t>–</w:t>
      </w:r>
      <w:r w:rsidRPr="00A26F24">
        <w:rPr>
          <w:szCs w:val="28"/>
        </w:rPr>
        <w:t xml:space="preserve"> в</w:t>
      </w:r>
      <w:r w:rsidR="00B16E7C">
        <w:rPr>
          <w:szCs w:val="28"/>
        </w:rPr>
        <w:t xml:space="preserve"> </w:t>
      </w:r>
      <w:r w:rsidRPr="00A26F24">
        <w:rPr>
          <w:szCs w:val="28"/>
        </w:rPr>
        <w:t>отноше</w:t>
      </w:r>
      <w:r>
        <w:rPr>
          <w:szCs w:val="28"/>
        </w:rPr>
        <w:t>нии заместителей руководителя и</w:t>
      </w:r>
      <w:r w:rsidRPr="00A26F24">
        <w:rPr>
          <w:szCs w:val="28"/>
        </w:rPr>
        <w:t xml:space="preserve"> главного бухгалтера учреждения.</w:t>
      </w:r>
    </w:p>
    <w:p w:rsidR="00AB7120" w:rsidRPr="00A26F24" w:rsidRDefault="004F5C22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B7120" w:rsidRPr="00A26F24">
        <w:rPr>
          <w:szCs w:val="28"/>
        </w:rPr>
        <w:t xml:space="preserve">.7. Иные выплаты устанавливаются руководителю, заместителям </w:t>
      </w:r>
      <w:proofErr w:type="spellStart"/>
      <w:proofErr w:type="gramStart"/>
      <w:r w:rsidR="00AB7120" w:rsidRPr="00A26F24">
        <w:rPr>
          <w:szCs w:val="28"/>
        </w:rPr>
        <w:t>руко</w:t>
      </w:r>
      <w:proofErr w:type="spellEnd"/>
      <w:r w:rsidR="00B16E7C">
        <w:rPr>
          <w:szCs w:val="28"/>
        </w:rPr>
        <w:t>-</w:t>
      </w:r>
      <w:r w:rsidR="00AB7120" w:rsidRPr="00A26F24">
        <w:rPr>
          <w:szCs w:val="28"/>
        </w:rPr>
        <w:t>водителя</w:t>
      </w:r>
      <w:proofErr w:type="gramEnd"/>
      <w:r w:rsidR="00AB7120" w:rsidRPr="00A26F24">
        <w:rPr>
          <w:szCs w:val="28"/>
        </w:rPr>
        <w:t xml:space="preserve"> и главному бухгалтеру учреждения в соответствии с </w:t>
      </w:r>
      <w:hyperlink w:anchor="Par166" w:history="1">
        <w:r w:rsidR="00AB7120" w:rsidRPr="00A26F24">
          <w:rPr>
            <w:szCs w:val="28"/>
          </w:rPr>
          <w:t xml:space="preserve">разделом </w:t>
        </w:r>
      </w:hyperlink>
      <w:r w:rsidR="009101BC" w:rsidRPr="009101BC">
        <w:rPr>
          <w:szCs w:val="28"/>
        </w:rPr>
        <w:t>5</w:t>
      </w:r>
      <w:r w:rsidR="00FD14B7">
        <w:rPr>
          <w:szCs w:val="28"/>
        </w:rPr>
        <w:t xml:space="preserve"> </w:t>
      </w:r>
      <w:r w:rsidR="00AB7120" w:rsidRPr="00A26F24">
        <w:rPr>
          <w:szCs w:val="28"/>
        </w:rPr>
        <w:t>настоящего Примерного положения.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Иные выплаты начисляются в соответствии с действующим в учреждении </w:t>
      </w:r>
      <w:r>
        <w:rPr>
          <w:szCs w:val="28"/>
        </w:rPr>
        <w:t>п</w:t>
      </w:r>
      <w:r w:rsidRPr="00A26F24">
        <w:rPr>
          <w:szCs w:val="28"/>
        </w:rPr>
        <w:t>оложением об оплате труда и трудовыми договорами работников на основании:</w:t>
      </w:r>
    </w:p>
    <w:p w:rsidR="00AB7120" w:rsidRPr="00A26F24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распоряжений мэрии города Архангельска </w:t>
      </w:r>
      <w:r w:rsidR="00B16E7C">
        <w:rPr>
          <w:szCs w:val="28"/>
        </w:rPr>
        <w:t>–</w:t>
      </w:r>
      <w:r w:rsidRPr="00A26F24">
        <w:rPr>
          <w:szCs w:val="28"/>
        </w:rPr>
        <w:t xml:space="preserve"> в отношении руководителя учреждения;</w:t>
      </w:r>
    </w:p>
    <w:p w:rsidR="00AB7120" w:rsidRDefault="00AB7120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F24">
        <w:rPr>
          <w:szCs w:val="28"/>
        </w:rPr>
        <w:t xml:space="preserve">приказов руководителя учреждения </w:t>
      </w:r>
      <w:r w:rsidR="00B16E7C">
        <w:rPr>
          <w:szCs w:val="28"/>
        </w:rPr>
        <w:t>–</w:t>
      </w:r>
      <w:r w:rsidRPr="00A26F24">
        <w:rPr>
          <w:szCs w:val="28"/>
        </w:rPr>
        <w:t xml:space="preserve"> в отношении заместителей руководителя, главного бухгалтера учреждения.</w:t>
      </w:r>
    </w:p>
    <w:p w:rsidR="00D82079" w:rsidRDefault="00D82079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B16E7C" w:rsidP="00B16E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5DD" w:rsidRDefault="006A15DD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16E7C" w:rsidRDefault="00B16E7C" w:rsidP="00AB71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B16E7C" w:rsidSect="003822F7">
          <w:pgSz w:w="11906" w:h="16838"/>
          <w:pgMar w:top="851" w:right="567" w:bottom="794" w:left="1588" w:header="709" w:footer="709" w:gutter="0"/>
          <w:cols w:space="708"/>
          <w:docGrid w:linePitch="360"/>
        </w:sectPr>
      </w:pPr>
    </w:p>
    <w:p w:rsidR="00164402" w:rsidRPr="00B16E7C" w:rsidRDefault="00164402" w:rsidP="00B16E7C">
      <w:pPr>
        <w:autoSpaceDE w:val="0"/>
        <w:autoSpaceDN w:val="0"/>
        <w:adjustRightInd w:val="0"/>
        <w:ind w:left="5103"/>
        <w:jc w:val="right"/>
        <w:outlineLvl w:val="1"/>
        <w:rPr>
          <w:b/>
          <w:sz w:val="24"/>
          <w:szCs w:val="24"/>
        </w:rPr>
      </w:pPr>
      <w:r w:rsidRPr="00B16E7C">
        <w:rPr>
          <w:b/>
          <w:sz w:val="24"/>
          <w:szCs w:val="24"/>
        </w:rPr>
        <w:lastRenderedPageBreak/>
        <w:t>Приложение № 1</w:t>
      </w:r>
    </w:p>
    <w:p w:rsidR="00164402" w:rsidRPr="00D91243" w:rsidRDefault="00164402" w:rsidP="00B16E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D91243">
        <w:rPr>
          <w:sz w:val="24"/>
          <w:szCs w:val="24"/>
        </w:rPr>
        <w:t xml:space="preserve">к Примерному положению о системе оплаты труда работников муниципальных </w:t>
      </w:r>
      <w:proofErr w:type="spellStart"/>
      <w:proofErr w:type="gramStart"/>
      <w:r>
        <w:rPr>
          <w:sz w:val="24"/>
          <w:szCs w:val="24"/>
        </w:rPr>
        <w:t>учреж</w:t>
      </w:r>
      <w:r w:rsidR="00B16E7C">
        <w:rPr>
          <w:sz w:val="24"/>
          <w:szCs w:val="24"/>
        </w:rPr>
        <w:t>-</w:t>
      </w:r>
      <w:r>
        <w:rPr>
          <w:sz w:val="24"/>
          <w:szCs w:val="24"/>
        </w:rPr>
        <w:t>дений</w:t>
      </w:r>
      <w:proofErr w:type="spellEnd"/>
      <w:proofErr w:type="gramEnd"/>
      <w:r>
        <w:rPr>
          <w:sz w:val="24"/>
          <w:szCs w:val="24"/>
        </w:rPr>
        <w:t xml:space="preserve"> муниципального образования </w:t>
      </w:r>
      <w:r w:rsidR="003822F7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3822F7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Pr="00D91243">
        <w:rPr>
          <w:sz w:val="24"/>
          <w:szCs w:val="24"/>
        </w:rPr>
        <w:t xml:space="preserve">находящихся в ведении управления по физической культуре и спорту мэрии города Архангельска, по виду экономической деятельности </w:t>
      </w:r>
      <w:r w:rsidR="003822F7">
        <w:rPr>
          <w:sz w:val="24"/>
          <w:szCs w:val="24"/>
        </w:rPr>
        <w:t>"</w:t>
      </w:r>
      <w:r>
        <w:rPr>
          <w:sz w:val="24"/>
          <w:szCs w:val="24"/>
        </w:rPr>
        <w:t>Прочая деятельность в области спорта</w:t>
      </w:r>
      <w:r w:rsidR="003822F7">
        <w:rPr>
          <w:sz w:val="24"/>
          <w:szCs w:val="24"/>
        </w:rPr>
        <w:t>"</w:t>
      </w:r>
    </w:p>
    <w:p w:rsidR="00164402" w:rsidRDefault="00164402" w:rsidP="00164402">
      <w:pPr>
        <w:autoSpaceDE w:val="0"/>
        <w:autoSpaceDN w:val="0"/>
        <w:adjustRightInd w:val="0"/>
        <w:ind w:left="420"/>
        <w:jc w:val="both"/>
      </w:pPr>
    </w:p>
    <w:p w:rsidR="00B16E7C" w:rsidRDefault="00B16E7C" w:rsidP="00164402">
      <w:pPr>
        <w:autoSpaceDE w:val="0"/>
        <w:autoSpaceDN w:val="0"/>
        <w:adjustRightInd w:val="0"/>
        <w:ind w:left="420"/>
        <w:jc w:val="both"/>
      </w:pPr>
    </w:p>
    <w:p w:rsidR="00164402" w:rsidRDefault="00164402" w:rsidP="00FB0EBE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>Рекомендуемые размеры окладов (должностных окладов)</w:t>
      </w:r>
      <w:r w:rsidR="00B16E7C">
        <w:rPr>
          <w:b/>
        </w:rPr>
        <w:br/>
      </w:r>
      <w:r>
        <w:rPr>
          <w:b/>
        </w:rPr>
        <w:t xml:space="preserve"> по профессиональным</w:t>
      </w:r>
      <w:r w:rsidRPr="00EB40D4">
        <w:rPr>
          <w:b/>
        </w:rPr>
        <w:t xml:space="preserve"> квалификационны</w:t>
      </w:r>
      <w:r>
        <w:rPr>
          <w:b/>
        </w:rPr>
        <w:t>м</w:t>
      </w:r>
      <w:r w:rsidRPr="00EB40D4">
        <w:rPr>
          <w:b/>
        </w:rPr>
        <w:t xml:space="preserve"> групп</w:t>
      </w:r>
      <w:r>
        <w:rPr>
          <w:b/>
        </w:rPr>
        <w:t xml:space="preserve">ам должностей, </w:t>
      </w:r>
      <w:r w:rsidR="00FB0EBE">
        <w:rPr>
          <w:b/>
        </w:rPr>
        <w:br/>
      </w:r>
      <w:r>
        <w:rPr>
          <w:b/>
        </w:rPr>
        <w:t xml:space="preserve">профессий работников </w:t>
      </w:r>
      <w:r w:rsidRPr="00EB40D4">
        <w:rPr>
          <w:b/>
        </w:rPr>
        <w:t xml:space="preserve">муниципальных учреждений, находящихся </w:t>
      </w:r>
      <w:r w:rsidR="00B16E7C">
        <w:rPr>
          <w:b/>
        </w:rPr>
        <w:br/>
      </w:r>
      <w:r w:rsidRPr="00EB40D4">
        <w:rPr>
          <w:b/>
        </w:rPr>
        <w:t xml:space="preserve">в ведении управления </w:t>
      </w:r>
      <w:r>
        <w:rPr>
          <w:b/>
        </w:rPr>
        <w:t xml:space="preserve"> </w:t>
      </w:r>
      <w:r w:rsidRPr="00EB40D4">
        <w:rPr>
          <w:b/>
        </w:rPr>
        <w:t>по физической культуре и сп</w:t>
      </w:r>
      <w:r>
        <w:rPr>
          <w:b/>
        </w:rPr>
        <w:t>орту мэрии</w:t>
      </w:r>
    </w:p>
    <w:p w:rsidR="00164402" w:rsidRDefault="00164402" w:rsidP="00FB0EBE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 xml:space="preserve">города Архангельска, </w:t>
      </w:r>
      <w:r w:rsidRPr="00EB40D4">
        <w:rPr>
          <w:b/>
        </w:rPr>
        <w:t xml:space="preserve">по </w:t>
      </w:r>
      <w:r>
        <w:rPr>
          <w:b/>
        </w:rPr>
        <w:t>виду экономической деятельности</w:t>
      </w:r>
    </w:p>
    <w:p w:rsidR="00164402" w:rsidRPr="00EB40D4" w:rsidRDefault="003822F7" w:rsidP="00FB0EBE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>"</w:t>
      </w:r>
      <w:r w:rsidR="00164402">
        <w:rPr>
          <w:b/>
        </w:rPr>
        <w:t>Прочая деятельность в области спорта</w:t>
      </w:r>
      <w:r>
        <w:rPr>
          <w:b/>
        </w:rPr>
        <w:t>"</w:t>
      </w:r>
    </w:p>
    <w:p w:rsidR="00164402" w:rsidRDefault="00164402" w:rsidP="00FB0EBE">
      <w:pPr>
        <w:autoSpaceDE w:val="0"/>
        <w:autoSpaceDN w:val="0"/>
        <w:adjustRightInd w:val="0"/>
        <w:ind w:left="-142"/>
        <w:rPr>
          <w:b/>
        </w:rPr>
      </w:pPr>
    </w:p>
    <w:p w:rsidR="00B16E7C" w:rsidRPr="00EB40D4" w:rsidRDefault="00B16E7C" w:rsidP="00FB0EBE">
      <w:pPr>
        <w:autoSpaceDE w:val="0"/>
        <w:autoSpaceDN w:val="0"/>
        <w:adjustRightInd w:val="0"/>
        <w:ind w:left="-142"/>
        <w:rPr>
          <w:b/>
        </w:rPr>
      </w:pPr>
    </w:p>
    <w:p w:rsidR="00164402" w:rsidRPr="0031187B" w:rsidRDefault="00164402" w:rsidP="00FB0EBE">
      <w:pPr>
        <w:autoSpaceDE w:val="0"/>
        <w:autoSpaceDN w:val="0"/>
        <w:adjustRightInd w:val="0"/>
        <w:ind w:left="-142"/>
        <w:jc w:val="center"/>
        <w:outlineLvl w:val="2"/>
        <w:rPr>
          <w:b/>
          <w:sz w:val="24"/>
          <w:szCs w:val="24"/>
        </w:rPr>
      </w:pPr>
      <w:r w:rsidRPr="0031187B">
        <w:rPr>
          <w:b/>
          <w:sz w:val="24"/>
          <w:szCs w:val="24"/>
        </w:rPr>
        <w:t>Профессиональные квалификационные группы</w:t>
      </w:r>
    </w:p>
    <w:p w:rsidR="00164402" w:rsidRDefault="00164402" w:rsidP="00FB0EBE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31187B">
        <w:rPr>
          <w:b/>
          <w:sz w:val="24"/>
          <w:szCs w:val="24"/>
        </w:rPr>
        <w:t>должностей работников физической культуры и спорта</w:t>
      </w:r>
    </w:p>
    <w:p w:rsidR="00B16E7C" w:rsidRDefault="00B16E7C" w:rsidP="00164402">
      <w:pPr>
        <w:autoSpaceDE w:val="0"/>
        <w:autoSpaceDN w:val="0"/>
        <w:adjustRightInd w:val="0"/>
        <w:ind w:left="280"/>
        <w:jc w:val="center"/>
        <w:rPr>
          <w:b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2977"/>
      </w:tblGrid>
      <w:tr w:rsidR="00164402" w:rsidRPr="00593B37" w:rsidTr="00FB0EBE">
        <w:trPr>
          <w:trHeight w:val="723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ов), 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4402" w:rsidRPr="00593B37" w:rsidTr="00FB0EBE">
        <w:trPr>
          <w:trHeight w:val="518"/>
        </w:trPr>
        <w:tc>
          <w:tcPr>
            <w:tcW w:w="9643" w:type="dxa"/>
            <w:gridSpan w:val="2"/>
            <w:tcBorders>
              <w:bottom w:val="single" w:sz="4" w:space="0" w:color="auto"/>
            </w:tcBorders>
          </w:tcPr>
          <w:p w:rsidR="00164402" w:rsidRPr="000D0D1B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1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2 уровня</w:t>
            </w:r>
          </w:p>
        </w:tc>
      </w:tr>
      <w:tr w:rsidR="00164402" w:rsidRPr="00593B37" w:rsidTr="00FB0EBE">
        <w:trPr>
          <w:trHeight w:val="553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64402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культуре; инструктор по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2 030</w:t>
            </w:r>
          </w:p>
        </w:tc>
      </w:tr>
      <w:tr w:rsidR="00164402" w:rsidRPr="00593B37" w:rsidTr="00FB0E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66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2 030</w:t>
            </w:r>
          </w:p>
        </w:tc>
      </w:tr>
    </w:tbl>
    <w:p w:rsidR="00164402" w:rsidRDefault="00164402" w:rsidP="00164402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164402" w:rsidRDefault="00164402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  <w:r w:rsidRPr="00603FF0">
        <w:rPr>
          <w:b/>
          <w:sz w:val="24"/>
          <w:szCs w:val="24"/>
        </w:rPr>
        <w:t>Профессиональные квалификационные группы</w:t>
      </w:r>
      <w:r>
        <w:rPr>
          <w:b/>
          <w:sz w:val="24"/>
          <w:szCs w:val="24"/>
        </w:rPr>
        <w:t xml:space="preserve"> </w:t>
      </w:r>
      <w:r w:rsidRPr="00603FF0">
        <w:rPr>
          <w:b/>
          <w:sz w:val="24"/>
          <w:szCs w:val="24"/>
        </w:rPr>
        <w:t xml:space="preserve">должностей медицинских </w:t>
      </w:r>
      <w:r w:rsidR="00B16E7C">
        <w:rPr>
          <w:b/>
          <w:sz w:val="24"/>
          <w:szCs w:val="24"/>
        </w:rPr>
        <w:br/>
      </w:r>
      <w:r w:rsidRPr="00603FF0">
        <w:rPr>
          <w:b/>
          <w:sz w:val="24"/>
          <w:szCs w:val="24"/>
        </w:rPr>
        <w:t>и фармацевтических работников</w:t>
      </w:r>
    </w:p>
    <w:p w:rsidR="00FB0EBE" w:rsidRDefault="00FB0EBE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2977"/>
      </w:tblGrid>
      <w:tr w:rsidR="00FB0EBE" w:rsidRPr="00593B37" w:rsidTr="00FB0EBE">
        <w:trPr>
          <w:trHeight w:val="723"/>
        </w:trPr>
        <w:tc>
          <w:tcPr>
            <w:tcW w:w="6666" w:type="dxa"/>
            <w:tcBorders>
              <w:bottom w:val="single" w:sz="4" w:space="0" w:color="auto"/>
            </w:tcBorders>
          </w:tcPr>
          <w:p w:rsidR="00FB0EBE" w:rsidRPr="00593B37" w:rsidRDefault="00FB0EBE" w:rsidP="00FB0EB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0EBE" w:rsidRPr="00593B37" w:rsidRDefault="00FB0EBE" w:rsidP="00FB0EB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ов), 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B0EBE" w:rsidRPr="00593B37" w:rsidTr="00FB0EBE">
        <w:trPr>
          <w:trHeight w:val="518"/>
        </w:trPr>
        <w:tc>
          <w:tcPr>
            <w:tcW w:w="9643" w:type="dxa"/>
            <w:gridSpan w:val="2"/>
            <w:tcBorders>
              <w:bottom w:val="single" w:sz="4" w:space="0" w:color="auto"/>
            </w:tcBorders>
          </w:tcPr>
          <w:p w:rsidR="00FB0EBE" w:rsidRPr="00977A35" w:rsidRDefault="00FB0EBE" w:rsidP="00FB0EB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7A35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0EBE" w:rsidRPr="00593B37" w:rsidTr="00FB0E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66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0EBE" w:rsidRDefault="00FB0EBE" w:rsidP="00FB0EB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0EBE" w:rsidRPr="00593B37" w:rsidRDefault="00FB0EBE" w:rsidP="00FB0EB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BE" w:rsidRPr="00593B37" w:rsidRDefault="00FB0EBE" w:rsidP="00FB0EB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2 030</w:t>
            </w:r>
          </w:p>
        </w:tc>
      </w:tr>
    </w:tbl>
    <w:p w:rsidR="00B16E7C" w:rsidRDefault="00B16E7C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</w:p>
    <w:p w:rsidR="00164402" w:rsidRDefault="00164402" w:rsidP="001644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4402" w:rsidRPr="00603FF0" w:rsidRDefault="00164402" w:rsidP="001644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03FF0">
        <w:rPr>
          <w:b/>
          <w:sz w:val="24"/>
          <w:szCs w:val="24"/>
        </w:rPr>
        <w:t xml:space="preserve">Профессионально-квалификационные группы </w:t>
      </w:r>
    </w:p>
    <w:p w:rsidR="00164402" w:rsidRDefault="00164402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  <w:r w:rsidRPr="00603FF0">
        <w:rPr>
          <w:b/>
          <w:sz w:val="24"/>
          <w:szCs w:val="24"/>
        </w:rPr>
        <w:t>общеотраслевых должностей руководителей, специалистов и служащих</w:t>
      </w:r>
    </w:p>
    <w:p w:rsidR="00B16E7C" w:rsidRDefault="00B16E7C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2977"/>
      </w:tblGrid>
      <w:tr w:rsidR="00164402" w:rsidRPr="00593B37" w:rsidTr="00FB0EBE">
        <w:trPr>
          <w:trHeight w:val="723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ов), 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4402" w:rsidRPr="00593B37" w:rsidTr="00FB0EBE">
        <w:trPr>
          <w:trHeight w:val="311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2 030</w:t>
            </w:r>
          </w:p>
        </w:tc>
      </w:tr>
      <w:tr w:rsidR="00164402" w:rsidRPr="00593B37" w:rsidTr="00FB0E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66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2 990</w:t>
            </w:r>
          </w:p>
        </w:tc>
      </w:tr>
    </w:tbl>
    <w:p w:rsidR="00164402" w:rsidRDefault="00164402" w:rsidP="00164402">
      <w:pPr>
        <w:autoSpaceDE w:val="0"/>
        <w:autoSpaceDN w:val="0"/>
        <w:adjustRightInd w:val="0"/>
        <w:spacing w:line="240" w:lineRule="exact"/>
        <w:ind w:left="560"/>
        <w:jc w:val="center"/>
        <w:outlineLvl w:val="2"/>
        <w:rPr>
          <w:b/>
          <w:sz w:val="24"/>
          <w:szCs w:val="24"/>
        </w:rPr>
      </w:pPr>
    </w:p>
    <w:p w:rsidR="00B16E7C" w:rsidRDefault="00B16E7C" w:rsidP="00B16E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2</w:t>
      </w:r>
    </w:p>
    <w:p w:rsidR="00B16E7C" w:rsidRPr="00B16E7C" w:rsidRDefault="00B16E7C" w:rsidP="00B16E7C">
      <w:pPr>
        <w:jc w:val="center"/>
        <w:rPr>
          <w:sz w:val="24"/>
          <w:szCs w:val="24"/>
        </w:rPr>
      </w:pPr>
    </w:p>
    <w:p w:rsidR="00B16E7C" w:rsidRDefault="00B16E7C" w:rsidP="00164402">
      <w:pPr>
        <w:autoSpaceDE w:val="0"/>
        <w:autoSpaceDN w:val="0"/>
        <w:adjustRightInd w:val="0"/>
        <w:spacing w:line="240" w:lineRule="exact"/>
        <w:ind w:left="560"/>
        <w:jc w:val="center"/>
        <w:outlineLvl w:val="2"/>
        <w:rPr>
          <w:b/>
          <w:sz w:val="24"/>
          <w:szCs w:val="24"/>
        </w:rPr>
      </w:pPr>
    </w:p>
    <w:p w:rsidR="00164402" w:rsidRPr="00587AE6" w:rsidRDefault="00164402" w:rsidP="00164402">
      <w:pPr>
        <w:autoSpaceDE w:val="0"/>
        <w:autoSpaceDN w:val="0"/>
        <w:adjustRightInd w:val="0"/>
        <w:spacing w:line="240" w:lineRule="exact"/>
        <w:ind w:left="560"/>
        <w:jc w:val="center"/>
        <w:outlineLvl w:val="2"/>
        <w:rPr>
          <w:b/>
          <w:sz w:val="24"/>
          <w:szCs w:val="24"/>
        </w:rPr>
      </w:pPr>
      <w:r w:rsidRPr="00587AE6">
        <w:rPr>
          <w:b/>
          <w:sz w:val="24"/>
          <w:szCs w:val="24"/>
        </w:rPr>
        <w:t>Профессионально-квалификационные группы</w:t>
      </w:r>
    </w:p>
    <w:p w:rsidR="00164402" w:rsidRDefault="00164402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  <w:r w:rsidRPr="00587AE6">
        <w:rPr>
          <w:b/>
          <w:sz w:val="24"/>
          <w:szCs w:val="24"/>
        </w:rPr>
        <w:t>общеотраслевых профессий рабочих</w:t>
      </w:r>
    </w:p>
    <w:p w:rsidR="00B16E7C" w:rsidRDefault="00B16E7C" w:rsidP="00164402">
      <w:pPr>
        <w:autoSpaceDE w:val="0"/>
        <w:autoSpaceDN w:val="0"/>
        <w:adjustRightInd w:val="0"/>
        <w:ind w:left="280"/>
        <w:jc w:val="center"/>
        <w:outlineLvl w:val="2"/>
        <w:rPr>
          <w:b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2977"/>
      </w:tblGrid>
      <w:tr w:rsidR="00164402" w:rsidRPr="00593B37" w:rsidTr="00FB0EBE">
        <w:trPr>
          <w:trHeight w:val="723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Pr="00593B37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ов), </w:t>
            </w:r>
            <w:r w:rsidRPr="00593B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4402" w:rsidRPr="00593B37" w:rsidTr="00FB0EBE">
        <w:trPr>
          <w:trHeight w:val="245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</w:tr>
      <w:tr w:rsidR="00164402" w:rsidRPr="00593B37" w:rsidTr="00FB0EBE">
        <w:trPr>
          <w:trHeight w:val="311"/>
        </w:trPr>
        <w:tc>
          <w:tcPr>
            <w:tcW w:w="6666" w:type="dxa"/>
            <w:tcBorders>
              <w:bottom w:val="single" w:sz="4" w:space="0" w:color="auto"/>
            </w:tcBorders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4402" w:rsidRDefault="00164402" w:rsidP="005359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2 030</w:t>
            </w:r>
          </w:p>
        </w:tc>
      </w:tr>
    </w:tbl>
    <w:p w:rsidR="00493410" w:rsidRDefault="00493410" w:rsidP="00493410">
      <w:pPr>
        <w:autoSpaceDE w:val="0"/>
        <w:autoSpaceDN w:val="0"/>
        <w:adjustRightInd w:val="0"/>
        <w:jc w:val="right"/>
        <w:outlineLvl w:val="1"/>
      </w:pPr>
    </w:p>
    <w:p w:rsidR="00FB0EBE" w:rsidRDefault="00FB0EBE" w:rsidP="00493410">
      <w:pPr>
        <w:autoSpaceDE w:val="0"/>
        <w:autoSpaceDN w:val="0"/>
        <w:adjustRightInd w:val="0"/>
        <w:jc w:val="right"/>
        <w:outlineLvl w:val="1"/>
      </w:pPr>
    </w:p>
    <w:p w:rsidR="00FB0EBE" w:rsidRDefault="00FB0EBE" w:rsidP="00493410">
      <w:pPr>
        <w:autoSpaceDE w:val="0"/>
        <w:autoSpaceDN w:val="0"/>
        <w:adjustRightInd w:val="0"/>
        <w:jc w:val="right"/>
        <w:outlineLvl w:val="1"/>
      </w:pPr>
    </w:p>
    <w:p w:rsidR="00FB0EBE" w:rsidRDefault="00FB0EBE" w:rsidP="00FB0EBE">
      <w:pPr>
        <w:autoSpaceDE w:val="0"/>
        <w:autoSpaceDN w:val="0"/>
        <w:adjustRightInd w:val="0"/>
        <w:jc w:val="center"/>
        <w:outlineLvl w:val="1"/>
        <w:sectPr w:rsidR="00FB0EBE" w:rsidSect="003822F7">
          <w:pgSz w:w="11906" w:h="16838"/>
          <w:pgMar w:top="851" w:right="567" w:bottom="794" w:left="1588" w:header="709" w:footer="709" w:gutter="0"/>
          <w:cols w:space="708"/>
          <w:docGrid w:linePitch="360"/>
        </w:sectPr>
      </w:pPr>
      <w:r>
        <w:t>____________</w:t>
      </w:r>
    </w:p>
    <w:p w:rsidR="00FB0EBE" w:rsidRPr="00B16E7C" w:rsidRDefault="00FB0EBE" w:rsidP="00FB0EBE">
      <w:pPr>
        <w:autoSpaceDE w:val="0"/>
        <w:autoSpaceDN w:val="0"/>
        <w:adjustRightInd w:val="0"/>
        <w:ind w:left="4962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FB0EBE" w:rsidRPr="00D91243" w:rsidRDefault="00FB0EBE" w:rsidP="00FB0EBE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D91243">
        <w:rPr>
          <w:sz w:val="24"/>
          <w:szCs w:val="24"/>
        </w:rPr>
        <w:t xml:space="preserve">к Примерному положению о системе оплаты труда работников муниципальных </w:t>
      </w:r>
      <w:proofErr w:type="spellStart"/>
      <w:proofErr w:type="gramStart"/>
      <w:r>
        <w:rPr>
          <w:sz w:val="24"/>
          <w:szCs w:val="24"/>
        </w:rPr>
        <w:t>учреж-дений</w:t>
      </w:r>
      <w:proofErr w:type="spellEnd"/>
      <w:proofErr w:type="gramEnd"/>
      <w:r>
        <w:rPr>
          <w:sz w:val="24"/>
          <w:szCs w:val="24"/>
        </w:rPr>
        <w:t xml:space="preserve"> муниципального образования "Город Архангельск", </w:t>
      </w:r>
      <w:r w:rsidRPr="00D91243">
        <w:rPr>
          <w:sz w:val="24"/>
          <w:szCs w:val="24"/>
        </w:rPr>
        <w:t xml:space="preserve">находящихся в ведении управления по физической культуре </w:t>
      </w:r>
      <w:r>
        <w:rPr>
          <w:sz w:val="24"/>
          <w:szCs w:val="24"/>
        </w:rPr>
        <w:br/>
      </w:r>
      <w:r w:rsidRPr="00D91243">
        <w:rPr>
          <w:sz w:val="24"/>
          <w:szCs w:val="24"/>
        </w:rPr>
        <w:t xml:space="preserve">и спорту мэрии города Архангельска, </w:t>
      </w:r>
      <w:r>
        <w:rPr>
          <w:sz w:val="24"/>
          <w:szCs w:val="24"/>
        </w:rPr>
        <w:br/>
      </w:r>
      <w:r w:rsidRPr="00D91243">
        <w:rPr>
          <w:sz w:val="24"/>
          <w:szCs w:val="24"/>
        </w:rPr>
        <w:t xml:space="preserve">по виду экономической деятельности </w:t>
      </w:r>
      <w:r>
        <w:rPr>
          <w:sz w:val="24"/>
          <w:szCs w:val="24"/>
        </w:rPr>
        <w:t>"Прочая деятельность в области спорта"</w:t>
      </w:r>
    </w:p>
    <w:p w:rsidR="00FB0EBE" w:rsidRDefault="00FB0EBE" w:rsidP="00FB0EBE">
      <w:pPr>
        <w:autoSpaceDE w:val="0"/>
        <w:autoSpaceDN w:val="0"/>
        <w:adjustRightInd w:val="0"/>
        <w:ind w:left="420"/>
        <w:jc w:val="both"/>
      </w:pPr>
    </w:p>
    <w:p w:rsidR="00493410" w:rsidRDefault="00493410" w:rsidP="00493410">
      <w:pPr>
        <w:autoSpaceDE w:val="0"/>
        <w:autoSpaceDN w:val="0"/>
        <w:adjustRightInd w:val="0"/>
        <w:ind w:firstLine="540"/>
        <w:jc w:val="both"/>
      </w:pPr>
    </w:p>
    <w:p w:rsidR="00493410" w:rsidRPr="00D91243" w:rsidRDefault="00DD342D" w:rsidP="00493410">
      <w:pPr>
        <w:autoSpaceDE w:val="0"/>
        <w:autoSpaceDN w:val="0"/>
        <w:adjustRightInd w:val="0"/>
        <w:ind w:left="700"/>
        <w:jc w:val="center"/>
        <w:rPr>
          <w:b/>
        </w:rPr>
      </w:pPr>
      <w:r>
        <w:rPr>
          <w:b/>
        </w:rPr>
        <w:t>Рекомендуемые р</w:t>
      </w:r>
      <w:r w:rsidR="00493410" w:rsidRPr="00D91243">
        <w:rPr>
          <w:b/>
        </w:rPr>
        <w:t>азмеры</w:t>
      </w:r>
    </w:p>
    <w:p w:rsidR="00493410" w:rsidRPr="00D91243" w:rsidRDefault="00493410" w:rsidP="00493410">
      <w:pPr>
        <w:autoSpaceDE w:val="0"/>
        <w:autoSpaceDN w:val="0"/>
        <w:adjustRightInd w:val="0"/>
        <w:ind w:left="700"/>
        <w:jc w:val="center"/>
        <w:rPr>
          <w:b/>
        </w:rPr>
      </w:pPr>
      <w:r w:rsidRPr="00D91243">
        <w:rPr>
          <w:b/>
        </w:rPr>
        <w:t>доплат руководителям и работникам учреждений</w:t>
      </w:r>
    </w:p>
    <w:p w:rsidR="00493410" w:rsidRPr="00D91243" w:rsidRDefault="00493410" w:rsidP="00493410">
      <w:pPr>
        <w:autoSpaceDE w:val="0"/>
        <w:autoSpaceDN w:val="0"/>
        <w:adjustRightInd w:val="0"/>
        <w:ind w:left="700"/>
        <w:jc w:val="center"/>
        <w:rPr>
          <w:b/>
        </w:rPr>
      </w:pPr>
      <w:r>
        <w:rPr>
          <w:b/>
        </w:rPr>
        <w:t>за присвоенные им ученые степени, почетные звания</w:t>
      </w:r>
    </w:p>
    <w:p w:rsidR="00493410" w:rsidRDefault="00493410" w:rsidP="00493410">
      <w:pPr>
        <w:autoSpaceDE w:val="0"/>
        <w:autoSpaceDN w:val="0"/>
        <w:adjustRightInd w:val="0"/>
        <w:ind w:firstLine="540"/>
        <w:jc w:val="both"/>
      </w:pPr>
    </w:p>
    <w:p w:rsidR="00493410" w:rsidRDefault="00493410" w:rsidP="00493410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493410" w:rsidRPr="00FB0EBE" w:rsidTr="00FB0EBE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410" w:rsidRPr="00FB0EBE" w:rsidRDefault="00493410" w:rsidP="00523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EBE">
              <w:rPr>
                <w:rFonts w:ascii="Times New Roman" w:hAnsi="Times New Roman" w:cs="Times New Roman"/>
                <w:sz w:val="24"/>
                <w:szCs w:val="28"/>
              </w:rPr>
              <w:t>Наименование званий, учёных степеней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410" w:rsidRPr="00FB0EBE" w:rsidRDefault="00DD342D" w:rsidP="00DD3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EBE">
              <w:rPr>
                <w:rFonts w:ascii="Times New Roman" w:hAnsi="Times New Roman" w:cs="Times New Roman"/>
                <w:sz w:val="24"/>
                <w:szCs w:val="28"/>
              </w:rPr>
              <w:t>Рекомендуемый р</w:t>
            </w:r>
            <w:r w:rsidR="00493410" w:rsidRPr="00FB0EBE">
              <w:rPr>
                <w:rFonts w:ascii="Times New Roman" w:hAnsi="Times New Roman" w:cs="Times New Roman"/>
                <w:sz w:val="24"/>
                <w:szCs w:val="28"/>
              </w:rPr>
              <w:t>азмер выплат (руб.)</w:t>
            </w:r>
          </w:p>
        </w:tc>
      </w:tr>
      <w:tr w:rsidR="00493410" w:rsidRPr="007A63E7" w:rsidTr="00FB0EBE">
        <w:trPr>
          <w:cantSplit/>
          <w:trHeight w:val="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10" w:rsidRPr="007A63E7" w:rsidRDefault="00493410" w:rsidP="00523C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3E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физической культуры 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10" w:rsidRPr="007A63E7" w:rsidRDefault="00493410" w:rsidP="00523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E7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93410" w:rsidRPr="007A63E7" w:rsidTr="00FB0EBE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10" w:rsidRPr="007A63E7" w:rsidRDefault="00493410" w:rsidP="00523C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3E7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тренер РФ, СССР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10" w:rsidRPr="007A63E7" w:rsidRDefault="00493410" w:rsidP="00523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E7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93410" w:rsidRPr="007A63E7" w:rsidTr="00FB0EBE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10" w:rsidRPr="007A63E7" w:rsidRDefault="00493410" w:rsidP="00523C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3E7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мастер спорта РФ, СССР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10" w:rsidRPr="007A63E7" w:rsidRDefault="00493410" w:rsidP="00523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E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493410" w:rsidRPr="00D91243" w:rsidRDefault="00493410" w:rsidP="004934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1243" w:rsidRDefault="00D91243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FB0EBE" w:rsidP="00FB0EBE">
      <w:pPr>
        <w:autoSpaceDE w:val="0"/>
        <w:autoSpaceDN w:val="0"/>
        <w:adjustRightInd w:val="0"/>
        <w:ind w:left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p w:rsidR="00655A87" w:rsidRDefault="00655A87" w:rsidP="00493410">
      <w:pPr>
        <w:autoSpaceDE w:val="0"/>
        <w:autoSpaceDN w:val="0"/>
        <w:adjustRightInd w:val="0"/>
        <w:ind w:left="5600"/>
        <w:jc w:val="right"/>
        <w:outlineLvl w:val="1"/>
        <w:rPr>
          <w:sz w:val="24"/>
          <w:szCs w:val="24"/>
        </w:rPr>
      </w:pPr>
    </w:p>
    <w:sectPr w:rsidR="00655A87" w:rsidSect="00FB0EB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30" w:rsidRDefault="006A0E30">
      <w:r>
        <w:separator/>
      </w:r>
    </w:p>
  </w:endnote>
  <w:endnote w:type="continuationSeparator" w:id="0">
    <w:p w:rsidR="006A0E30" w:rsidRDefault="006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30" w:rsidRDefault="006A0E30">
      <w:r>
        <w:separator/>
      </w:r>
    </w:p>
  </w:footnote>
  <w:footnote w:type="continuationSeparator" w:id="0">
    <w:p w:rsidR="006A0E30" w:rsidRDefault="006A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AA6"/>
    <w:multiLevelType w:val="multilevel"/>
    <w:tmpl w:val="EE0E36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F"/>
    <w:rsid w:val="00002A31"/>
    <w:rsid w:val="00015C19"/>
    <w:rsid w:val="00033096"/>
    <w:rsid w:val="00046786"/>
    <w:rsid w:val="00046967"/>
    <w:rsid w:val="00081B79"/>
    <w:rsid w:val="00086E30"/>
    <w:rsid w:val="00095387"/>
    <w:rsid w:val="000A1C31"/>
    <w:rsid w:val="000C4C27"/>
    <w:rsid w:val="000D0D1B"/>
    <w:rsid w:val="000E2970"/>
    <w:rsid w:val="000F174D"/>
    <w:rsid w:val="00106321"/>
    <w:rsid w:val="00112FFE"/>
    <w:rsid w:val="00121EA3"/>
    <w:rsid w:val="001319DB"/>
    <w:rsid w:val="00153246"/>
    <w:rsid w:val="00164402"/>
    <w:rsid w:val="001A15E4"/>
    <w:rsid w:val="001A1B3F"/>
    <w:rsid w:val="001A4CB2"/>
    <w:rsid w:val="001B32AF"/>
    <w:rsid w:val="001B3E41"/>
    <w:rsid w:val="001C1AA0"/>
    <w:rsid w:val="001C3BC8"/>
    <w:rsid w:val="001D2443"/>
    <w:rsid w:val="001D390B"/>
    <w:rsid w:val="001E069A"/>
    <w:rsid w:val="001E63AA"/>
    <w:rsid w:val="00206E40"/>
    <w:rsid w:val="0021077F"/>
    <w:rsid w:val="00221F7B"/>
    <w:rsid w:val="002901FD"/>
    <w:rsid w:val="00295D86"/>
    <w:rsid w:val="00296DBC"/>
    <w:rsid w:val="002B2BEF"/>
    <w:rsid w:val="002D3835"/>
    <w:rsid w:val="002D6184"/>
    <w:rsid w:val="0031187B"/>
    <w:rsid w:val="00315635"/>
    <w:rsid w:val="0031723D"/>
    <w:rsid w:val="00352ED5"/>
    <w:rsid w:val="003822F7"/>
    <w:rsid w:val="00392AF1"/>
    <w:rsid w:val="0039649C"/>
    <w:rsid w:val="003B0AC0"/>
    <w:rsid w:val="003B476E"/>
    <w:rsid w:val="003C2228"/>
    <w:rsid w:val="003E304C"/>
    <w:rsid w:val="003F4C71"/>
    <w:rsid w:val="0040069F"/>
    <w:rsid w:val="00403D8E"/>
    <w:rsid w:val="00440FA9"/>
    <w:rsid w:val="00450BBD"/>
    <w:rsid w:val="0045640A"/>
    <w:rsid w:val="00470FDC"/>
    <w:rsid w:val="00473EB7"/>
    <w:rsid w:val="00481559"/>
    <w:rsid w:val="00483997"/>
    <w:rsid w:val="004862F8"/>
    <w:rsid w:val="00493410"/>
    <w:rsid w:val="00495F7F"/>
    <w:rsid w:val="004965F7"/>
    <w:rsid w:val="004B08F1"/>
    <w:rsid w:val="004F0148"/>
    <w:rsid w:val="004F4D15"/>
    <w:rsid w:val="004F5C22"/>
    <w:rsid w:val="0051419F"/>
    <w:rsid w:val="00523CF0"/>
    <w:rsid w:val="0052582A"/>
    <w:rsid w:val="005258C7"/>
    <w:rsid w:val="00530FAF"/>
    <w:rsid w:val="00535994"/>
    <w:rsid w:val="0054421B"/>
    <w:rsid w:val="0055104A"/>
    <w:rsid w:val="0056162A"/>
    <w:rsid w:val="0056523F"/>
    <w:rsid w:val="00573008"/>
    <w:rsid w:val="00574496"/>
    <w:rsid w:val="005832DA"/>
    <w:rsid w:val="00583FB3"/>
    <w:rsid w:val="005859F7"/>
    <w:rsid w:val="00587AE6"/>
    <w:rsid w:val="00590D38"/>
    <w:rsid w:val="00593B37"/>
    <w:rsid w:val="005A14D7"/>
    <w:rsid w:val="005A61EB"/>
    <w:rsid w:val="005B4E81"/>
    <w:rsid w:val="005C04E1"/>
    <w:rsid w:val="005C118C"/>
    <w:rsid w:val="005C1C1D"/>
    <w:rsid w:val="00603FF0"/>
    <w:rsid w:val="0061481A"/>
    <w:rsid w:val="006168C9"/>
    <w:rsid w:val="006272D1"/>
    <w:rsid w:val="006351F6"/>
    <w:rsid w:val="006524B6"/>
    <w:rsid w:val="00655A87"/>
    <w:rsid w:val="006671A9"/>
    <w:rsid w:val="00683050"/>
    <w:rsid w:val="00691447"/>
    <w:rsid w:val="006A0E30"/>
    <w:rsid w:val="006A15DD"/>
    <w:rsid w:val="006D7EA8"/>
    <w:rsid w:val="00710E47"/>
    <w:rsid w:val="00713E02"/>
    <w:rsid w:val="00733914"/>
    <w:rsid w:val="00753538"/>
    <w:rsid w:val="00754643"/>
    <w:rsid w:val="00775C3F"/>
    <w:rsid w:val="00792989"/>
    <w:rsid w:val="007971BD"/>
    <w:rsid w:val="007A63E7"/>
    <w:rsid w:val="007B0D9C"/>
    <w:rsid w:val="007C7BD6"/>
    <w:rsid w:val="007D2544"/>
    <w:rsid w:val="007D4059"/>
    <w:rsid w:val="007F0073"/>
    <w:rsid w:val="007F0A30"/>
    <w:rsid w:val="007F538B"/>
    <w:rsid w:val="0081385D"/>
    <w:rsid w:val="00833310"/>
    <w:rsid w:val="008354C4"/>
    <w:rsid w:val="008432CF"/>
    <w:rsid w:val="00843FB2"/>
    <w:rsid w:val="008478DF"/>
    <w:rsid w:val="00860484"/>
    <w:rsid w:val="00865D67"/>
    <w:rsid w:val="0086642E"/>
    <w:rsid w:val="0087311D"/>
    <w:rsid w:val="00874677"/>
    <w:rsid w:val="00876C26"/>
    <w:rsid w:val="008800E4"/>
    <w:rsid w:val="008A56AE"/>
    <w:rsid w:val="008C63A4"/>
    <w:rsid w:val="008D0555"/>
    <w:rsid w:val="008D1552"/>
    <w:rsid w:val="008D162F"/>
    <w:rsid w:val="008D2948"/>
    <w:rsid w:val="008D348F"/>
    <w:rsid w:val="008D7F40"/>
    <w:rsid w:val="008E02AC"/>
    <w:rsid w:val="008E32B5"/>
    <w:rsid w:val="009011C3"/>
    <w:rsid w:val="0090306F"/>
    <w:rsid w:val="0090673D"/>
    <w:rsid w:val="009101BC"/>
    <w:rsid w:val="00914CB3"/>
    <w:rsid w:val="00925E20"/>
    <w:rsid w:val="00931B5E"/>
    <w:rsid w:val="00933BEE"/>
    <w:rsid w:val="00943A3C"/>
    <w:rsid w:val="00976840"/>
    <w:rsid w:val="00977A35"/>
    <w:rsid w:val="0098160D"/>
    <w:rsid w:val="00985F3E"/>
    <w:rsid w:val="009931E7"/>
    <w:rsid w:val="009A3D48"/>
    <w:rsid w:val="009A5ABB"/>
    <w:rsid w:val="009B503B"/>
    <w:rsid w:val="009C4B04"/>
    <w:rsid w:val="009D1880"/>
    <w:rsid w:val="009F083C"/>
    <w:rsid w:val="009F189A"/>
    <w:rsid w:val="009F58C0"/>
    <w:rsid w:val="00A26F24"/>
    <w:rsid w:val="00A37558"/>
    <w:rsid w:val="00A45BAF"/>
    <w:rsid w:val="00A55EA6"/>
    <w:rsid w:val="00A66BB1"/>
    <w:rsid w:val="00A776DE"/>
    <w:rsid w:val="00A86FC6"/>
    <w:rsid w:val="00AA2BD3"/>
    <w:rsid w:val="00AB4069"/>
    <w:rsid w:val="00AB7120"/>
    <w:rsid w:val="00AC2B4F"/>
    <w:rsid w:val="00AD7FA9"/>
    <w:rsid w:val="00AF6D4F"/>
    <w:rsid w:val="00B009D9"/>
    <w:rsid w:val="00B16E7C"/>
    <w:rsid w:val="00B374B2"/>
    <w:rsid w:val="00B374EE"/>
    <w:rsid w:val="00B46546"/>
    <w:rsid w:val="00B60E88"/>
    <w:rsid w:val="00B77ADB"/>
    <w:rsid w:val="00B80951"/>
    <w:rsid w:val="00B9112E"/>
    <w:rsid w:val="00B96DFB"/>
    <w:rsid w:val="00BD5172"/>
    <w:rsid w:val="00BD5A11"/>
    <w:rsid w:val="00BE4B42"/>
    <w:rsid w:val="00C1082E"/>
    <w:rsid w:val="00C46C50"/>
    <w:rsid w:val="00C655C0"/>
    <w:rsid w:val="00C77F63"/>
    <w:rsid w:val="00C872DE"/>
    <w:rsid w:val="00CF279D"/>
    <w:rsid w:val="00CF3EE2"/>
    <w:rsid w:val="00CF489B"/>
    <w:rsid w:val="00D1507A"/>
    <w:rsid w:val="00D27AD2"/>
    <w:rsid w:val="00D312C3"/>
    <w:rsid w:val="00D319A5"/>
    <w:rsid w:val="00D35CE3"/>
    <w:rsid w:val="00D5759A"/>
    <w:rsid w:val="00D75A90"/>
    <w:rsid w:val="00D82079"/>
    <w:rsid w:val="00D91225"/>
    <w:rsid w:val="00D91243"/>
    <w:rsid w:val="00DA0F84"/>
    <w:rsid w:val="00DC37CF"/>
    <w:rsid w:val="00DC5DD7"/>
    <w:rsid w:val="00DD342D"/>
    <w:rsid w:val="00DD7C61"/>
    <w:rsid w:val="00E1355E"/>
    <w:rsid w:val="00E174D5"/>
    <w:rsid w:val="00E434E8"/>
    <w:rsid w:val="00E61C73"/>
    <w:rsid w:val="00EB3927"/>
    <w:rsid w:val="00EB40D4"/>
    <w:rsid w:val="00EC374B"/>
    <w:rsid w:val="00EC3C50"/>
    <w:rsid w:val="00EF1823"/>
    <w:rsid w:val="00F512A2"/>
    <w:rsid w:val="00F52ACB"/>
    <w:rsid w:val="00F5667B"/>
    <w:rsid w:val="00F6277C"/>
    <w:rsid w:val="00F81777"/>
    <w:rsid w:val="00F83214"/>
    <w:rsid w:val="00FA7CA0"/>
    <w:rsid w:val="00FB0EBE"/>
    <w:rsid w:val="00FD14B7"/>
    <w:rsid w:val="00FD24C8"/>
    <w:rsid w:val="00FE258E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2CF"/>
    <w:rPr>
      <w:sz w:val="28"/>
    </w:rPr>
  </w:style>
  <w:style w:type="paragraph" w:styleId="2">
    <w:name w:val="heading 2"/>
    <w:basedOn w:val="a"/>
    <w:next w:val="a"/>
    <w:qFormat/>
    <w:rsid w:val="008432C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8432C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124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91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1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F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C2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2CF"/>
    <w:rPr>
      <w:sz w:val="28"/>
    </w:rPr>
  </w:style>
  <w:style w:type="paragraph" w:styleId="2">
    <w:name w:val="heading 2"/>
    <w:basedOn w:val="a"/>
    <w:next w:val="a"/>
    <w:qFormat/>
    <w:rsid w:val="008432C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8432C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124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91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1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F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C2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83BD-07C4-4DDD-BBE7-1A0F8F50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Links>
    <vt:vector size="42" baseType="variant"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Ксения Алексеевна Булатова</cp:lastModifiedBy>
  <cp:revision>2</cp:revision>
  <cp:lastPrinted>2014-02-27T06:46:00Z</cp:lastPrinted>
  <dcterms:created xsi:type="dcterms:W3CDTF">2017-08-01T13:56:00Z</dcterms:created>
  <dcterms:modified xsi:type="dcterms:W3CDTF">2017-08-01T13:56:00Z</dcterms:modified>
</cp:coreProperties>
</file>