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2B" w:rsidRPr="002F6040" w:rsidRDefault="00E3422B" w:rsidP="00820F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04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3422B" w:rsidRPr="002F6040" w:rsidRDefault="00E3422B" w:rsidP="00820F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040">
        <w:rPr>
          <w:rFonts w:ascii="Times New Roman" w:hAnsi="Times New Roman" w:cs="Times New Roman"/>
          <w:b/>
          <w:sz w:val="28"/>
          <w:szCs w:val="28"/>
        </w:rPr>
        <w:t>о результатах публичных консультаций</w:t>
      </w:r>
    </w:p>
    <w:p w:rsidR="00BE7CB5" w:rsidRPr="002F6040" w:rsidRDefault="00E3422B" w:rsidP="00820F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F6040">
        <w:rPr>
          <w:rFonts w:ascii="Times New Roman" w:hAnsi="Times New Roman"/>
          <w:b/>
          <w:sz w:val="28"/>
          <w:szCs w:val="28"/>
        </w:rPr>
        <w:t xml:space="preserve">по проекту </w:t>
      </w:r>
      <w:r w:rsidR="00BE7CB5" w:rsidRPr="002F6040">
        <w:rPr>
          <w:rFonts w:ascii="Times New Roman" w:eastAsiaTheme="minorHAnsi" w:hAnsi="Times New Roman"/>
          <w:b/>
          <w:sz w:val="28"/>
          <w:szCs w:val="28"/>
        </w:rPr>
        <w:t xml:space="preserve">постановления Администрации муниципального образования «Город Архангельск» </w:t>
      </w:r>
      <w:r w:rsidR="002F6040" w:rsidRPr="002F60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 утверждении </w:t>
      </w:r>
      <w:r w:rsidR="002F6040" w:rsidRPr="002F6040">
        <w:rPr>
          <w:rFonts w:ascii="Times New Roman" w:hAnsi="Times New Roman"/>
          <w:b/>
          <w:sz w:val="28"/>
          <w:szCs w:val="28"/>
        </w:rPr>
        <w:t>Правил обеспечения в 2017 году равной доступности услуг общественного транспорта на территории муниципального образования «Город Архангельск» для отдельных категорий граждан»</w:t>
      </w:r>
    </w:p>
    <w:p w:rsidR="005D5990" w:rsidRPr="002F6040" w:rsidRDefault="005D5990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625" w:rsidRPr="002F6040" w:rsidRDefault="009C4625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990" w:rsidRPr="002F6040" w:rsidRDefault="009C4625" w:rsidP="00820F48">
      <w:pPr>
        <w:tabs>
          <w:tab w:val="left" w:pos="426"/>
          <w:tab w:val="left" w:pos="851"/>
        </w:tabs>
        <w:spacing w:after="0"/>
        <w:ind w:right="-28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2F6040">
        <w:rPr>
          <w:rFonts w:ascii="Times New Roman" w:hAnsi="Times New Roman"/>
          <w:sz w:val="28"/>
          <w:szCs w:val="28"/>
        </w:rPr>
        <w:t xml:space="preserve">1. </w:t>
      </w:r>
      <w:r w:rsidR="005D5990" w:rsidRPr="002F6040">
        <w:rPr>
          <w:rFonts w:ascii="Times New Roman" w:hAnsi="Times New Roman"/>
          <w:sz w:val="28"/>
          <w:szCs w:val="28"/>
        </w:rPr>
        <w:t xml:space="preserve">Разработчик: </w:t>
      </w:r>
      <w:r w:rsidR="005D5990" w:rsidRPr="002F6040">
        <w:rPr>
          <w:rFonts w:ascii="Times New Roman" w:eastAsia="MS Mincho" w:hAnsi="Times New Roman"/>
          <w:sz w:val="28"/>
          <w:szCs w:val="28"/>
          <w:lang w:eastAsia="ja-JP"/>
        </w:rPr>
        <w:t>департамент городского хозяйства Администрации муниципального образования «Город Архангельск».</w:t>
      </w:r>
    </w:p>
    <w:p w:rsidR="00E3422B" w:rsidRPr="002F6040" w:rsidRDefault="005D5990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040">
        <w:rPr>
          <w:rFonts w:ascii="Times New Roman" w:hAnsi="Times New Roman" w:cs="Times New Roman"/>
          <w:sz w:val="28"/>
          <w:szCs w:val="28"/>
        </w:rPr>
        <w:t xml:space="preserve">2. Сфера регулирования: </w:t>
      </w:r>
      <w:r w:rsidRPr="002F6040">
        <w:rPr>
          <w:rFonts w:ascii="Times New Roman" w:eastAsia="MS Mincho" w:hAnsi="Times New Roman" w:cs="Times New Roman"/>
          <w:sz w:val="28"/>
          <w:szCs w:val="28"/>
          <w:lang w:eastAsia="ja-JP"/>
        </w:rPr>
        <w:t>предпринимательская деятельность.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040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</w:t>
      </w:r>
      <w:r w:rsidRPr="009C4625">
        <w:rPr>
          <w:rFonts w:ascii="Times New Roman" w:hAnsi="Times New Roman" w:cs="Times New Roman"/>
          <w:sz w:val="28"/>
          <w:szCs w:val="28"/>
        </w:rPr>
        <w:t>: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Нач</w:t>
      </w:r>
      <w:r w:rsidR="005D5990" w:rsidRPr="009C4625">
        <w:rPr>
          <w:rFonts w:ascii="Times New Roman" w:hAnsi="Times New Roman" w:cs="Times New Roman"/>
          <w:sz w:val="28"/>
          <w:szCs w:val="28"/>
        </w:rPr>
        <w:t>ало "31</w:t>
      </w:r>
      <w:r w:rsidRPr="009C4625">
        <w:rPr>
          <w:rFonts w:ascii="Times New Roman" w:hAnsi="Times New Roman" w:cs="Times New Roman"/>
          <w:sz w:val="28"/>
          <w:szCs w:val="28"/>
        </w:rPr>
        <w:t xml:space="preserve">" </w:t>
      </w:r>
      <w:r w:rsidR="005D5990" w:rsidRPr="009C4625">
        <w:rPr>
          <w:rFonts w:ascii="Times New Roman" w:hAnsi="Times New Roman" w:cs="Times New Roman"/>
          <w:sz w:val="28"/>
          <w:szCs w:val="28"/>
        </w:rPr>
        <w:t xml:space="preserve">января 2017 </w:t>
      </w:r>
      <w:r w:rsidRPr="009C4625">
        <w:rPr>
          <w:rFonts w:ascii="Times New Roman" w:hAnsi="Times New Roman" w:cs="Times New Roman"/>
          <w:sz w:val="28"/>
          <w:szCs w:val="28"/>
        </w:rPr>
        <w:t>г.</w:t>
      </w:r>
    </w:p>
    <w:p w:rsidR="00E3422B" w:rsidRPr="009C4625" w:rsidRDefault="005D5990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Окончание "20</w:t>
      </w:r>
      <w:r w:rsidR="00E3422B" w:rsidRPr="009C4625">
        <w:rPr>
          <w:rFonts w:ascii="Times New Roman" w:hAnsi="Times New Roman" w:cs="Times New Roman"/>
          <w:sz w:val="28"/>
          <w:szCs w:val="28"/>
        </w:rPr>
        <w:t xml:space="preserve">" </w:t>
      </w:r>
      <w:r w:rsidRPr="009C4625">
        <w:rPr>
          <w:rFonts w:ascii="Times New Roman" w:hAnsi="Times New Roman" w:cs="Times New Roman"/>
          <w:sz w:val="28"/>
          <w:szCs w:val="28"/>
        </w:rPr>
        <w:t>февраля 2017</w:t>
      </w:r>
      <w:r w:rsidR="00E3422B" w:rsidRPr="009C46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E3422B" w:rsidRPr="009C4625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400"/>
        <w:gridCol w:w="1701"/>
        <w:gridCol w:w="2976"/>
      </w:tblGrid>
      <w:tr w:rsidR="009C4625" w:rsidRPr="00452BEC" w:rsidTr="00FA20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формы проведения публичных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(дата)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публичных консультаций (человек)</w:t>
            </w:r>
          </w:p>
        </w:tc>
      </w:tr>
      <w:tr w:rsidR="009C4625" w:rsidRPr="00452BEC" w:rsidTr="00FA20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Заочные публичные консультации на сайте Администрации муниципального образования «Город Архангельск»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31.01.2017 – 20.02.2017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E3422B" w:rsidRPr="009C4625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19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16"/>
        <w:gridCol w:w="2410"/>
        <w:gridCol w:w="2551"/>
      </w:tblGrid>
      <w:tr w:rsidR="009C4625" w:rsidRPr="00452BEC" w:rsidTr="00196C3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от общего количества участников</w:t>
            </w:r>
            <w:proofErr w:type="gramStart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(%)</w:t>
            </w:r>
            <w:proofErr w:type="gramEnd"/>
          </w:p>
        </w:tc>
      </w:tr>
      <w:tr w:rsidR="009C4625" w:rsidRPr="00452BEC" w:rsidTr="00196C3E">
        <w:trPr>
          <w:trHeight w:val="6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1D56E6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20 %</w:t>
            </w:r>
          </w:p>
        </w:tc>
      </w:tr>
      <w:tr w:rsidR="009C4625" w:rsidRPr="00452BEC" w:rsidTr="00196C3E">
        <w:trPr>
          <w:trHeight w:val="11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Представители общественных организаций малого и среднего  предпринимательства Архангельска и Архангельской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1D56E6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60 %</w:t>
            </w:r>
          </w:p>
        </w:tc>
      </w:tr>
      <w:tr w:rsidR="009C4625" w:rsidRPr="00452BEC" w:rsidTr="00196C3E">
        <w:trPr>
          <w:trHeight w:val="3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1D56E6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20 %</w:t>
            </w:r>
          </w:p>
        </w:tc>
      </w:tr>
      <w:tr w:rsidR="009C4625" w:rsidRPr="00452BEC" w:rsidTr="00196C3E">
        <w:trPr>
          <w:trHeight w:val="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1D56E6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 w:rsidR="009C4625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</w:tbl>
    <w:p w:rsidR="0043695D" w:rsidRDefault="0043695D" w:rsidP="001367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695D" w:rsidRDefault="0043695D" w:rsidP="001367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1367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lastRenderedPageBreak/>
        <w:t>6. Свод предложений по результатам публичных консультаций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969"/>
        <w:gridCol w:w="1701"/>
        <w:gridCol w:w="3685"/>
      </w:tblGrid>
      <w:tr w:rsidR="009C4625" w:rsidRPr="00452BEC" w:rsidTr="00E5447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консультаций, представившие замечания и предложения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Комментарии (позиция) разработчика</w:t>
            </w:r>
          </w:p>
        </w:tc>
      </w:tr>
      <w:tr w:rsidR="009C4625" w:rsidRPr="00452BEC" w:rsidTr="00E5447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452BE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9E0C8C" w:rsidRDefault="009E0C8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пункту 7</w:t>
            </w:r>
            <w:r w:rsidRPr="009E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транспортная карта «Льготная» является бессрочной. Карта не может быть бессрочной, т.к. срок ее службы максимум 5 лет. Соответственно, карта должна выдаваться на 5 лет и заменяться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1 месяц до окончания срока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ее службы.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9E0C8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0B102C" w:rsidP="0013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Предложение принимается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8D4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 уточнения терминологии при определении транспортной карты «Льготная»</w:t>
            </w:r>
            <w:r w:rsidR="002604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бессрочной</w:t>
            </w:r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При указании на бессрочность транспортной карты имелось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виду ежемесячное автоматическое начисление определенного количества поездок на транспортную карту, что позволяло бы пользоваться ей постоянно </w:t>
            </w:r>
            <w:proofErr w:type="gramStart"/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</w:t>
            </w:r>
            <w:proofErr w:type="gramEnd"/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необходимость</w:t>
            </w:r>
            <w:proofErr w:type="gramEnd"/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совершения каких-либо действий со стороны гражданина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продлению срока ее действия,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не срок службы транспортной карты как материального носителя информации</w:t>
            </w:r>
          </w:p>
        </w:tc>
      </w:tr>
      <w:tr w:rsidR="00452BEC" w:rsidRPr="00452BEC" w:rsidTr="00E5447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452BE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0B102C" w:rsidRDefault="006E0F1D" w:rsidP="006E0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 14</w:t>
            </w:r>
            <w:r w:rsidR="000B102C" w:rsidRPr="000B1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B1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«Перевозчики для получения средств за оказанные услуги по перевозке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отдельных категорий граждан </w:t>
            </w:r>
            <w:r w:rsidR="000B1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период, начиная с марта 2017 года, представляют ежемесячно,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0B1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позднее 12 числа месяца, следующего за отчетным, в МУП «АППП» отчет, сформированный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0B1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АСУОП, в электронном виде». АСУОП уже находится в МУП «АППП». Соответственно, перевозчик должен предоставить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0B1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МУП «АППП» в электронном виде информацию с </w:t>
            </w:r>
            <w:proofErr w:type="spellStart"/>
            <w:r w:rsidR="000B1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валидаторов</w:t>
            </w:r>
            <w:proofErr w:type="spellEnd"/>
            <w:r w:rsidR="000B1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0B1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="000B1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произведенным</w:t>
            </w:r>
            <w:proofErr w:type="gramEnd"/>
            <w:r w:rsidR="000B1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поездках, а МУП «АППП», в свою очередь, уже формирует отчет.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9E0C8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702158" w:rsidP="008E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Предложение принимается</w:t>
            </w:r>
            <w:r w:rsidR="008E3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E3422B" w:rsidRPr="009C4625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_____________________                              ____</w:t>
      </w:r>
      <w:r w:rsidR="001D56E6" w:rsidRPr="009C4625">
        <w:rPr>
          <w:rFonts w:ascii="Times New Roman" w:hAnsi="Times New Roman" w:cs="Times New Roman"/>
          <w:sz w:val="28"/>
          <w:szCs w:val="28"/>
          <w:u w:val="single"/>
        </w:rPr>
        <w:t xml:space="preserve">Н.К. </w:t>
      </w:r>
      <w:proofErr w:type="spellStart"/>
      <w:r w:rsidR="001D56E6" w:rsidRPr="009C4625">
        <w:rPr>
          <w:rFonts w:ascii="Times New Roman" w:hAnsi="Times New Roman" w:cs="Times New Roman"/>
          <w:sz w:val="28"/>
          <w:szCs w:val="28"/>
          <w:u w:val="single"/>
        </w:rPr>
        <w:t>Кривонкин</w:t>
      </w:r>
      <w:proofErr w:type="spellEnd"/>
      <w:r w:rsidRPr="009C4625">
        <w:rPr>
          <w:rFonts w:ascii="Times New Roman" w:hAnsi="Times New Roman" w:cs="Times New Roman"/>
          <w:sz w:val="28"/>
          <w:szCs w:val="28"/>
        </w:rPr>
        <w:t>________</w:t>
      </w:r>
    </w:p>
    <w:p w:rsidR="00E3422B" w:rsidRPr="00452BEC" w:rsidRDefault="00E3422B" w:rsidP="00E3422B">
      <w:pPr>
        <w:pStyle w:val="ConsPlusNonformat"/>
        <w:jc w:val="both"/>
        <w:rPr>
          <w:rFonts w:ascii="Times New Roman" w:hAnsi="Times New Roman" w:cs="Times New Roman"/>
        </w:rPr>
      </w:pPr>
      <w:r w:rsidRPr="009C4625">
        <w:rPr>
          <w:rFonts w:ascii="Times New Roman" w:hAnsi="Times New Roman" w:cs="Times New Roman"/>
          <w:sz w:val="28"/>
          <w:szCs w:val="28"/>
        </w:rPr>
        <w:t xml:space="preserve">    </w:t>
      </w:r>
      <w:r w:rsidR="001D56E6" w:rsidRPr="009C4625">
        <w:rPr>
          <w:rFonts w:ascii="Times New Roman" w:hAnsi="Times New Roman" w:cs="Times New Roman"/>
          <w:sz w:val="28"/>
          <w:szCs w:val="28"/>
        </w:rPr>
        <w:t xml:space="preserve">   </w:t>
      </w:r>
      <w:r w:rsidR="00452BEC">
        <w:rPr>
          <w:rFonts w:ascii="Times New Roman" w:hAnsi="Times New Roman" w:cs="Times New Roman"/>
          <w:sz w:val="28"/>
          <w:szCs w:val="28"/>
        </w:rPr>
        <w:t xml:space="preserve">  </w:t>
      </w:r>
      <w:r w:rsidR="001D56E6" w:rsidRPr="009C4625">
        <w:rPr>
          <w:rFonts w:ascii="Times New Roman" w:hAnsi="Times New Roman" w:cs="Times New Roman"/>
          <w:sz w:val="28"/>
          <w:szCs w:val="28"/>
        </w:rPr>
        <w:t xml:space="preserve"> </w:t>
      </w:r>
      <w:r w:rsidRPr="009C4625">
        <w:rPr>
          <w:rFonts w:ascii="Times New Roman" w:hAnsi="Times New Roman" w:cs="Times New Roman"/>
          <w:sz w:val="28"/>
          <w:szCs w:val="28"/>
        </w:rPr>
        <w:t xml:space="preserve">  (</w:t>
      </w:r>
      <w:r w:rsidRPr="00452BEC">
        <w:rPr>
          <w:rFonts w:ascii="Times New Roman" w:hAnsi="Times New Roman" w:cs="Times New Roman"/>
        </w:rPr>
        <w:t xml:space="preserve">подпись)                                     </w:t>
      </w:r>
      <w:r w:rsidR="001D56E6" w:rsidRPr="00452BEC">
        <w:rPr>
          <w:rFonts w:ascii="Times New Roman" w:hAnsi="Times New Roman" w:cs="Times New Roman"/>
        </w:rPr>
        <w:t xml:space="preserve">          </w:t>
      </w:r>
      <w:r w:rsidR="00452BEC">
        <w:rPr>
          <w:rFonts w:ascii="Times New Roman" w:hAnsi="Times New Roman" w:cs="Times New Roman"/>
        </w:rPr>
        <w:t xml:space="preserve">                                      </w:t>
      </w:r>
      <w:r w:rsidR="001D56E6" w:rsidRPr="00452BEC">
        <w:rPr>
          <w:rFonts w:ascii="Times New Roman" w:hAnsi="Times New Roman" w:cs="Times New Roman"/>
        </w:rPr>
        <w:t xml:space="preserve"> </w:t>
      </w:r>
      <w:r w:rsidRPr="00452BEC">
        <w:rPr>
          <w:rFonts w:ascii="Times New Roman" w:hAnsi="Times New Roman" w:cs="Times New Roman"/>
        </w:rPr>
        <w:t xml:space="preserve"> (расшифровка подписи)</w:t>
      </w:r>
    </w:p>
    <w:p w:rsidR="00E3422B" w:rsidRPr="009C4625" w:rsidRDefault="00E3422B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___</w:t>
      </w:r>
      <w:r w:rsidR="001D56E6" w:rsidRPr="009C4625">
        <w:rPr>
          <w:rFonts w:ascii="Times New Roman" w:hAnsi="Times New Roman" w:cs="Times New Roman"/>
          <w:sz w:val="28"/>
          <w:szCs w:val="28"/>
          <w:u w:val="single"/>
        </w:rPr>
        <w:t>22.02.2017</w:t>
      </w:r>
      <w:r w:rsidR="00452BEC">
        <w:rPr>
          <w:rFonts w:ascii="Times New Roman" w:hAnsi="Times New Roman" w:cs="Times New Roman"/>
          <w:sz w:val="28"/>
          <w:szCs w:val="28"/>
        </w:rPr>
        <w:t>_</w:t>
      </w:r>
      <w:r w:rsidRPr="009C4625">
        <w:rPr>
          <w:rFonts w:ascii="Times New Roman" w:hAnsi="Times New Roman" w:cs="Times New Roman"/>
          <w:sz w:val="28"/>
          <w:szCs w:val="28"/>
        </w:rPr>
        <w:t>___</w:t>
      </w:r>
    </w:p>
    <w:p w:rsidR="00E3422B" w:rsidRPr="00452BEC" w:rsidRDefault="00E3422B" w:rsidP="00E3422B">
      <w:pPr>
        <w:pStyle w:val="ConsPlusNonformat"/>
        <w:jc w:val="both"/>
        <w:rPr>
          <w:rFonts w:ascii="Times New Roman" w:hAnsi="Times New Roman" w:cs="Times New Roman"/>
        </w:rPr>
      </w:pPr>
      <w:r w:rsidRPr="00452BEC">
        <w:rPr>
          <w:rFonts w:ascii="Times New Roman" w:hAnsi="Times New Roman" w:cs="Times New Roman"/>
        </w:rPr>
        <w:t xml:space="preserve">      </w:t>
      </w:r>
      <w:r w:rsidR="00452BEC">
        <w:rPr>
          <w:rFonts w:ascii="Times New Roman" w:hAnsi="Times New Roman" w:cs="Times New Roman"/>
        </w:rPr>
        <w:t xml:space="preserve">            </w:t>
      </w:r>
      <w:r w:rsidR="001D56E6" w:rsidRPr="00452BEC">
        <w:rPr>
          <w:rFonts w:ascii="Times New Roman" w:hAnsi="Times New Roman" w:cs="Times New Roman"/>
        </w:rPr>
        <w:t xml:space="preserve">  </w:t>
      </w:r>
      <w:r w:rsidRPr="00452BEC">
        <w:rPr>
          <w:rFonts w:ascii="Times New Roman" w:hAnsi="Times New Roman" w:cs="Times New Roman"/>
        </w:rPr>
        <w:t>(дата)</w:t>
      </w:r>
    </w:p>
    <w:sectPr w:rsidR="00E3422B" w:rsidRPr="0045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3B"/>
    <w:rsid w:val="000B102C"/>
    <w:rsid w:val="00136784"/>
    <w:rsid w:val="00196C3E"/>
    <w:rsid w:val="001D56E6"/>
    <w:rsid w:val="0020405D"/>
    <w:rsid w:val="002604DE"/>
    <w:rsid w:val="0026183B"/>
    <w:rsid w:val="002F6040"/>
    <w:rsid w:val="00305922"/>
    <w:rsid w:val="003D58CF"/>
    <w:rsid w:val="0043695D"/>
    <w:rsid w:val="00452BEC"/>
    <w:rsid w:val="005D5990"/>
    <w:rsid w:val="006B6F14"/>
    <w:rsid w:val="006E0F1D"/>
    <w:rsid w:val="00702158"/>
    <w:rsid w:val="00820F48"/>
    <w:rsid w:val="008D4159"/>
    <w:rsid w:val="008E3129"/>
    <w:rsid w:val="009C4625"/>
    <w:rsid w:val="009E0C8C"/>
    <w:rsid w:val="00BE7CB5"/>
    <w:rsid w:val="00D61D9F"/>
    <w:rsid w:val="00E3422B"/>
    <w:rsid w:val="00E54474"/>
    <w:rsid w:val="00FA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4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4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62B2-E528-4107-A562-90C3E61F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Виктория Викторовна Рогозина</cp:lastModifiedBy>
  <cp:revision>27</cp:revision>
  <dcterms:created xsi:type="dcterms:W3CDTF">2017-02-20T13:48:00Z</dcterms:created>
  <dcterms:modified xsi:type="dcterms:W3CDTF">2017-02-22T12:13:00Z</dcterms:modified>
</cp:coreProperties>
</file>