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97" w:rsidRDefault="00751A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1A97" w:rsidRDefault="00751A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51A97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51A97" w:rsidRDefault="00751A97">
            <w:pPr>
              <w:pStyle w:val="ConsPlusNormal"/>
            </w:pPr>
            <w:r>
              <w:t>20 сентября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51A97" w:rsidRDefault="00751A97">
            <w:pPr>
              <w:pStyle w:val="ConsPlusNormal"/>
              <w:jc w:val="right"/>
            </w:pPr>
            <w:r>
              <w:t>N 83-5-ОЗ</w:t>
            </w:r>
          </w:p>
        </w:tc>
      </w:tr>
    </w:tbl>
    <w:p w:rsidR="00751A97" w:rsidRDefault="00751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Title"/>
        <w:jc w:val="center"/>
      </w:pPr>
      <w:r>
        <w:t>АРХАНГЕЛЬСКАЯ ОБЛАСТЬ</w:t>
      </w:r>
    </w:p>
    <w:p w:rsidR="00751A97" w:rsidRDefault="00751A97">
      <w:pPr>
        <w:pStyle w:val="ConsPlusTitle"/>
        <w:jc w:val="center"/>
      </w:pPr>
    </w:p>
    <w:p w:rsidR="00751A97" w:rsidRDefault="00751A97">
      <w:pPr>
        <w:pStyle w:val="ConsPlusTitle"/>
        <w:jc w:val="center"/>
      </w:pPr>
      <w:r>
        <w:t>ОБЛАСТНОЙ ЗАКОН</w:t>
      </w:r>
    </w:p>
    <w:p w:rsidR="00751A97" w:rsidRDefault="00751A97">
      <w:pPr>
        <w:pStyle w:val="ConsPlusTitle"/>
        <w:jc w:val="center"/>
      </w:pPr>
    </w:p>
    <w:p w:rsidR="00751A97" w:rsidRDefault="00751A97">
      <w:pPr>
        <w:pStyle w:val="ConsPlusTitle"/>
        <w:jc w:val="center"/>
      </w:pPr>
      <w:r>
        <w:t>О МОЛОДЕЖИ И МОЛОДЕЖНОЙ ПОЛИТИКЕ В АРХАНГЕЛЬСКОЙ ОБЛАСТИ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jc w:val="right"/>
      </w:pPr>
      <w:proofErr w:type="gramStart"/>
      <w:r>
        <w:t>Принят</w:t>
      </w:r>
      <w:proofErr w:type="gramEnd"/>
    </w:p>
    <w:p w:rsidR="00751A97" w:rsidRDefault="00751A97">
      <w:pPr>
        <w:pStyle w:val="ConsPlusNormal"/>
        <w:jc w:val="right"/>
      </w:pPr>
      <w:r>
        <w:t>Архангельским областным</w:t>
      </w:r>
    </w:p>
    <w:p w:rsidR="00751A97" w:rsidRDefault="00751A97">
      <w:pPr>
        <w:pStyle w:val="ConsPlusNormal"/>
        <w:jc w:val="right"/>
      </w:pPr>
      <w:r>
        <w:t>Собранием депутатов</w:t>
      </w:r>
    </w:p>
    <w:p w:rsidR="00751A97" w:rsidRDefault="00751A97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20 сентября 2005 года N 312)</w:t>
      </w:r>
    </w:p>
    <w:p w:rsidR="00751A97" w:rsidRDefault="00751A97">
      <w:pPr>
        <w:pStyle w:val="ConsPlusNormal"/>
        <w:jc w:val="center"/>
      </w:pPr>
    </w:p>
    <w:p w:rsidR="00751A97" w:rsidRDefault="00751A97">
      <w:pPr>
        <w:pStyle w:val="ConsPlusNormal"/>
        <w:jc w:val="center"/>
      </w:pPr>
      <w:r>
        <w:t>Список изменяющих документов</w:t>
      </w:r>
    </w:p>
    <w:p w:rsidR="00751A97" w:rsidRDefault="00751A97">
      <w:pPr>
        <w:pStyle w:val="ConsPlusNormal"/>
        <w:jc w:val="center"/>
      </w:pPr>
      <w:proofErr w:type="gramStart"/>
      <w:r>
        <w:t>(в ред. законов Архангельской области</w:t>
      </w:r>
      <w:proofErr w:type="gramEnd"/>
    </w:p>
    <w:p w:rsidR="00751A97" w:rsidRDefault="00751A97">
      <w:pPr>
        <w:pStyle w:val="ConsPlusNormal"/>
        <w:jc w:val="center"/>
      </w:pPr>
      <w:r>
        <w:t xml:space="preserve">от 19.04.2007 </w:t>
      </w:r>
      <w:hyperlink r:id="rId7" w:history="1">
        <w:r>
          <w:rPr>
            <w:color w:val="0000FF"/>
          </w:rPr>
          <w:t>N 351-17-ОЗ</w:t>
        </w:r>
      </w:hyperlink>
      <w:r>
        <w:t xml:space="preserve">, от 26.09.2007 </w:t>
      </w:r>
      <w:hyperlink r:id="rId8" w:history="1">
        <w:r>
          <w:rPr>
            <w:color w:val="0000FF"/>
          </w:rPr>
          <w:t>N 387-20-ОЗ</w:t>
        </w:r>
      </w:hyperlink>
      <w:r>
        <w:t>,</w:t>
      </w:r>
    </w:p>
    <w:p w:rsidR="00751A97" w:rsidRDefault="00751A97">
      <w:pPr>
        <w:pStyle w:val="ConsPlusNormal"/>
        <w:jc w:val="center"/>
      </w:pPr>
      <w:r>
        <w:t xml:space="preserve">от 15.04.2009 </w:t>
      </w:r>
      <w:hyperlink r:id="rId9" w:history="1">
        <w:r>
          <w:rPr>
            <w:color w:val="0000FF"/>
          </w:rPr>
          <w:t>N 3-2-ОЗ</w:t>
        </w:r>
      </w:hyperlink>
      <w:r>
        <w:t xml:space="preserve">, от 23.09.2009 </w:t>
      </w:r>
      <w:hyperlink r:id="rId10" w:history="1">
        <w:r>
          <w:rPr>
            <w:color w:val="0000FF"/>
          </w:rPr>
          <w:t>N 64-5-ОЗ</w:t>
        </w:r>
      </w:hyperlink>
      <w:r>
        <w:t>,</w:t>
      </w:r>
    </w:p>
    <w:p w:rsidR="00751A97" w:rsidRDefault="00751A97">
      <w:pPr>
        <w:pStyle w:val="ConsPlusNormal"/>
        <w:jc w:val="center"/>
      </w:pPr>
      <w:r>
        <w:t xml:space="preserve">от 22.10.2009 </w:t>
      </w:r>
      <w:hyperlink r:id="rId11" w:history="1">
        <w:r>
          <w:rPr>
            <w:color w:val="0000FF"/>
          </w:rPr>
          <w:t>N 76-6-ОЗ</w:t>
        </w:r>
      </w:hyperlink>
      <w:r>
        <w:t xml:space="preserve">, от 29.10.2010 </w:t>
      </w:r>
      <w:hyperlink r:id="rId12" w:history="1">
        <w:r>
          <w:rPr>
            <w:color w:val="0000FF"/>
          </w:rPr>
          <w:t>N 213-16-ОЗ</w:t>
        </w:r>
      </w:hyperlink>
      <w:r>
        <w:t>,</w:t>
      </w:r>
    </w:p>
    <w:p w:rsidR="00751A97" w:rsidRDefault="00751A97">
      <w:pPr>
        <w:pStyle w:val="ConsPlusNormal"/>
        <w:jc w:val="center"/>
      </w:pPr>
      <w:r>
        <w:t xml:space="preserve">от 24.10.2011 </w:t>
      </w:r>
      <w:hyperlink r:id="rId13" w:history="1">
        <w:r>
          <w:rPr>
            <w:color w:val="0000FF"/>
          </w:rPr>
          <w:t>N 368-25-ОЗ</w:t>
        </w:r>
      </w:hyperlink>
      <w:r>
        <w:t xml:space="preserve">, от 21.11.2011 </w:t>
      </w:r>
      <w:hyperlink r:id="rId14" w:history="1">
        <w:r>
          <w:rPr>
            <w:color w:val="0000FF"/>
          </w:rPr>
          <w:t>N 387-26-ОЗ</w:t>
        </w:r>
      </w:hyperlink>
      <w:r>
        <w:t>,</w:t>
      </w:r>
    </w:p>
    <w:p w:rsidR="00751A97" w:rsidRDefault="00751A97">
      <w:pPr>
        <w:pStyle w:val="ConsPlusNormal"/>
        <w:jc w:val="center"/>
      </w:pPr>
      <w:r>
        <w:t xml:space="preserve">от 13.02.2012 </w:t>
      </w:r>
      <w:hyperlink r:id="rId15" w:history="1">
        <w:r>
          <w:rPr>
            <w:color w:val="0000FF"/>
          </w:rPr>
          <w:t>N 426-28-ОЗ</w:t>
        </w:r>
      </w:hyperlink>
      <w:r>
        <w:t xml:space="preserve">, от 04.06.2012 </w:t>
      </w:r>
      <w:hyperlink r:id="rId16" w:history="1">
        <w:r>
          <w:rPr>
            <w:color w:val="0000FF"/>
          </w:rPr>
          <w:t>N 484-31-ОЗ</w:t>
        </w:r>
      </w:hyperlink>
      <w:r>
        <w:t>,</w:t>
      </w:r>
    </w:p>
    <w:p w:rsidR="00751A97" w:rsidRDefault="00751A97">
      <w:pPr>
        <w:pStyle w:val="ConsPlusNormal"/>
        <w:jc w:val="center"/>
      </w:pPr>
      <w:r>
        <w:t xml:space="preserve">от 05.06.2013 </w:t>
      </w:r>
      <w:hyperlink r:id="rId17" w:history="1">
        <w:r>
          <w:rPr>
            <w:color w:val="0000FF"/>
          </w:rPr>
          <w:t>N 687-40-ОЗ</w:t>
        </w:r>
      </w:hyperlink>
      <w:r>
        <w:t xml:space="preserve">, от 02.07.2013 </w:t>
      </w:r>
      <w:hyperlink r:id="rId18" w:history="1">
        <w:r>
          <w:rPr>
            <w:color w:val="0000FF"/>
          </w:rPr>
          <w:t>N 713-41-ОЗ</w:t>
        </w:r>
      </w:hyperlink>
      <w:r>
        <w:t>,</w:t>
      </w:r>
    </w:p>
    <w:p w:rsidR="00751A97" w:rsidRDefault="00751A97">
      <w:pPr>
        <w:pStyle w:val="ConsPlusNormal"/>
        <w:jc w:val="center"/>
      </w:pPr>
      <w:r>
        <w:t xml:space="preserve">от 17.10.2013 </w:t>
      </w:r>
      <w:hyperlink r:id="rId19" w:history="1">
        <w:r>
          <w:rPr>
            <w:color w:val="0000FF"/>
          </w:rPr>
          <w:t>N 13-2-ОЗ</w:t>
        </w:r>
      </w:hyperlink>
      <w:r>
        <w:t xml:space="preserve">, от 21.04.2014 </w:t>
      </w:r>
      <w:hyperlink r:id="rId20" w:history="1">
        <w:r>
          <w:rPr>
            <w:color w:val="0000FF"/>
          </w:rPr>
          <w:t>N 118-7-ОЗ</w:t>
        </w:r>
      </w:hyperlink>
      <w:r>
        <w:t>,</w:t>
      </w:r>
    </w:p>
    <w:p w:rsidR="00751A97" w:rsidRDefault="00751A97">
      <w:pPr>
        <w:pStyle w:val="ConsPlusNormal"/>
        <w:jc w:val="center"/>
      </w:pPr>
      <w:r>
        <w:t xml:space="preserve">от 20.06.2014 </w:t>
      </w:r>
      <w:hyperlink r:id="rId21" w:history="1">
        <w:r>
          <w:rPr>
            <w:color w:val="0000FF"/>
          </w:rPr>
          <w:t>N 145-9-ОЗ</w:t>
        </w:r>
      </w:hyperlink>
      <w:r>
        <w:t xml:space="preserve">, от 14.11.2014 </w:t>
      </w:r>
      <w:hyperlink r:id="rId22" w:history="1">
        <w:r>
          <w:rPr>
            <w:color w:val="0000FF"/>
          </w:rPr>
          <w:t>N 209-12-ОЗ</w:t>
        </w:r>
      </w:hyperlink>
      <w:r>
        <w:t>,</w:t>
      </w:r>
    </w:p>
    <w:p w:rsidR="00751A97" w:rsidRDefault="00751A97">
      <w:pPr>
        <w:pStyle w:val="ConsPlusNormal"/>
        <w:jc w:val="center"/>
      </w:pPr>
      <w:r>
        <w:t xml:space="preserve">от 24.02.2015 </w:t>
      </w:r>
      <w:hyperlink r:id="rId23" w:history="1">
        <w:r>
          <w:rPr>
            <w:color w:val="0000FF"/>
          </w:rPr>
          <w:t>N 239-14-ОЗ</w:t>
        </w:r>
      </w:hyperlink>
      <w:r>
        <w:t xml:space="preserve">, от 22.09.2016 </w:t>
      </w:r>
      <w:hyperlink r:id="rId24" w:history="1">
        <w:r>
          <w:rPr>
            <w:color w:val="0000FF"/>
          </w:rPr>
          <w:t>N 462-28-ОЗ</w:t>
        </w:r>
      </w:hyperlink>
      <w:r>
        <w:t>,</w:t>
      </w:r>
    </w:p>
    <w:p w:rsidR="00751A97" w:rsidRDefault="00751A97">
      <w:pPr>
        <w:pStyle w:val="ConsPlusNormal"/>
        <w:jc w:val="center"/>
      </w:pPr>
      <w:r>
        <w:t xml:space="preserve">от 05.12.2016 </w:t>
      </w:r>
      <w:hyperlink r:id="rId25" w:history="1">
        <w:r>
          <w:rPr>
            <w:color w:val="0000FF"/>
          </w:rPr>
          <w:t>N 488-30-ОЗ</w:t>
        </w:r>
      </w:hyperlink>
      <w:r>
        <w:t xml:space="preserve">, от 24.04.2017 </w:t>
      </w:r>
      <w:hyperlink r:id="rId26" w:history="1">
        <w:r>
          <w:rPr>
            <w:color w:val="0000FF"/>
          </w:rPr>
          <w:t>N 526-34-ОЗ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Настоящий закон определяет принципы и основные направления государственной молодежной политики в Архангельской области, организационные механизмы ее реализации и призван содействовать социальному становлению, духовному и физическому развитию молодежи, реализации ее общественно полезных инициатив, созданию условий для наиболее полного участия молодежи в социально-экономической, политической и культурной жизни Архангельской области.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proofErr w:type="gramStart"/>
      <w:r>
        <w:t>Настоящий закон определяет также основы осуществления государственной поддержки молодежных общественных и детских общественных объединений в Архангельской области, некоммерческих организаций в сфере работы с детьми и молодежью в целях создания и обеспечения правовых, экономических и организационных условий деятельности таких объединений и организаций, направленной на социальное становление, развитие и самореализацию детей и молодежи в общественной жизни, а также в целях охраны и</w:t>
      </w:r>
      <w:proofErr w:type="gramEnd"/>
      <w:r>
        <w:t xml:space="preserve"> защиты их прав.</w:t>
      </w:r>
    </w:p>
    <w:p w:rsidR="00751A97" w:rsidRDefault="00751A9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Title"/>
        <w:jc w:val="center"/>
        <w:outlineLvl w:val="0"/>
      </w:pPr>
      <w:r>
        <w:t>Глава I. ОБЩИЕ ПОЛОЖЕНИЯ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proofErr w:type="gramStart"/>
      <w:r>
        <w:t xml:space="preserve">Настоящий закон регулирует отношения, связанные с осуществлением государственной молодежной политики в Архангельской области (далее - молодежная политика) как системы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межведомственного </w:t>
      </w:r>
      <w:r>
        <w:lastRenderedPageBreak/>
        <w:t>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</w:t>
      </w:r>
      <w:proofErr w:type="gramEnd"/>
      <w:r>
        <w:t xml:space="preserve"> устойчивого социально-экономического развития Архангельской области.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04.06.2012 </w:t>
      </w:r>
      <w:hyperlink r:id="rId29" w:history="1">
        <w:r>
          <w:rPr>
            <w:color w:val="0000FF"/>
          </w:rPr>
          <w:t>N 484-31-ОЗ</w:t>
        </w:r>
      </w:hyperlink>
      <w:r>
        <w:t xml:space="preserve">, от 05.12.2016 </w:t>
      </w:r>
      <w:hyperlink r:id="rId30" w:history="1">
        <w:r>
          <w:rPr>
            <w:color w:val="0000FF"/>
          </w:rPr>
          <w:t>N 488-30-ОЗ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Настоящий закон регулирует также отношения в сфере осуществления государственной поддержки молодежных общественных и детских общественных объединений в Архангельской области (далее также - молодежные и детские общественные объединения), некоммерческих организаций в сфере работы с детьми и молодежью.</w:t>
      </w:r>
    </w:p>
    <w:p w:rsidR="00751A97" w:rsidRDefault="00751A97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В настоящем законе используются следующие понятия: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молодежь (молодые граждане) - граждане Российской Федерации в возрасте от 14 до 30 лет, проживающие на территории Архангельской области;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молодая семья - проживающая на территории Архангельской области семья, состоящая из граждан Российской Федерации, в том числе неполная семья, состоящая из одного родителя и одного и более детей, в которой возраст каждого из супругов либо одного родителя в неполной семье не превышает 35 лет;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учреждение по работе с молодежью - государственное учреждение Архангельской области или муниципальное учреждение, осуществляющее мероприятия по повышению уровня социально-правовой защищенности молодежи, ее интеграции в социально-экономическую, политическую и культурную жизнь общества, по обеспечению целенаправленной досуговой работы с молодежью по месту жительства, профилактики безнадзорности, правонарушений, наркомании в молодежной среде;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молодежное общественное объединение - добровольное, самоуправляемое, некоммерческое формирование, созданное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(далее - Федеральный закон "Об общественных объединениях"), членами и участниками которого могут быть граждане в возрасте от 14 до 30 лет;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Архангельской области от 05.12.2016 N 488-30-ОЗ)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детское общественное объединение - добровольное, самоуправляемое, некоммерческое формирование, созданное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общественных объединениях", членами и участниками которого могут быть граждане, достигшие возраста восьми лет, и совершеннолетние граждане;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Архангельской области от 05.12.2016 N 488-30-ОЗ)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Закон</w:t>
        </w:r>
      </w:hyperlink>
      <w:r>
        <w:t xml:space="preserve"> Архангельской области от 05.06.2013 N 687-40-ОЗ;</w:t>
      </w:r>
    </w:p>
    <w:p w:rsidR="00751A97" w:rsidRDefault="00751A97">
      <w:pPr>
        <w:pStyle w:val="ConsPlusNormal"/>
        <w:spacing w:before="220"/>
        <w:ind w:firstLine="540"/>
        <w:jc w:val="both"/>
      </w:pPr>
      <w:proofErr w:type="gramStart"/>
      <w:r>
        <w:t>некоммерческая</w:t>
      </w:r>
      <w:proofErr w:type="gramEnd"/>
      <w:r>
        <w:t xml:space="preserve"> организация в сфере работы с детьми и молодежью - некоммерческая организация (за исключением молодежных общественных объединений и детских общественных объединений), зарегистрированная в порядке, установленном законодательством Российской Федерации, осуществляющая в соответствии с учредительными документами работу с детьми и молодежью;</w:t>
      </w:r>
    </w:p>
    <w:p w:rsidR="00751A97" w:rsidRDefault="00751A9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lastRenderedPageBreak/>
        <w:t>молодежное самоуправление - форма управления при органах государственной власти Архангельской области и органах местного самоуправления муниципальных образований Архангельской области, предусматривающая активное участие молодежи в подготовке, принятии и реализации управленческих решений, касающихся ее жизнедеятельности, а также защиты прав и законных интересов молодых граждан.</w:t>
      </w:r>
    </w:p>
    <w:p w:rsidR="00751A97" w:rsidRDefault="00751A9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Архангельской области от 05.12.2016 N 488-30-ОЗ)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3. Правовая основа молодежной политики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Правовую основу молодежной политики составляют </w:t>
      </w:r>
      <w:hyperlink r:id="rId4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43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закон, другие областные законы, иные нормативные правовые акты Архангельской области, уставы муниципальных образований, иные нормативные правовые акты органов местного самоуправления муниципальных образований Архангельской области.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44" w:history="1">
        <w:r>
          <w:rPr>
            <w:color w:val="0000FF"/>
          </w:rPr>
          <w:t>N 64-5-ОЗ</w:t>
        </w:r>
      </w:hyperlink>
      <w:r>
        <w:t xml:space="preserve">, от 05.12.2016 </w:t>
      </w:r>
      <w:hyperlink r:id="rId45" w:history="1">
        <w:r>
          <w:rPr>
            <w:color w:val="0000FF"/>
          </w:rPr>
          <w:t>N 488-30-ОЗ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4. Цели и задачи молодежной политики</w:t>
      </w:r>
    </w:p>
    <w:p w:rsidR="00751A97" w:rsidRDefault="00751A97">
      <w:pPr>
        <w:pStyle w:val="ConsPlusNormal"/>
        <w:ind w:firstLine="540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Целями молодежной политики являются: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обеспечение участия молодежи в социально-экономической, политической и культурной жизни Архангельской области;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содействие нравственному, интеллектуальному и физическому развитию молодежи.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2. Задачами молодежной политики являются: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формирование у молодежи чувства патриотизма, нравственных идеалов, активной жизненной позиции;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воспитание у молодежи уважения к правам и свободам личности, культуре и традициям других народов, национальной и религиозной терпимости;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популяризация здорового образа жизни среди молодежи;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профилактика преступлений и административных правонарушений, предупреждение распространения наркомании, алкоголизма, токсикомании и иных негативных явлений в молодежной среде;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5) вовлечение молодежи в социально значимую деятельность;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6) содействие трудоустройству молодежи;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7) пропаганда семейных ценностей среди молодежи;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8) содействие в обеспечении жильем молодых семей.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5. Принципы молодежной политики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proofErr w:type="gramStart"/>
      <w:r>
        <w:t xml:space="preserve">Молодежная политика осуществляется в соответствии с документами стратегического планирования Российской Федерации и Архангельской области в сфере молодежной политики, утвержденными (одобренными)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и принятыми в соответствии с ним </w:t>
      </w:r>
      <w:r>
        <w:lastRenderedPageBreak/>
        <w:t>областными законами и иными нормативными правовыми актами Архангельской области и строится на основе следующих принципов:</w:t>
      </w:r>
      <w:proofErr w:type="gramEnd"/>
    </w:p>
    <w:p w:rsidR="00751A97" w:rsidRDefault="00751A9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Архангельской области от 22.09.2016 N 462-28-ОЗ)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законность;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уважение к правам и свободам граждан;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привлечение молодых граждан к участию в формировании и реализации молодежной политики;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дифференциация мер молодежной политики с учетом возрастных особенностей и потребности молодых граждан в социальной поддержке;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5) государственная поддержка молодых семей;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6) приоритет общих гуманистических и патриотических ценностей в деятельности молодежных и детских общественных объединений, учреждений по работе с молодежью, некоммерческих организаций в сфере работы с детьми и молодежью;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7) взаимодействие органов государственной власти Архангельской области и органов местного самоуправления муниципальных образований Архангельской области.</w:t>
      </w:r>
    </w:p>
    <w:p w:rsidR="00751A97" w:rsidRDefault="00751A97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6. Информационное обеспечение в сфере молодежной политики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Информационное обеспечение в сфере молодежной политики осуществляется посредством: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сбора и предоставления информации для объективного освещения актуальных молодежных проблем в средствах массовой информации, в специальных информационных, справочных и иных изданиях;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размещения информации о деятельности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 в сфере молодежной политики в государственной информационной системе Архангельской области "Молодежь Архангельской области";</w:t>
      </w:r>
    </w:p>
    <w:p w:rsidR="00751A97" w:rsidRDefault="00751A97">
      <w:pPr>
        <w:pStyle w:val="ConsPlusNormal"/>
        <w:jc w:val="both"/>
      </w:pPr>
      <w:r>
        <w:t xml:space="preserve">(п. 2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Архангельской области от 05.12.2016 N 488-30-ОЗ)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ведения реестра молодежных и детских общественных объединений в Архангельской области, пользующихся государственной поддержкой.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04.06.2012 </w:t>
      </w:r>
      <w:hyperlink r:id="rId54" w:history="1">
        <w:r>
          <w:rPr>
            <w:color w:val="0000FF"/>
          </w:rPr>
          <w:t>N 484-31-ОЗ</w:t>
        </w:r>
      </w:hyperlink>
      <w:r>
        <w:t xml:space="preserve">, от 05.06.2013 </w:t>
      </w:r>
      <w:hyperlink r:id="rId55" w:history="1">
        <w:r>
          <w:rPr>
            <w:color w:val="0000FF"/>
          </w:rPr>
          <w:t>N 687-40-ОЗ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56" w:history="1">
        <w:r>
          <w:rPr>
            <w:color w:val="0000FF"/>
          </w:rPr>
          <w:t>Закон</w:t>
        </w:r>
      </w:hyperlink>
      <w:r>
        <w:t xml:space="preserve"> Архангельской области от 04.06.2012 N 484-31-ОЗ.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7. Научно-методическое обеспечение в сфере молодежной политики</w:t>
      </w:r>
    </w:p>
    <w:p w:rsidR="00751A97" w:rsidRDefault="00751A97">
      <w:pPr>
        <w:pStyle w:val="ConsPlusNormal"/>
        <w:ind w:firstLine="540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Научно-методическое обеспечение в сфере молодежной политики осуществляется посредством: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проведения мониторинга и анализа процессов, происходящих в молодежной среде;</w:t>
      </w:r>
    </w:p>
    <w:p w:rsidR="00751A97" w:rsidRDefault="00751A97">
      <w:pPr>
        <w:pStyle w:val="ConsPlusNormal"/>
        <w:spacing w:before="220"/>
        <w:ind w:firstLine="540"/>
        <w:jc w:val="both"/>
      </w:pPr>
      <w:bookmarkStart w:id="0" w:name="P115"/>
      <w:bookmarkEnd w:id="0"/>
      <w:r>
        <w:lastRenderedPageBreak/>
        <w:t>2) выпуска сборников нормативных правовых актов, социологических и методических материалов в сфере молодежной политики, а также выпуска иных информационных и справочных материалов по проблемам молодежи, молодежных общественных объединений;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проведения научных исследований в сфере молодежной политики;</w:t>
      </w:r>
    </w:p>
    <w:p w:rsidR="00751A97" w:rsidRDefault="00751A97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4) выработки рекомендаций по корректировке государственных и ведомственных целевых программ Архангельской области, муниципальных программ и методик работы в сфере молодежной политики;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5) направления молодежным и детским общественным объединениям, включенным в реестр молодежных и детских общественных объединений в Архангельской области, пользующихся государственной поддержкой, а также некоммерческим организациям в сфере работы с детьми и молодежью материалов, указанных в </w:t>
      </w:r>
      <w:hyperlink w:anchor="P115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17" w:history="1">
        <w:r>
          <w:rPr>
            <w:color w:val="0000FF"/>
          </w:rPr>
          <w:t>4</w:t>
        </w:r>
      </w:hyperlink>
      <w:r>
        <w:t xml:space="preserve"> настоящего пункта, в том числе на электронном носителе.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2. Научно-методическое обеспечение в сфере молодежной политики осуществляется уполномоченным исполнительным органом государственной власти Архангельской области в сфере молодежной политики (далее - уполномоченный исполнительный орган).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Title"/>
        <w:jc w:val="center"/>
        <w:outlineLvl w:val="0"/>
      </w:pPr>
      <w:r>
        <w:t>Глава II. УПРАВЛЕНИЕ В СФЕРЕ МОЛОДЕЖНОЙ ПОЛИТИКИ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8.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в сфере молодежной политики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Молодежную политику осуществляют органы государственной власти Архангельской области и органы местного самоуправления муниципальных образований Архангельской области в пределах своей компетенции.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2. В целях реализации молодежной политики уполномоченный исполнительный орган обеспечивает взаимодействие исполнительных органов государственной власти Архангельской области с органами местного самоуправления муниципальных образований Архангельской области, учреждениями по работе с молодежью, молодежными и детскими общественными объединениями, органами молодежного самоуправления, некоммерческими организациями в сфере работы с детьми и молодежью, иными организациями и гражданами.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04.06.2012 </w:t>
      </w:r>
      <w:hyperlink r:id="rId60" w:history="1">
        <w:r>
          <w:rPr>
            <w:color w:val="0000FF"/>
          </w:rPr>
          <w:t>N 484-31-ОЗ</w:t>
        </w:r>
      </w:hyperlink>
      <w:r>
        <w:t xml:space="preserve">, от 05.12.2016 </w:t>
      </w:r>
      <w:hyperlink r:id="rId61" w:history="1">
        <w:r>
          <w:rPr>
            <w:color w:val="0000FF"/>
          </w:rPr>
          <w:t>N 488-30-ОЗ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9. Полномочия Архангельского областного Собрания депутатов в сфере молодежной политики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Архангельское областное Собрание депутатов: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определяет основные направления молодежной политики;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принимает областные законы и постановления Архангельского областного Собрания депутатов в сфере молодежной политики;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исполнением областных законов в сфере молодежной политики;</w:t>
      </w:r>
    </w:p>
    <w:p w:rsidR="00751A97" w:rsidRDefault="00751A97">
      <w:pPr>
        <w:pStyle w:val="ConsPlusNormal"/>
        <w:jc w:val="both"/>
      </w:pPr>
      <w:r>
        <w:t xml:space="preserve">(п. 3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63" w:history="1">
        <w:r>
          <w:rPr>
            <w:color w:val="0000FF"/>
          </w:rPr>
          <w:t>Закон</w:t>
        </w:r>
      </w:hyperlink>
      <w:r>
        <w:t xml:space="preserve"> Архангельской области от 04.06.2012 N 484-31-ОЗ;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64" w:history="1">
        <w:r>
          <w:rPr>
            <w:color w:val="0000FF"/>
          </w:rPr>
          <w:t>Закон</w:t>
        </w:r>
      </w:hyperlink>
      <w:r>
        <w:t xml:space="preserve"> Архангельской области от 15.04.2009 N 3-2-ОЗ;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lastRenderedPageBreak/>
        <w:t>6)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10. Полномочия Правительства Архангельской области в сфере молодежной политики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Правительство Архангельской области: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определяет уполномоченный исполнительный орган, утверждает положение о нем;</w:t>
      </w:r>
    </w:p>
    <w:p w:rsidR="00751A97" w:rsidRDefault="00751A97">
      <w:pPr>
        <w:pStyle w:val="ConsPlusNormal"/>
        <w:jc w:val="both"/>
      </w:pPr>
      <w:r>
        <w:t xml:space="preserve">(п. 1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утверждает государственные программы Архангельской области в сфере молодежной политики;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68" w:history="1">
        <w:r>
          <w:rPr>
            <w:color w:val="0000FF"/>
          </w:rPr>
          <w:t>N 3-2-ОЗ</w:t>
        </w:r>
      </w:hyperlink>
      <w:r>
        <w:t xml:space="preserve">, от 17.10.2013 </w:t>
      </w:r>
      <w:hyperlink r:id="rId69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70" w:history="1">
        <w:r>
          <w:rPr>
            <w:color w:val="0000FF"/>
          </w:rPr>
          <w:t>Закон</w:t>
        </w:r>
      </w:hyperlink>
      <w:r>
        <w:t xml:space="preserve"> Архангельской области от 04.06.2012 N 484-31-ОЗ;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при разработке проекта областного закона об областном бюджете предусматривает отдельной строкой расходы, связанные с осуществлением молодежной политики, в размере не менее 20 рублей на одного молодого гражданина;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Архангельской области от 22.10.2009 N 76-6-ОЗ)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законодательством Российской Федерации и законодательством Архангельской области, в том числе настоящим законом.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11. Полномочия уполномоченного исполнительного органа</w:t>
      </w:r>
    </w:p>
    <w:p w:rsidR="00751A97" w:rsidRDefault="00751A97">
      <w:pPr>
        <w:pStyle w:val="ConsPlusNormal"/>
        <w:ind w:firstLine="540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Уполномоченный исполнительный орган: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участвует в разработке и реализации государственных программ Архангельской области в сфере молодежной политики;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2) разрабатывает, </w:t>
      </w:r>
      <w:proofErr w:type="gramStart"/>
      <w:r>
        <w:t>утверждает и реализует</w:t>
      </w:r>
      <w:proofErr w:type="gramEnd"/>
      <w:r>
        <w:t xml:space="preserve"> ведомственные целевые программы Архангельской области в сфере молодежной политики;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участвует в разработке и реализации федеральных целевых программ, государственных программ Российской Федерации в сфере молодежной политики;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взаимодействует с молодежными и детскими общественными объединениями, некоммерческими организациями в сфере работы с детьми и молодежью;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5) осуществляет информационное обеспечение в сфере молодежной политики;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6) осуществляет научно-методическое обеспечение в сфере молодежной политики;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7) осуществляет ведение реестра молодежных и детских общественных объединений в Архангельской области, пользующихся государственной поддержкой;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751A97" w:rsidRDefault="00751A97">
      <w:pPr>
        <w:pStyle w:val="ConsPlusNormal"/>
        <w:spacing w:before="220"/>
        <w:ind w:firstLine="540"/>
        <w:jc w:val="both"/>
      </w:pPr>
      <w:proofErr w:type="gramStart"/>
      <w:r>
        <w:t xml:space="preserve">7.1)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</w:t>
      </w:r>
      <w:r>
        <w:lastRenderedPageBreak/>
        <w:t xml:space="preserve">имуществом в сфере государственной молодежной политики, сведения, указанные в </w:t>
      </w:r>
      <w:hyperlink r:id="rId7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77" w:history="1">
        <w:r>
          <w:rPr>
            <w:color w:val="0000FF"/>
          </w:rPr>
          <w:t>8 пункта 3 статьи 13</w:t>
        </w:r>
      </w:hyperlink>
      <w:r>
        <w:t xml:space="preserve"> Федерального закона от 28 июня 1995 года N 98-ФЗ "О государственной поддержке молодежных и детских общественных объединений", об объединениях, включенных в реестр молодежных и детских общественных объединений</w:t>
      </w:r>
      <w:proofErr w:type="gramEnd"/>
      <w:r>
        <w:t xml:space="preserve"> в Архангельской области, </w:t>
      </w:r>
      <w:proofErr w:type="gramStart"/>
      <w:r>
        <w:t>пользующихся</w:t>
      </w:r>
      <w:proofErr w:type="gramEnd"/>
      <w:r>
        <w:t xml:space="preserve"> государственной поддержкой;</w:t>
      </w:r>
    </w:p>
    <w:p w:rsidR="00751A97" w:rsidRDefault="00751A97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Архангельской области от 05.06.2013 N 687-40-ОЗ)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8) содействует созданию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12. Участие органов местного самоуправления муниципальных образований Архангельской области в реализации молодежной политики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К полномочиям органов местного самоуправления поселений Архангельской области относятся организация и осуществление мероприятий по работе с детьми и молодежью в поселении.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К полномочиям органов местного самоуправления муниципальных районов Архангельской области относятся организация и осуществление мероприятий межпоселенческого характера по работе с детьми и молодежью.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К полномочиям органов местного самоуправления городских округов Архангельской области относятся организация и осуществление мероприятий по работе с детьми и молодежью в городском округе.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2. Органы местного самоуправления муниципальных образований Архангельской области в пределах полномочий, отнесенных к вопросам местного значения, имеют право: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осуществлять мероприятия в сфере молодежной политики за счет средств местного бюджета;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участвовать в разработке государственных программ Архангельской области в сфере молодежной политики;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79" w:history="1">
        <w:r>
          <w:rPr>
            <w:color w:val="0000FF"/>
          </w:rPr>
          <w:t>N 3-2-ОЗ</w:t>
        </w:r>
      </w:hyperlink>
      <w:r>
        <w:t xml:space="preserve">, от 17.10.2013 </w:t>
      </w:r>
      <w:hyperlink r:id="rId80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разрабатывать и реализовывать</w:t>
      </w:r>
      <w:proofErr w:type="gramEnd"/>
      <w:r>
        <w:t xml:space="preserve"> муниципальные программы по работе с молодежью;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81" w:history="1">
        <w:r>
          <w:rPr>
            <w:color w:val="0000FF"/>
          </w:rPr>
          <w:t>N 3-2-ОЗ</w:t>
        </w:r>
      </w:hyperlink>
      <w:r>
        <w:t xml:space="preserve">, от 04.06.2012 </w:t>
      </w:r>
      <w:hyperlink r:id="rId82" w:history="1">
        <w:r>
          <w:rPr>
            <w:color w:val="0000FF"/>
          </w:rPr>
          <w:t>N 484-31-ОЗ</w:t>
        </w:r>
      </w:hyperlink>
      <w:r>
        <w:t xml:space="preserve">, от 17.10.2013 </w:t>
      </w:r>
      <w:hyperlink r:id="rId83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определять лиц, уполномоченных осуществлять координацию деятельности в сфере молодежной политики в муниципальных образованиях Архангельской области;</w:t>
      </w:r>
    </w:p>
    <w:p w:rsidR="00751A97" w:rsidRDefault="00751A97">
      <w:pPr>
        <w:pStyle w:val="ConsPlusNormal"/>
        <w:jc w:val="both"/>
      </w:pPr>
      <w:r>
        <w:t xml:space="preserve">(пп. 4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5) предоставлять за счет средств местного бюджета дополнительные льготы и гарантии для молодых граждан, проживающих на территории муниципального образования Архангельской области;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6) содействовать созданию органов (советов, комиссий, отделов) по делам молодежи в организациях, находящихся на территории муниципального образования Архангельской области;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7) осуществлять иные полномочия в сфере молодежной политики, отнесенные к компетенции органов местного самоуправления муниципальных образований Архангельской области.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13. Муниципальные программы по работе с молодежью</w:t>
      </w:r>
    </w:p>
    <w:p w:rsidR="00751A97" w:rsidRDefault="00751A97">
      <w:pPr>
        <w:pStyle w:val="ConsPlusNormal"/>
        <w:jc w:val="both"/>
      </w:pPr>
      <w:r>
        <w:lastRenderedPageBreak/>
        <w:t xml:space="preserve">(в ред. законов Архангельской области от 15.04.2009 </w:t>
      </w:r>
      <w:hyperlink r:id="rId85" w:history="1">
        <w:r>
          <w:rPr>
            <w:color w:val="0000FF"/>
          </w:rPr>
          <w:t>N 3-2-ОЗ</w:t>
        </w:r>
      </w:hyperlink>
      <w:r>
        <w:t xml:space="preserve">, от 04.06.2012 </w:t>
      </w:r>
      <w:hyperlink r:id="rId86" w:history="1">
        <w:r>
          <w:rPr>
            <w:color w:val="0000FF"/>
          </w:rPr>
          <w:t>N 484-31-ОЗ</w:t>
        </w:r>
      </w:hyperlink>
      <w:r>
        <w:t xml:space="preserve">, от 17.10.2013 </w:t>
      </w:r>
      <w:hyperlink r:id="rId87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Уполномоченный исполнительный орган ежегодно проводит конкурс муниципальных программ по работе с молодежью.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04.06.2012 </w:t>
      </w:r>
      <w:hyperlink r:id="rId88" w:history="1">
        <w:r>
          <w:rPr>
            <w:color w:val="0000FF"/>
          </w:rPr>
          <w:t>N 484-31-ОЗ</w:t>
        </w:r>
      </w:hyperlink>
      <w:r>
        <w:t xml:space="preserve">, от 17.10.2013 </w:t>
      </w:r>
      <w:hyperlink r:id="rId89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bookmarkStart w:id="2" w:name="P198"/>
      <w:bookmarkEnd w:id="2"/>
      <w:r>
        <w:t>2. Местным бюджетам муниципальных образований Архангельской области, ставших победителями конкурса муниципальных программ по работе с молодежью, в качестве премий предоставляются субсидии из областного бюджета на реализацию молодежной политики.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15.04.2009 </w:t>
      </w:r>
      <w:hyperlink r:id="rId90" w:history="1">
        <w:r>
          <w:rPr>
            <w:color w:val="0000FF"/>
          </w:rPr>
          <w:t>N 3-2-ОЗ</w:t>
        </w:r>
      </w:hyperlink>
      <w:r>
        <w:t xml:space="preserve">, от 22.10.2009 </w:t>
      </w:r>
      <w:hyperlink r:id="rId91" w:history="1">
        <w:r>
          <w:rPr>
            <w:color w:val="0000FF"/>
          </w:rPr>
          <w:t>N 76-6-ОЗ</w:t>
        </w:r>
      </w:hyperlink>
      <w:r>
        <w:t xml:space="preserve">, от 04.06.2012 </w:t>
      </w:r>
      <w:hyperlink r:id="rId92" w:history="1">
        <w:r>
          <w:rPr>
            <w:color w:val="0000FF"/>
          </w:rPr>
          <w:t>N 484-31-ОЗ</w:t>
        </w:r>
      </w:hyperlink>
      <w:r>
        <w:t xml:space="preserve">, от 17.10.2013 </w:t>
      </w:r>
      <w:hyperlink r:id="rId93" w:history="1">
        <w:r>
          <w:rPr>
            <w:color w:val="0000FF"/>
          </w:rPr>
          <w:t>N 13-2-ОЗ</w:t>
        </w:r>
      </w:hyperlink>
      <w:r>
        <w:t xml:space="preserve">, от 05.12.2016 </w:t>
      </w:r>
      <w:hyperlink r:id="rId94" w:history="1">
        <w:r>
          <w:rPr>
            <w:color w:val="0000FF"/>
          </w:rPr>
          <w:t>N 488-30-ОЗ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3. Субсидии, указанные в </w:t>
      </w:r>
      <w:hyperlink w:anchor="P198" w:history="1">
        <w:r>
          <w:rPr>
            <w:color w:val="0000FF"/>
          </w:rPr>
          <w:t>пункте 2</w:t>
        </w:r>
      </w:hyperlink>
      <w:r>
        <w:t xml:space="preserve"> настоящей статьи, предоставляются в зависимости от номинации конкурса в следующих размерах: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1) "Лучшая муниципальная программа по работе с молодежью </w:t>
      </w:r>
      <w:proofErr w:type="gramStart"/>
      <w:r>
        <w:t>городского</w:t>
      </w:r>
      <w:proofErr w:type="gramEnd"/>
      <w:r>
        <w:t xml:space="preserve"> округа" - 300 тысяч рублей (одна премия);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95" w:history="1">
        <w:r>
          <w:rPr>
            <w:color w:val="0000FF"/>
          </w:rPr>
          <w:t>N 3-2-ОЗ</w:t>
        </w:r>
      </w:hyperlink>
      <w:r>
        <w:t xml:space="preserve">, от 04.06.2012 </w:t>
      </w:r>
      <w:hyperlink r:id="rId96" w:history="1">
        <w:r>
          <w:rPr>
            <w:color w:val="0000FF"/>
          </w:rPr>
          <w:t>N 484-31-ОЗ</w:t>
        </w:r>
      </w:hyperlink>
      <w:r>
        <w:t xml:space="preserve">, от 17.10.2013 </w:t>
      </w:r>
      <w:hyperlink r:id="rId97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"Лучшая муниципальная программа по работе с молодежью муниципального района" - 150 тысяч рублей (две премии);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98" w:history="1">
        <w:r>
          <w:rPr>
            <w:color w:val="0000FF"/>
          </w:rPr>
          <w:t>N 3-2-ОЗ</w:t>
        </w:r>
      </w:hyperlink>
      <w:r>
        <w:t xml:space="preserve">, от 04.06.2012 </w:t>
      </w:r>
      <w:hyperlink r:id="rId99" w:history="1">
        <w:r>
          <w:rPr>
            <w:color w:val="0000FF"/>
          </w:rPr>
          <w:t>N 484-31-ОЗ</w:t>
        </w:r>
      </w:hyperlink>
      <w:r>
        <w:t xml:space="preserve">, от 17.10.2013 </w:t>
      </w:r>
      <w:hyperlink r:id="rId100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"Лучшая муниципальная программа по работе с молодежью городского поселения" - 100 тысяч рублей (одна премия);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101" w:history="1">
        <w:r>
          <w:rPr>
            <w:color w:val="0000FF"/>
          </w:rPr>
          <w:t>N 3-2-ОЗ</w:t>
        </w:r>
      </w:hyperlink>
      <w:r>
        <w:t xml:space="preserve">, от 04.06.2012 </w:t>
      </w:r>
      <w:hyperlink r:id="rId102" w:history="1">
        <w:r>
          <w:rPr>
            <w:color w:val="0000FF"/>
          </w:rPr>
          <w:t>N 484-31-ОЗ</w:t>
        </w:r>
      </w:hyperlink>
      <w:r>
        <w:t xml:space="preserve">, от 17.10.2013 </w:t>
      </w:r>
      <w:hyperlink r:id="rId103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"Лучшая муниципальная программа по работе с молодежью сельского поселения" - 50 тысяч рублей (три премии).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104" w:history="1">
        <w:r>
          <w:rPr>
            <w:color w:val="0000FF"/>
          </w:rPr>
          <w:t>N 3-2-ОЗ</w:t>
        </w:r>
      </w:hyperlink>
      <w:r>
        <w:t xml:space="preserve">, от 04.06.2012 </w:t>
      </w:r>
      <w:hyperlink r:id="rId105" w:history="1">
        <w:r>
          <w:rPr>
            <w:color w:val="0000FF"/>
          </w:rPr>
          <w:t>N 484-31-ОЗ</w:t>
        </w:r>
      </w:hyperlink>
      <w:r>
        <w:t xml:space="preserve">, от 17.10.2013 </w:t>
      </w:r>
      <w:hyperlink r:id="rId106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4. Конкурсная комиссия формируется из числа государственных гражданских служащих Архангельской области (не более одной трети от общего числа членов конкурсной комиссии), а также депутатов Архангельского областного Собрания депутатов, представителей научной и педагогической общественности, лидеров молодежных общественных объединений в Архангельской области.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5. Положения о порядке проведения конкурса, о конкурсной комиссии и порядке ее формирования </w:t>
      </w:r>
      <w:proofErr w:type="gramStart"/>
      <w:r>
        <w:t>разрабатываются уполномоченным исполнительным органом и утверждаются</w:t>
      </w:r>
      <w:proofErr w:type="gramEnd"/>
      <w:r>
        <w:t xml:space="preserve"> постановлением Правительства Архангельской области.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108" w:history="1">
        <w:r>
          <w:rPr>
            <w:color w:val="0000FF"/>
          </w:rPr>
          <w:t>N 64-5-ОЗ</w:t>
        </w:r>
      </w:hyperlink>
      <w:r>
        <w:t xml:space="preserve">, от 04.06.2012 </w:t>
      </w:r>
      <w:hyperlink r:id="rId109" w:history="1">
        <w:r>
          <w:rPr>
            <w:color w:val="0000FF"/>
          </w:rPr>
          <w:t>N 484-31-ОЗ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14. Государственная поддержка инновационных форм работы с молодежью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Органы государственной власти Архангельской области оказывают поддержку органам местного самоуправления муниципальных образований Архангельской области в реализации инновационных форм работы с молодежью.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2. Уполномоченный исполнительный орган ежегодно проводит конкурс инновационных </w:t>
      </w:r>
      <w:r>
        <w:lastRenderedPageBreak/>
        <w:t>проектов работы с молодежью, использующих современные социальные технологии, ранее не применявшиеся в работе с молодежью на территории Архангельской области. По результатам конкурса определяются не более пяти проектов-победителей, расходы по реализации которых частично (до 30 процентов, но не более 500 тысяч рублей) финансируются за счет средств областного бюджета.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3. Конкурсная комиссия формируется из числа государственных гражданских служащих Архангельской области (не более одной трети от общего числа членов конкурсной комиссии), а также депутатов Архангельского областного Собрания депутатов, представителей научной и педагогической общественности, лидеров молодежных общественных объединений в Архангельской области.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4. Положения о порядке проведения конкурса, о конкурсной комиссии и порядке ее формирования </w:t>
      </w:r>
      <w:proofErr w:type="gramStart"/>
      <w:r>
        <w:t>разрабатываются уполномоченным исполнительным органом и утверждаются</w:t>
      </w:r>
      <w:proofErr w:type="gramEnd"/>
      <w:r>
        <w:t xml:space="preserve"> постановлением Правительства Архангельской области.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112" w:history="1">
        <w:r>
          <w:rPr>
            <w:color w:val="0000FF"/>
          </w:rPr>
          <w:t>N 64-5-ОЗ</w:t>
        </w:r>
      </w:hyperlink>
      <w:r>
        <w:t xml:space="preserve">, от 04.06.2012 </w:t>
      </w:r>
      <w:hyperlink r:id="rId113" w:history="1">
        <w:r>
          <w:rPr>
            <w:color w:val="0000FF"/>
          </w:rPr>
          <w:t>N 484-31-ОЗ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15. Участие молодых граждан, молодежных и детских общественных объединений, некоммерческих организаций в сфере работы с детьми и молодежью в формировании и реализации молодежной политики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1. </w:t>
      </w:r>
      <w:proofErr w:type="gramStart"/>
      <w:r>
        <w:t>Молодые граждане участвуют в формировании и реализации молодежной политики непосредственно или через молодежные и детские общественные объединения, некоммерческие организации в сфере работы с детьми и молодежью путем внесения предложений для рассмотрения в органах государственной власти Архангельской области, органах местного самоуправления муниципальных образований Архангельской области, осуществляющих меры в сфере молодежной политики, а также путем участия в конкурсах программ (проектов) таких объединений</w:t>
      </w:r>
      <w:proofErr w:type="gramEnd"/>
      <w:r>
        <w:t xml:space="preserve"> и организаций и иными способами, предусмотренными законодательством Российской Федерации и законодательством Архангельской области.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bookmarkStart w:id="3" w:name="P229"/>
      <w:bookmarkEnd w:id="3"/>
      <w:r>
        <w:t xml:space="preserve">2. </w:t>
      </w:r>
      <w:proofErr w:type="gramStart"/>
      <w:r>
        <w:t>Если молодые граждане и (или) молодежные и детские общественные объединения, некоммерческие организации в сфере работы с детьми и молодежью вносят предложения, которые предусматривают их участие в реализации этих предложений, решения органа государственной власти Архангельской области, органа местного самоуправления муниципального образования Архангельской области при принятии данных предложений к реализации должны предусматривать участие инициатора их внесения (если для такого участия имеются достаточные</w:t>
      </w:r>
      <w:proofErr w:type="gramEnd"/>
      <w:r>
        <w:t xml:space="preserve"> основания).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3. Достаточным основанием для участия молодых граждан и (или) молодежных и детских общественных объединений, некоммерческих организаций в сфере работы с детьми и молодежью, выступивших с предложениями, указанными в </w:t>
      </w:r>
      <w:hyperlink w:anchor="P229" w:history="1">
        <w:r>
          <w:rPr>
            <w:color w:val="0000FF"/>
          </w:rPr>
          <w:t>пункте 2</w:t>
        </w:r>
      </w:hyperlink>
      <w:r>
        <w:t xml:space="preserve"> настоящей статьи, в их реализации признается отсутствие установленных законодательством правовых ограничений для осуществления соответствующей деятельности.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4. Молодежные и детские общественные объединения, некоммерческие организации в сфере работы с детьми и молодежью вправе участвовать в конкурсах программ (проектов) на соискание государственных грантов в сфере молодежной политики в соответствии с законодательством Российской Федерации и законодательством Архангельской области.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lastRenderedPageBreak/>
        <w:t>5. Молодые граждане, молодежные и детские общественные объединения, некоммерческие организации в сфере работы с детьми и молодежью участвуют в формировании и деятельности совещательных или консультативных органов, создаваемых органами государственной власти Архангельской области.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23.09.2009 </w:t>
      </w:r>
      <w:hyperlink r:id="rId119" w:history="1">
        <w:r>
          <w:rPr>
            <w:color w:val="0000FF"/>
          </w:rPr>
          <w:t>N 64-5-ОЗ</w:t>
        </w:r>
      </w:hyperlink>
      <w:r>
        <w:t xml:space="preserve">, от 04.06.2012 </w:t>
      </w:r>
      <w:hyperlink r:id="rId120" w:history="1">
        <w:r>
          <w:rPr>
            <w:color w:val="0000FF"/>
          </w:rPr>
          <w:t>N 484-31-ОЗ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16. Финансирование молодежной политики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Финансирование молодежной политики осуществляется посредством: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ежегодного выделения в областном бюджете отдельной строкой средств, предназначенных для финансирования осуществления молодежной политики, в размере не менее 20 рублей на одного молодого гражданина;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ежегодного выделения в областном бюджете средств, предназначенных для финансирования государственных и ведомственных целевых программ Архангельской области в сфере молодежной политики;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121" w:history="1">
        <w:r>
          <w:rPr>
            <w:color w:val="0000FF"/>
          </w:rPr>
          <w:t>N 3-2-ОЗ</w:t>
        </w:r>
      </w:hyperlink>
      <w:r>
        <w:t xml:space="preserve">, от 17.10.2013 </w:t>
      </w:r>
      <w:hyperlink r:id="rId122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использования части средств из соответствующих разделов областного бюджета, предназначенных для финансирования мер, предусмотренных настоящим законом, в сфере образования и науки, профессионального обучения кадров, здравоохранения, международной деятельности и туризма, физической культуры и спорта, транспорта, социальной защиты и в других сферах, связанных с молодежной политикой;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целевого использования в установленном законодательством порядке средств из внебюджетных источников, добровольно направляемых на реализацию молодежной политики физическими и юридическими лицами.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Title"/>
        <w:jc w:val="center"/>
        <w:outlineLvl w:val="0"/>
      </w:pPr>
      <w:r>
        <w:t>Глава III. НАПРАВЛЕНИЯ МОЛОДЕЖНОЙ ПОЛИТИКИ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17. Государственная поддержка молодежи в сфере образования и профессиональной ориентации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Правительство Архангельской области, иные уполномоченные исполнительные органы государственной власти Архангельской области: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751A97" w:rsidRDefault="00751A97">
      <w:pPr>
        <w:pStyle w:val="ConsPlusNormal"/>
        <w:spacing w:before="220"/>
        <w:ind w:firstLine="540"/>
        <w:jc w:val="both"/>
      </w:pPr>
      <w:proofErr w:type="gramStart"/>
      <w:r>
        <w:t>1) реализуют государственные и ведомственные целевые программы Архангельской области и мероприятия по трудовому воспитанию обучающихся в государственных образовательных организациях, профессиональных образовательных организациях и образовательных организациях высшего образования на территории Архангельской области, предусматривающие создание временных и сезонных рабочих мест по профилю обучения (не менее одной тысячи рабочих мест) за счет средств областного бюджета, а также привлечение средств работодателей, средств федерального бюджета</w:t>
      </w:r>
      <w:proofErr w:type="gramEnd"/>
      <w:r>
        <w:t xml:space="preserve"> и средств местных бюджетов муниципальных образований Архангельской области;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125" w:history="1">
        <w:r>
          <w:rPr>
            <w:color w:val="0000FF"/>
          </w:rPr>
          <w:t>N 3-2-ОЗ</w:t>
        </w:r>
      </w:hyperlink>
      <w:r>
        <w:t xml:space="preserve">, от 02.07.2013 </w:t>
      </w:r>
      <w:hyperlink r:id="rId126" w:history="1">
        <w:r>
          <w:rPr>
            <w:color w:val="0000FF"/>
          </w:rPr>
          <w:t>N 713-41-ОЗ</w:t>
        </w:r>
      </w:hyperlink>
      <w:r>
        <w:t xml:space="preserve">, от 17.10.2013 </w:t>
      </w:r>
      <w:hyperlink r:id="rId127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реализуют мероприятия по популяризации среди молодежи современных научных знаний.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2. Организация и осуществление деятельности в сфере профессиональной ориентации молодежи определяются областным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21 ноября 2011 года N 387-26-ОЗ "О профессиональной ориентации и содействии трудоустройству молодежи в Архангельской области".</w:t>
      </w:r>
    </w:p>
    <w:p w:rsidR="00751A97" w:rsidRDefault="00751A97">
      <w:pPr>
        <w:pStyle w:val="ConsPlusNormal"/>
        <w:jc w:val="both"/>
      </w:pPr>
      <w:r>
        <w:lastRenderedPageBreak/>
        <w:t xml:space="preserve">(п. 2 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3. В областном бюджете в соответствии с указами Губернатора Архангельской области ежегодно предусматриваются средства на дополнительные стипендии Губернатора Архангельской области студентам, достигшим значительных результатов в международных, общероссийских, межрегиональных, областных олимпиадах, соревнованиях, смотрах, конкурсах, конференциях и программах.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18. Государственная поддержка в сфере содействия трудоустройству молодежи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Государственная поддержка в сфере содействия трудоустройству молодежи реализуется в следующих формах: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взаимодействие со структурными подразделениями государственных образовательных организаций, профессиональных образовательных организаций и образовательных организаций высшего образования на территории Архангельской области по трудоустройству выпускников;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2) государственная поддержка молодежных трудовых отрядов и студенческих отрядов в соответствии с областным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22 апреля 2013 года N 655-39-ОЗ "О государственной поддержке деятельности молодежных трудовых отрядов и студенческих отрядов в Архангельской области";</w:t>
      </w:r>
    </w:p>
    <w:p w:rsidR="00751A97" w:rsidRDefault="00751A97">
      <w:pPr>
        <w:pStyle w:val="ConsPlusNormal"/>
        <w:jc w:val="both"/>
      </w:pPr>
      <w:r>
        <w:t xml:space="preserve">(пп. 2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бесплатное консультирование и предоставление информации по вопросам трудоустройства, возможности профессионального обучения, переподготовки и повышения квалификации уполномоченным исполнительным органом государственной власти Архангельской области в сфере труда и содействия занятости населения;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136" w:history="1">
        <w:r>
          <w:rPr>
            <w:color w:val="0000FF"/>
          </w:rPr>
          <w:t>N 64-5-ОЗ</w:t>
        </w:r>
      </w:hyperlink>
      <w:r>
        <w:t xml:space="preserve">, от 04.06.2012 </w:t>
      </w:r>
      <w:hyperlink r:id="rId137" w:history="1">
        <w:r>
          <w:rPr>
            <w:color w:val="0000FF"/>
          </w:rPr>
          <w:t>N 484-31-ОЗ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государственная поддержка учреждений по работе с молодежью, деятельность которых направлена на содействие трудоустройству молодежи;</w:t>
      </w:r>
    </w:p>
    <w:p w:rsidR="00751A97" w:rsidRDefault="00751A97">
      <w:pPr>
        <w:pStyle w:val="ConsPlusNormal"/>
        <w:jc w:val="both"/>
      </w:pPr>
      <w:r>
        <w:t xml:space="preserve">(пп. 4 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4.1) выплата работодателям компенсации расходов на трудоустройство молодых граждан в соответствии с законодательством Архангельской области;</w:t>
      </w:r>
    </w:p>
    <w:p w:rsidR="00751A97" w:rsidRDefault="00751A97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139" w:history="1">
        <w:r>
          <w:rPr>
            <w:color w:val="0000FF"/>
          </w:rPr>
          <w:t>законом</w:t>
        </w:r>
      </w:hyperlink>
      <w:r>
        <w:t xml:space="preserve"> Архангельской области от 21.11.2011 N 387-26-ОЗ)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5) проведение иных мероприятий, направленных на обеспечение гарантий в сфере содействия трудоустройству молодежи.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41" w:history="1">
        <w:r>
          <w:rPr>
            <w:color w:val="0000FF"/>
          </w:rPr>
          <w:t>Закон</w:t>
        </w:r>
      </w:hyperlink>
      <w:r>
        <w:t xml:space="preserve"> Архангельской области от 21.11.2011 N 387-26-ОЗ.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2. Порядок и условия стимулирования работодателей, сохраняющих действующие и (или) создающих новые рабочие места для молодежи, определяются областным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21 ноября 2011 года N 387-26-ОЗ "О профессиональной ориентации и </w:t>
      </w:r>
      <w:proofErr w:type="gramStart"/>
      <w:r>
        <w:t>содействии</w:t>
      </w:r>
      <w:proofErr w:type="gramEnd"/>
      <w:r>
        <w:t xml:space="preserve"> трудоустройству молодежи в Архангельской области".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143" w:history="1">
        <w:r>
          <w:rPr>
            <w:color w:val="0000FF"/>
          </w:rPr>
          <w:t>законом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 xml:space="preserve">Статья 18.1. Исключена. - </w:t>
      </w:r>
      <w:hyperlink r:id="rId144" w:history="1">
        <w:r>
          <w:rPr>
            <w:color w:val="0000FF"/>
          </w:rPr>
          <w:t>Закон</w:t>
        </w:r>
      </w:hyperlink>
      <w:r>
        <w:t xml:space="preserve"> Архангельской области от 05.06.2013 N 687-40-ОЗ.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lastRenderedPageBreak/>
        <w:t>Статья 19. Государственная поддержка молодой семьи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Порядок и условия предоставления государственной поддержки молодой семье определяются постановлением Правительства Архангельской области в пределах средств, выделенных из областного бюджета.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145" w:history="1">
        <w:r>
          <w:rPr>
            <w:color w:val="0000FF"/>
          </w:rPr>
          <w:t>N 64-5-ОЗ</w:t>
        </w:r>
      </w:hyperlink>
      <w:r>
        <w:t xml:space="preserve">, от 22.10.2009 </w:t>
      </w:r>
      <w:hyperlink r:id="rId146" w:history="1">
        <w:r>
          <w:rPr>
            <w:color w:val="0000FF"/>
          </w:rPr>
          <w:t>N 76-6-ОЗ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20. Поддержка молодых граждан и молодых семей в жилищной сфере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1. Органы государственной власти Архангельской области разрабатывают, </w:t>
      </w:r>
      <w:proofErr w:type="gramStart"/>
      <w:r>
        <w:t>утверждают и реализуют</w:t>
      </w:r>
      <w:proofErr w:type="gramEnd"/>
      <w:r>
        <w:t xml:space="preserve"> государственную или ведомственную целевую программу Архангельской области по субсидированию процентных ставок по жилищным кредитам, привлекаемым молодыми гражданами, работающими в государственных учреждениях Архангельской области и муниципальных учреждениях.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15.04.2009 </w:t>
      </w:r>
      <w:hyperlink r:id="rId147" w:history="1">
        <w:r>
          <w:rPr>
            <w:color w:val="0000FF"/>
          </w:rPr>
          <w:t>N 3-2-ОЗ</w:t>
        </w:r>
      </w:hyperlink>
      <w:r>
        <w:t xml:space="preserve">, от 29.10.2010 </w:t>
      </w:r>
      <w:hyperlink r:id="rId148" w:history="1">
        <w:r>
          <w:rPr>
            <w:color w:val="0000FF"/>
          </w:rPr>
          <w:t>N 213-16-ОЗ</w:t>
        </w:r>
      </w:hyperlink>
      <w:r>
        <w:t xml:space="preserve">, от 17.10.2013 </w:t>
      </w:r>
      <w:hyperlink r:id="rId149" w:history="1">
        <w:r>
          <w:rPr>
            <w:color w:val="0000FF"/>
          </w:rPr>
          <w:t>N 13-2-ОЗ</w:t>
        </w:r>
      </w:hyperlink>
      <w:r>
        <w:t xml:space="preserve">, от 22.09.2016 </w:t>
      </w:r>
      <w:hyperlink r:id="rId150" w:history="1">
        <w:r>
          <w:rPr>
            <w:color w:val="0000FF"/>
          </w:rPr>
          <w:t>N 462-28-ОЗ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2. Правительство Архангельской области реализует специальные информационные программы для молодежи по вопросам приобретения жилья, участия в федеральных, областных и муниципальных ипотечных программах.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3. Иные формы и меры поддержки молодых граждан и молодых семей в жилищной сфере устанавливаются областными законами, государственными и ведомственными целевыми программами Архангельской области.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15.04.2009 </w:t>
      </w:r>
      <w:hyperlink r:id="rId152" w:history="1">
        <w:r>
          <w:rPr>
            <w:color w:val="0000FF"/>
          </w:rPr>
          <w:t>N 3-2-ОЗ</w:t>
        </w:r>
      </w:hyperlink>
      <w:r>
        <w:t xml:space="preserve">, от 17.10.2013 </w:t>
      </w:r>
      <w:hyperlink r:id="rId153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21. Государственная поддержка предпринимательской деятельности молодых граждан</w:t>
      </w:r>
    </w:p>
    <w:p w:rsidR="00751A97" w:rsidRDefault="00751A97">
      <w:pPr>
        <w:pStyle w:val="ConsPlusNormal"/>
        <w:ind w:firstLine="540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Для целей оказания государственной поддержки предпринимательской деятельности молодых граждан под субъектами молодежного предпринимательства понимаются физические лица в возрасте до 30 лет, а также хозяйственные общества, в уставных капиталах которых акции (доли), принадлежащие физическим лицам в возрасте до 30 лет, составляют более 50 процентов.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2. Государственная поддержка предпринимательской деятельности молодых граждан осуществляется путем создания правовых, организационных и экономических условий.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3. Исполнительные органы государственной власти Архангельской области в сферах молодежной политики, экономического развития, труда и содействия занятости населения осуществляют государственную поддержку предпринимательской деятельности молодых граждан в следующих формах: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проведение конкурсов, направленных на поощрение субъектов молодежного предпринимательства;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содействие участию субъектов молодежного предпринимательства в областных, межрегиональных, всероссийских и международных мероприятиях;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информационная поддержка субъектов молодежного предпринимательства, в том числе проведение конференций и форумов;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государственная поддержка в разработке и внедрении субъектами молодежного предпринимательства инновационных технологий;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lastRenderedPageBreak/>
        <w:t>5) развитие сотрудничества между образовательными организациями и работодателями;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6) реализация образовательных программ и иных мероприятий, направленных на развитие предпринимательской деятельности среди молодежи;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7) информирование об условиях оказания молодым гражданам государственной поддержки предпринимательской деятельности;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8) иные формы, не противоречащие законодательству Российской Федерации и законодательству Архангельской области.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4. Порядок и условия осуществления государственной поддержки предпринимательской деятельности молодых граждан определяются постановлением Правительства Архангельской области в пределах средств, выделенных из областного бюджета.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 xml:space="preserve">Статья 22. Поддержка </w:t>
      </w:r>
      <w:proofErr w:type="gramStart"/>
      <w:r>
        <w:t>талантливой</w:t>
      </w:r>
      <w:proofErr w:type="gramEnd"/>
      <w:r>
        <w:t xml:space="preserve"> молодежи</w:t>
      </w:r>
    </w:p>
    <w:p w:rsidR="00751A97" w:rsidRDefault="00751A97">
      <w:pPr>
        <w:pStyle w:val="ConsPlusNormal"/>
        <w:ind w:firstLine="540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Архангельской области от 14.11.2014 N 209-12-ОЗ)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Основные принципы и меры поддержки талантливой молодежи в Архангельской области определяются областным законом, регулирующим вопросы государственной поддержки молодых талантов в Архангельской области.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2. Порядок и условия предоставления поддержки талантливой молодежи в Архангельской области определяются постановлением Правительства Архангельской области в пределах бюджетных средств, выделенных из областного бюджета.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23. Государственная поддержка молодежных и детских общественных объединений, некоммерческих организаций в сфере работы с детьми и молодежью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Органы государственной власти Архангельской области оказывают правовую защиту, финансовую и организационную поддержку: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молодежным и детским общественным объединениям в Архангельской области, включенным в реестр молодежных и детских общественных объединений в Архангельской области, пользующихся государственной поддержкой;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некоммерческим организациям в сфере работы с детьми и молодежью, действующим на территории Архангельской области.</w:t>
      </w:r>
    </w:p>
    <w:p w:rsidR="00751A97" w:rsidRDefault="00751A97">
      <w:pPr>
        <w:pStyle w:val="ConsPlusNormal"/>
        <w:jc w:val="both"/>
      </w:pPr>
      <w:r>
        <w:t xml:space="preserve">(п. 1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2. В Архангельской области государственная поддержка молодежных и детских общественных объединений, некоммерческих организаций в сфере работы с детьми и молодежью осуществляется посредством: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предоставления на конкурсной основе за счет средств областного бюджета с учетом требований законодательства Российской Федерации и законодательства Архангельской области в сфере поддержки социально ориентированных некоммерческих организаций частичного финансирования реализации программ (проектов) по приоритетным направлениям молодежной политики;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lastRenderedPageBreak/>
        <w:t>2) оказания информационной поддержки;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подготовки и переподготовки кадров для молодежных и детских общественных объединений;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привлечения в установленном порядке к формированию органов молодежного самоуправления, разработке проектов государственных и ведомственных целевых программ Архангельской области в сфере молодежной политики, иных мероприятий по реализации молодежной политики.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15.04.2009 </w:t>
      </w:r>
      <w:hyperlink r:id="rId163" w:history="1">
        <w:r>
          <w:rPr>
            <w:color w:val="0000FF"/>
          </w:rPr>
          <w:t>N 3-2-ОЗ</w:t>
        </w:r>
      </w:hyperlink>
      <w:r>
        <w:t xml:space="preserve">, от 04.06.2012 </w:t>
      </w:r>
      <w:hyperlink r:id="rId164" w:history="1">
        <w:r>
          <w:rPr>
            <w:color w:val="0000FF"/>
          </w:rPr>
          <w:t>N 484-31-ОЗ</w:t>
        </w:r>
      </w:hyperlink>
      <w:r>
        <w:t xml:space="preserve">, от 17.10.2013 </w:t>
      </w:r>
      <w:hyperlink r:id="rId165" w:history="1">
        <w:r>
          <w:rPr>
            <w:color w:val="0000FF"/>
          </w:rPr>
          <w:t>N 13-2-ОЗ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Исполнительные органы государственной власти Архангельской области вправе заключать с молодежными и детскими общественными объединениями, некоммерческими организациями в сфере работы с детьми и молодежью договоры на проведение исследований и иных работ по вопросам, соответствующим уставным целям таких объединений и организаций, а также на создание социальных служб для детей и молодежи, инновационных, информационных и досуговых центров, разработку и реализацию программ организации социальной</w:t>
      </w:r>
      <w:proofErr w:type="gramEnd"/>
      <w:r>
        <w:t xml:space="preserve"> работы по предупреждению беспризорности и правонарушений детей и молодежи и осуществление иных видов деятельности, являющихся приоритетными при реализации молодежной политики, при условии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13.02.2012 </w:t>
      </w:r>
      <w:hyperlink r:id="rId166" w:history="1">
        <w:r>
          <w:rPr>
            <w:color w:val="0000FF"/>
          </w:rPr>
          <w:t>N 426-28-ОЗ</w:t>
        </w:r>
      </w:hyperlink>
      <w:r>
        <w:t xml:space="preserve">, от 04.06.2012 </w:t>
      </w:r>
      <w:hyperlink r:id="rId167" w:history="1">
        <w:r>
          <w:rPr>
            <w:color w:val="0000FF"/>
          </w:rPr>
          <w:t>N 484-31-ОЗ</w:t>
        </w:r>
      </w:hyperlink>
      <w:r>
        <w:t xml:space="preserve">, от 20.06.2014 </w:t>
      </w:r>
      <w:hyperlink r:id="rId168" w:history="1">
        <w:r>
          <w:rPr>
            <w:color w:val="0000FF"/>
          </w:rPr>
          <w:t>N 145-9-ОЗ</w:t>
        </w:r>
      </w:hyperlink>
      <w:r>
        <w:t>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24. Реестр молодежных и детских общественных объединений в Архангельской области, пользующихся государственной поддержкой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751A97" w:rsidRDefault="00751A97">
      <w:pPr>
        <w:pStyle w:val="ConsPlusNormal"/>
        <w:ind w:firstLine="540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Уполномоченный исполнительный орган ведет реестр молодежных и детских общественных объединений в Архангельской области, пользующихся государственной поддержкой (далее - реестр).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Требования, предъявляемые к молодежным и детским общественным объединениям для включения в реестр, перечень сведений, содержащихся в реестре, основания исключения молодежных и детских общественных объединений из реестра и порядок ведения реестра определяются постановлением Правительства Архангельской области с учетом положений </w:t>
      </w:r>
      <w:hyperlink r:id="rId172" w:history="1">
        <w:r>
          <w:rPr>
            <w:color w:val="0000FF"/>
          </w:rPr>
          <w:t>статьи 13</w:t>
        </w:r>
      </w:hyperlink>
      <w:r>
        <w:t xml:space="preserve"> Федерального закона от 28 июня 1995 года N 98-ФЗ "О государственной поддержке молодежных и детских общественных объединений".</w:t>
      </w:r>
      <w:proofErr w:type="gramEnd"/>
    </w:p>
    <w:p w:rsidR="00751A97" w:rsidRDefault="00751A97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3. Реестр входит в государственную информационную систему Архангельской области "Молодежь Архангельской области".</w:t>
      </w:r>
    </w:p>
    <w:p w:rsidR="00751A97" w:rsidRDefault="00751A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Архангельской области от 05.12.2016 N 488-30-ОЗ)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Информация, содержащаяся в реестре, является общедоступной и свободно распространяемой, за исключением информации ограниченного доступа, определенной законодательством Российской Федерации.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Архангельской области от 05.06.2013 N 687-40-ОЗ)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4. Включение молодежных и детских общественных объединений в реестр осуществляется бесплатно в течение месяца со дня поступления соответствующего письменного заявления </w:t>
      </w:r>
      <w:r>
        <w:lastRenderedPageBreak/>
        <w:t>молодежного или детского общественного объединения в уполномоченный исполнительный орган.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5. Молодежному или детскому общественному объединению не может быть отказано во включении в реестр при условии представления документов, соответствующих перечню, определяемому постановлением Правительства Архангельской области.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25. Социальное обслуживание молодых граждан</w:t>
      </w:r>
    </w:p>
    <w:p w:rsidR="00751A97" w:rsidRDefault="00751A97">
      <w:pPr>
        <w:pStyle w:val="ConsPlusNormal"/>
        <w:ind w:firstLine="540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Архангельской области от 24.02.2015 N 239-14-ОЗ)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 xml:space="preserve">Социальное обслуживание молодых граждан осуществляется в соответствии с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и областным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24 октября 2014 года N 190-11-ОЗ "О реализации государственных полномочий Архангельской области в сфере социального обслуживания граждан".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26. Поддержка молодых граждан в сфере здоровья, физической культуры и спорта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Правительство Архангельской области, уполномоченные исполнительные органы государственной власти Архангельской области в сферах охраны здоровья, физической культуры и спорта:</w:t>
      </w:r>
    </w:p>
    <w:p w:rsidR="00751A97" w:rsidRDefault="00751A97">
      <w:pPr>
        <w:pStyle w:val="ConsPlusNormal"/>
        <w:jc w:val="both"/>
      </w:pPr>
      <w:r>
        <w:t xml:space="preserve">(в ред. законов Архангельской области от 23.09.2009 </w:t>
      </w:r>
      <w:hyperlink r:id="rId179" w:history="1">
        <w:r>
          <w:rPr>
            <w:color w:val="0000FF"/>
          </w:rPr>
          <w:t>N 64-5-ОЗ</w:t>
        </w:r>
      </w:hyperlink>
      <w:r>
        <w:t xml:space="preserve">, от 04.06.2012 </w:t>
      </w:r>
      <w:hyperlink r:id="rId180" w:history="1">
        <w:r>
          <w:rPr>
            <w:color w:val="0000FF"/>
          </w:rPr>
          <w:t>N 484-31-ОЗ</w:t>
        </w:r>
      </w:hyperlink>
      <w:r>
        <w:t xml:space="preserve">, от 21.04.2014 </w:t>
      </w:r>
      <w:hyperlink r:id="rId181" w:history="1">
        <w:r>
          <w:rPr>
            <w:color w:val="0000FF"/>
          </w:rPr>
          <w:t>N 118-7-ОЗ</w:t>
        </w:r>
      </w:hyperlink>
      <w:r>
        <w:t>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организуют проведение ежегодной диспансеризации несовершеннолетних граждан, включающей добровольное тестирование на предмет употребления наркотических средств и психотропных веществ;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осуществляют мониторинг в сфере физической культуры и спорта с целью определения видов спорта, популярных в молодежной среде, и обеспечивают условия для занятия молодых граждан этими видами спорта путем создания и переоборудования соответствующих спортивных объектов, их оснащения необходимым инвентарем;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организуют проведение физкультурно-оздоровительных и спортивно-массовых мероприятий для молодых граждан, в том числе детских, молодежных и студенческих спартакиад;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82" w:history="1">
        <w:r>
          <w:rPr>
            <w:color w:val="0000FF"/>
          </w:rPr>
          <w:t>Закон</w:t>
        </w:r>
      </w:hyperlink>
      <w:r>
        <w:t xml:space="preserve"> Архангельской области от 04.06.2012 N 484-31-ОЗ.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Архангельской области и органы местного самоуправления муниципальных образований Архангельской области </w:t>
      </w:r>
      <w:proofErr w:type="gramStart"/>
      <w:r>
        <w:t>разрабатывают и реализуют</w:t>
      </w:r>
      <w:proofErr w:type="gramEnd"/>
      <w:r>
        <w:t xml:space="preserve"> специальные программы, способствующие формированию условий для здорового образа жизни молодежи.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83" w:history="1">
        <w:r>
          <w:rPr>
            <w:color w:val="0000FF"/>
          </w:rPr>
          <w:t>Закон</w:t>
        </w:r>
      </w:hyperlink>
      <w:r>
        <w:t xml:space="preserve"> Архангельской области от 04.06.2012 N 484-31-ОЗ.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27. Патриотическое воспитание молодых граждан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Патриотическое воспитание молодых граждан осуществляется путем: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формирования в молодежной среде любви к Отечеству, уважения к истории и традициям, символике и геральдике России и Архангельской области;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разработки и реализации с участием молодых граждан и молодежных организаций проектов, посвященных знаменитым землякам, юбилейным датам отечественной истории, истории и культуры Архангельской области, а также природе, населению и развитию Архангельской области, других мероприятий гражданской и патриотической направленности;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lastRenderedPageBreak/>
        <w:t>3) подготовки молодых граждан к службе в Вооруженных Силах Российской Федерации; допризывной подготовки молодежи; проведения военно-полевых сборов, соревнований по военно-прикладным видам спорта и других военно-патриотических мероприятий;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4) организации специализированных летних лагерей для молодежи военно-спортивной и патриотической направленности.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  <w:outlineLvl w:val="1"/>
      </w:pPr>
      <w:r>
        <w:t>Статья 28. Профилактика негативных проявлений в молодежной среде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ind w:firstLine="540"/>
        <w:jc w:val="both"/>
      </w:pPr>
      <w:r>
        <w:t>1. Профилактика негативных проявлений в молодежной среде осуществляется Правительством Архангельской области посредством: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разработки и оказания содействия организации воспитательных и разъяснительных мероприятий, направленных на профилактику экстремизма, наркомании, иных негативных проявлений среди молодых граждан;</w:t>
      </w:r>
    </w:p>
    <w:p w:rsidR="00751A97" w:rsidRDefault="00751A97">
      <w:pPr>
        <w:pStyle w:val="ConsPlusNormal"/>
        <w:spacing w:before="220"/>
        <w:ind w:firstLine="540"/>
        <w:jc w:val="both"/>
      </w:pPr>
      <w:proofErr w:type="gramStart"/>
      <w:r>
        <w:t>2) содействия функционированию специализированных организаций, осуществляющих психологическую и иную помощь в социальной адаптации молодых граждан, употребляющих наркотические средства, психотропные вещества или их аналоги, спиртные напитки или другие одурманивающие вещества, вернувшихся из учреждений, исполняющих наказание в виде лишения свободы, или специальных учебно-воспитательных учреждений для детей и подростков с девиантным поведением, а также регулярно привлекаемых к административной ответственности;</w:t>
      </w:r>
      <w:proofErr w:type="gramEnd"/>
    </w:p>
    <w:p w:rsidR="00751A97" w:rsidRDefault="00751A97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физического развития и формирования морально-волевых качеств молодых граждан; привлечения молодежи к регулярным занятиям физической культурой и спортом, популяризации массовых видов спорта, формирования навыков и знаний в сфере физической культуры; привлечения молодежи к туризму как наиболее доступному и массовому виду активного отдыха;</w:t>
      </w:r>
    </w:p>
    <w:p w:rsidR="00751A97" w:rsidRDefault="00751A97">
      <w:pPr>
        <w:pStyle w:val="ConsPlusNormal"/>
        <w:spacing w:before="220"/>
        <w:ind w:firstLine="540"/>
        <w:jc w:val="both"/>
      </w:pPr>
      <w:proofErr w:type="gramStart"/>
      <w:r>
        <w:t>4) пропаганды здорового образа жизни; формирования негативного отношения к употреблению наркотических средств и психотропных веществ или их аналогов, спиртных напитков или других одурманивающих веществ; выпуска специальной литературы, направленной на повышение уровня знаний молодежи о вреде употребления наркотических средств и психотропных веществ или их аналогов, спиртных напитков или других одурманивающих веществ, а также об опасности СПИДа;</w:t>
      </w:r>
      <w:proofErr w:type="gramEnd"/>
    </w:p>
    <w:p w:rsidR="00751A97" w:rsidRDefault="00751A97">
      <w:pPr>
        <w:pStyle w:val="ConsPlusNormal"/>
        <w:spacing w:before="220"/>
        <w:ind w:firstLine="540"/>
        <w:jc w:val="both"/>
      </w:pPr>
      <w:r>
        <w:t>5) воспитания правовой культуры молодых граждан; создания условий для оказания консультативной помощи в сфере защиты конституционных прав и законных интересов молодых граждан; анализа и совершенствования законодательства в сфере молодежной политики;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6) обеспечения распространения в средствах массовой информации материалов: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- освещающих деятельность органов государственной власти Архангельской области по реализации молодежной политики;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направленных</w:t>
      </w:r>
      <w:proofErr w:type="gramEnd"/>
      <w:r>
        <w:t xml:space="preserve"> на формирование нетерпимого отношения к проявлениям экстремизма;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- информирующих молодых граждан о тяжких последствиях употребления наркотических средств и психотропных веществ или их аналогов, спиртных напитков или других одурманивающих веществ;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- демонстрирующих примеры исправления негативных проявлений в молодежной среде.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Уполномоченный исполнительный орган осуществляет анализ содержания средств массовой информации, ориентированных на молодых граждан, с целью выявления в них материалов, </w:t>
      </w:r>
      <w:r>
        <w:lastRenderedPageBreak/>
        <w:t>наносящих вред здоровью, нравственному и духовному развитию молодежи, пропагандирующих расовое, национальное или религиозное неравенство, насилие и жестокость, порнографию, употребление наркотических средств и психотропных веществ или их аналогов, спиртных напитков или других одурманивающих веществ, а также иное антиобщественное поведение, а в случае</w:t>
      </w:r>
      <w:proofErr w:type="gramEnd"/>
      <w:r>
        <w:t xml:space="preserve"> регулярного наличия указанных материалов обращается в уполномоченные органы государственной власти с представлением о приостановлении либо прекращении деятельности данных средств массовой информации в установленном законодательством порядке.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bookmarkStart w:id="4" w:name="P403"/>
      <w:bookmarkEnd w:id="4"/>
      <w:r>
        <w:t>3. Уполномоченный исполнительный орган обеспечивает размещение в средствах массовой информации материалов: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1) направленных на формирование толерантности, отрицательного отношения к проявлениям экстремизма, а также информирующих молодых граждан о тяжких (для лиц, причастных к экстремизму) последствиях такой причастности;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2) на конкретных примерах информирующих молодых граждан о тяжких последствиях употребления наркотических средств и психотропных веществ или их аналогов, спиртных напитков или других одурманивающих веществ, а также о быстроте возникновения зависимости от них;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демонстрирующих примеры исправления негативных проявлений в молодежной среде и связанные с этим достижения молодых граждан и молодежных и детских общественных объединений, некоммерческих организаций в сфере работы с детьми и молодежью.</w:t>
      </w:r>
    </w:p>
    <w:p w:rsidR="00751A97" w:rsidRDefault="00751A97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Архангельской области от 04.06.2012 N 484-31-ОЗ)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4. Поддержка политики средств массовой информации, указанной в </w:t>
      </w:r>
      <w:hyperlink w:anchor="P403" w:history="1">
        <w:r>
          <w:rPr>
            <w:color w:val="0000FF"/>
          </w:rPr>
          <w:t>пункте 3</w:t>
        </w:r>
      </w:hyperlink>
      <w:r>
        <w:t xml:space="preserve"> настоящей статьи, осуществляется органами государственной власти Архангельской области в следующих формах:</w:t>
      </w:r>
    </w:p>
    <w:p w:rsidR="00751A97" w:rsidRDefault="00751A97">
      <w:pPr>
        <w:pStyle w:val="ConsPlusNormal"/>
        <w:spacing w:before="220"/>
        <w:ind w:firstLine="540"/>
        <w:jc w:val="both"/>
      </w:pPr>
      <w:proofErr w:type="gramStart"/>
      <w:r>
        <w:t xml:space="preserve">1) выделение на конкурсной основе грантов с частичной компенсацией расходов средств массовой информации по подготовке материалов, указанных в </w:t>
      </w:r>
      <w:hyperlink w:anchor="P403" w:history="1">
        <w:r>
          <w:rPr>
            <w:color w:val="0000FF"/>
          </w:rPr>
          <w:t>пункте 3</w:t>
        </w:r>
      </w:hyperlink>
      <w:r>
        <w:t xml:space="preserve"> настоящей статьи;</w:t>
      </w:r>
      <w:proofErr w:type="gramEnd"/>
    </w:p>
    <w:p w:rsidR="00751A97" w:rsidRDefault="00751A97">
      <w:pPr>
        <w:pStyle w:val="ConsPlusNormal"/>
        <w:spacing w:before="220"/>
        <w:ind w:firstLine="540"/>
        <w:jc w:val="both"/>
      </w:pPr>
      <w:r>
        <w:t>2) премирование журналистов и редакций, освещающих молодежную проблематику, по результатам творческих конкурсов;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3) организация специальных мероприятий для журналистов (дни педагогической прессы, конференции и иные мероприятия);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 xml:space="preserve">4) финансирование на конкурсной (грантовой) основе проектов молодежных и детских организаций по взаимодействию с редакциями средств массовой информации в целях размещения материалов, указанных в </w:t>
      </w:r>
      <w:hyperlink w:anchor="P403" w:history="1">
        <w:r>
          <w:rPr>
            <w:color w:val="0000FF"/>
          </w:rPr>
          <w:t>пункте 3</w:t>
        </w:r>
      </w:hyperlink>
      <w:r>
        <w:t xml:space="preserve"> настоящей статьи;</w:t>
      </w:r>
    </w:p>
    <w:p w:rsidR="00751A97" w:rsidRDefault="00751A97">
      <w:pPr>
        <w:pStyle w:val="ConsPlusNormal"/>
        <w:spacing w:before="220"/>
        <w:ind w:firstLine="540"/>
        <w:jc w:val="both"/>
      </w:pPr>
      <w:r>
        <w:t>5) издание за счет средств областного бюджета детского литературного журнала (альманаха).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jc w:val="right"/>
      </w:pPr>
      <w:r>
        <w:t>Глава администрации области</w:t>
      </w:r>
    </w:p>
    <w:p w:rsidR="00751A97" w:rsidRDefault="00751A97">
      <w:pPr>
        <w:pStyle w:val="ConsPlusNormal"/>
        <w:jc w:val="right"/>
      </w:pPr>
      <w:r>
        <w:t>Н.И.КИСЕЛЕВ</w:t>
      </w:r>
    </w:p>
    <w:p w:rsidR="00751A97" w:rsidRDefault="00751A97">
      <w:pPr>
        <w:pStyle w:val="ConsPlusNormal"/>
      </w:pPr>
      <w:r>
        <w:t>г. Архангельск</w:t>
      </w:r>
    </w:p>
    <w:p w:rsidR="00751A97" w:rsidRDefault="00751A97">
      <w:pPr>
        <w:pStyle w:val="ConsPlusNormal"/>
        <w:spacing w:before="220"/>
      </w:pPr>
      <w:r>
        <w:t>20 сентября 2005 года</w:t>
      </w:r>
    </w:p>
    <w:p w:rsidR="00751A97" w:rsidRDefault="00751A97">
      <w:pPr>
        <w:pStyle w:val="ConsPlusNormal"/>
        <w:spacing w:before="220"/>
      </w:pPr>
      <w:r>
        <w:t>N 83-5-ОЗ</w:t>
      </w: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jc w:val="both"/>
      </w:pPr>
    </w:p>
    <w:p w:rsidR="00751A97" w:rsidRDefault="00751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541" w:rsidRDefault="005A0541">
      <w:bookmarkStart w:id="5" w:name="_GoBack"/>
      <w:bookmarkEnd w:id="5"/>
    </w:p>
    <w:sectPr w:rsidR="005A0541" w:rsidSect="003F667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97"/>
    <w:rsid w:val="005A0541"/>
    <w:rsid w:val="005B73B4"/>
    <w:rsid w:val="00751A97"/>
    <w:rsid w:val="00A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1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1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1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1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1A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B669D40FC51E8FE78AACC23B0EFC88868B64AA2FA02C1F35046057893964A4048016F1C1E6F909590EEEP0z0G" TargetMode="External"/><Relationship Id="rId117" Type="http://schemas.openxmlformats.org/officeDocument/2006/relationships/hyperlink" Target="consultantplus://offline/ref=0AB669D40FC51E8FE78AACC23B0EFC88868B64AA23AD2B1833046057893964A4048016F1C1E6F909590FEBP0z9G" TargetMode="External"/><Relationship Id="rId21" Type="http://schemas.openxmlformats.org/officeDocument/2006/relationships/hyperlink" Target="consultantplus://offline/ref=0AB669D40FC51E8FE78AACC23B0EFC88868B64AA21A62B1D35046057893964A4048016F1C1E6F909590EEBP0zCG" TargetMode="External"/><Relationship Id="rId42" Type="http://schemas.openxmlformats.org/officeDocument/2006/relationships/hyperlink" Target="consultantplus://offline/ref=0AB669D40FC51E8FE78AB2CF2D62A28487883DA22CF3764B3D0E35P0zFG" TargetMode="External"/><Relationship Id="rId47" Type="http://schemas.openxmlformats.org/officeDocument/2006/relationships/hyperlink" Target="consultantplus://offline/ref=0AB669D40FC51E8FE78AB2CF2D62A28487803AA722A021496C5B3B0ADEP3z0G" TargetMode="External"/><Relationship Id="rId63" Type="http://schemas.openxmlformats.org/officeDocument/2006/relationships/hyperlink" Target="consultantplus://offline/ref=0AB669D40FC51E8FE78AACC23B0EFC88868B64AA23AD2B1833046057893964A4048016F1C1E6F909590EECP0z0G" TargetMode="External"/><Relationship Id="rId68" Type="http://schemas.openxmlformats.org/officeDocument/2006/relationships/hyperlink" Target="consultantplus://offline/ref=0AB669D40FC51E8FE78AACC23B0EFC88868B64AA22A0221639046057893964A4048016F1C1E6F909590FEBP0zCG" TargetMode="External"/><Relationship Id="rId84" Type="http://schemas.openxmlformats.org/officeDocument/2006/relationships/hyperlink" Target="consultantplus://offline/ref=0AB669D40FC51E8FE78AACC23B0EFC88868B64AA23AD2B1833046057893964A4048016F1C1E6F909590EE2P0zFG" TargetMode="External"/><Relationship Id="rId89" Type="http://schemas.openxmlformats.org/officeDocument/2006/relationships/hyperlink" Target="consultantplus://offline/ref=0AB669D40FC51E8FE78AACC23B0EFC88868B64AA22AD2C1730046057893964A4048016F1C1E6F909590EECP0zFG" TargetMode="External"/><Relationship Id="rId112" Type="http://schemas.openxmlformats.org/officeDocument/2006/relationships/hyperlink" Target="consultantplus://offline/ref=0AB669D40FC51E8FE78AACC23B0EFC88868B64AA22A0231F30046057893964A4048016F1C1E6F9095908E9P0zCG" TargetMode="External"/><Relationship Id="rId133" Type="http://schemas.openxmlformats.org/officeDocument/2006/relationships/hyperlink" Target="consultantplus://offline/ref=0AB669D40FC51E8FE78AACC23B0EFC88868B64AA22A02F1635046057893964A4048016F1C1E6F909590FE9P0zAG" TargetMode="External"/><Relationship Id="rId138" Type="http://schemas.openxmlformats.org/officeDocument/2006/relationships/hyperlink" Target="consultantplus://offline/ref=0AB669D40FC51E8FE78AACC23B0EFC88868B64AA23AD2B1833046057893964A4048016F1C1E6F909590FE8P0zBG" TargetMode="External"/><Relationship Id="rId154" Type="http://schemas.openxmlformats.org/officeDocument/2006/relationships/hyperlink" Target="consultantplus://offline/ref=0AB669D40FC51E8FE78AACC23B0EFC88868B64AA23AD2B1833046057893964A4048016F1C1E6F909590FEEP0zBG" TargetMode="External"/><Relationship Id="rId159" Type="http://schemas.openxmlformats.org/officeDocument/2006/relationships/hyperlink" Target="consultantplus://offline/ref=0AB669D40FC51E8FE78AACC23B0EFC88868B64AA23AD2B1833046057893964A4048016F1C1E6F909590FEFP0z1G" TargetMode="External"/><Relationship Id="rId175" Type="http://schemas.openxmlformats.org/officeDocument/2006/relationships/hyperlink" Target="consultantplus://offline/ref=0AB669D40FC51E8FE78AACC23B0EFC88868B64AA22A02A1835046057893964A4048016F1C1E6F909590EE8P0zEG" TargetMode="External"/><Relationship Id="rId170" Type="http://schemas.openxmlformats.org/officeDocument/2006/relationships/hyperlink" Target="consultantplus://offline/ref=0AB669D40FC51E8FE78AACC23B0EFC88868B64AA23AD2B1833046057893964A4048016F1C1E6F909590FEDP0z9G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0AB669D40FC51E8FE78AACC23B0EFC88868B64AA23AD2B1833046057893964A4048016F1C1E6F909590EEAP0z0G" TargetMode="External"/><Relationship Id="rId107" Type="http://schemas.openxmlformats.org/officeDocument/2006/relationships/hyperlink" Target="consultantplus://offline/ref=0AB669D40FC51E8FE78AACC23B0EFC88868B64AA23AD2B1833046057893964A4048016F1C1E6F909590EE3P0z1G" TargetMode="External"/><Relationship Id="rId11" Type="http://schemas.openxmlformats.org/officeDocument/2006/relationships/hyperlink" Target="consultantplus://offline/ref=0AB669D40FC51E8FE78AACC23B0EFC88868B64AA22A0221635046057893964A4048016F1C1E6F909590EEDP0zEG" TargetMode="External"/><Relationship Id="rId32" Type="http://schemas.openxmlformats.org/officeDocument/2006/relationships/hyperlink" Target="consultantplus://offline/ref=0AB669D40FC51E8FE78AACC23B0EFC88868B64AA23AD2B1833046057893964A4048016F1C1E6F909590EEBP0z0G" TargetMode="External"/><Relationship Id="rId37" Type="http://schemas.openxmlformats.org/officeDocument/2006/relationships/hyperlink" Target="consultantplus://offline/ref=0AB669D40FC51E8FE78AB2CF2D62A284848932AE26A221496C5B3B0ADEP3z0G" TargetMode="External"/><Relationship Id="rId53" Type="http://schemas.openxmlformats.org/officeDocument/2006/relationships/hyperlink" Target="consultantplus://offline/ref=0AB669D40FC51E8FE78AACC23B0EFC88868B64AA2FA72C1930046057893964A4048016F1C1E6F909590EEBP0zFG" TargetMode="External"/><Relationship Id="rId58" Type="http://schemas.openxmlformats.org/officeDocument/2006/relationships/hyperlink" Target="consultantplus://offline/ref=0AB669D40FC51E8FE78AACC23B0EFC88868B64AA22AD2C1730046057893964A4048016F1C1E6F909590EEFP0zDG" TargetMode="External"/><Relationship Id="rId74" Type="http://schemas.openxmlformats.org/officeDocument/2006/relationships/hyperlink" Target="consultantplus://offline/ref=0AB669D40FC51E8FE78AACC23B0EFC88868B64AA22AD2C1730046057893964A4048016F1C1E6F909590EECP0z9G" TargetMode="External"/><Relationship Id="rId79" Type="http://schemas.openxmlformats.org/officeDocument/2006/relationships/hyperlink" Target="consultantplus://offline/ref=0AB669D40FC51E8FE78AACC23B0EFC88868B64AA22A0221639046057893964A4048016F1C1E6F909590FE8P0zAG" TargetMode="External"/><Relationship Id="rId102" Type="http://schemas.openxmlformats.org/officeDocument/2006/relationships/hyperlink" Target="consultantplus://offline/ref=0AB669D40FC51E8FE78AACC23B0EFC88868B64AA23AD2B1833046057893964A4048016F1C1E6F909590EE3P0zFG" TargetMode="External"/><Relationship Id="rId123" Type="http://schemas.openxmlformats.org/officeDocument/2006/relationships/hyperlink" Target="consultantplus://offline/ref=0AB669D40FC51E8FE78AACC23B0EFC88868B64AA22A02F1635046057893964A4048016F1C1E6F909590FE9P0z8G" TargetMode="External"/><Relationship Id="rId128" Type="http://schemas.openxmlformats.org/officeDocument/2006/relationships/hyperlink" Target="consultantplus://offline/ref=0AB669D40FC51E8FE78AACC23B0EFC88868B64AA20AC291635046057893964A4P0z4G" TargetMode="External"/><Relationship Id="rId144" Type="http://schemas.openxmlformats.org/officeDocument/2006/relationships/hyperlink" Target="consultantplus://offline/ref=0AB669D40FC51E8FE78AACC23B0EFC88868B64AA22A02A1835046057893964A4048016F1C1E6F909590EEBP0z0G" TargetMode="External"/><Relationship Id="rId149" Type="http://schemas.openxmlformats.org/officeDocument/2006/relationships/hyperlink" Target="consultantplus://offline/ref=0AB669D40FC51E8FE78AACC23B0EFC88868B64AA22AD2C1730046057893964A4048016F1C1E6F909590EEDP0zB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AB669D40FC51E8FE78AACC23B0EFC88868B64AA22A0221639046057893964A4048016F1C1E6F909590FE8P0zCG" TargetMode="External"/><Relationship Id="rId95" Type="http://schemas.openxmlformats.org/officeDocument/2006/relationships/hyperlink" Target="consultantplus://offline/ref=0AB669D40FC51E8FE78AACC23B0EFC88868B64AA22A0221639046057893964A4048016F1C1E6F909590FE8P0zCG" TargetMode="External"/><Relationship Id="rId160" Type="http://schemas.openxmlformats.org/officeDocument/2006/relationships/hyperlink" Target="consultantplus://offline/ref=0AB669D40FC51E8FE78AACC23B0EFC88868B64AA23AD2B1833046057893964A4048016F1C1E6F909590FECP0zBG" TargetMode="External"/><Relationship Id="rId165" Type="http://schemas.openxmlformats.org/officeDocument/2006/relationships/hyperlink" Target="consultantplus://offline/ref=0AB669D40FC51E8FE78AACC23B0EFC88868B64AA22AD2C1730046057893964A4048016F1C1E6F909590EEDP0zDG" TargetMode="External"/><Relationship Id="rId181" Type="http://schemas.openxmlformats.org/officeDocument/2006/relationships/hyperlink" Target="consultantplus://offline/ref=0AB669D40FC51E8FE78AACC23B0EFC88868B64AA21A72B1D36046057893964A4048016F1C1E6F909590EEBP0zEG" TargetMode="External"/><Relationship Id="rId186" Type="http://schemas.openxmlformats.org/officeDocument/2006/relationships/hyperlink" Target="consultantplus://offline/ref=0AB669D40FC51E8FE78AACC23B0EFC88868B64AA22A02F1635046057893964A4048016F1C1E6F909590FE9P0zCG" TargetMode="External"/><Relationship Id="rId22" Type="http://schemas.openxmlformats.org/officeDocument/2006/relationships/hyperlink" Target="consultantplus://offline/ref=0AB669D40FC51E8FE78AACC23B0EFC88868B64AA21A02C1A34046057893964A4048016F1C1E6F909590EEAP0z0G" TargetMode="External"/><Relationship Id="rId27" Type="http://schemas.openxmlformats.org/officeDocument/2006/relationships/hyperlink" Target="consultantplus://offline/ref=0AB669D40FC51E8FE78AACC23B0EFC88868B64AA23AD2B1833046057893964A4048016F1C1E6F909590EEBP0z8G" TargetMode="External"/><Relationship Id="rId43" Type="http://schemas.openxmlformats.org/officeDocument/2006/relationships/hyperlink" Target="consultantplus://offline/ref=0AB669D40FC51E8FE78AACC23B0EFC88868B64AA2FA6291B33046057893964A4P0z4G" TargetMode="External"/><Relationship Id="rId48" Type="http://schemas.openxmlformats.org/officeDocument/2006/relationships/hyperlink" Target="consultantplus://offline/ref=0AB669D40FC51E8FE78AACC23B0EFC88868B64AA2FA42A1E36046057893964A4048016F1C1E6F909590EEAP0z1G" TargetMode="External"/><Relationship Id="rId64" Type="http://schemas.openxmlformats.org/officeDocument/2006/relationships/hyperlink" Target="consultantplus://offline/ref=0AB669D40FC51E8FE78AACC23B0EFC88868B64AA22A0221639046057893964A4048016F1C1E6F909590FEBP0zBG" TargetMode="External"/><Relationship Id="rId69" Type="http://schemas.openxmlformats.org/officeDocument/2006/relationships/hyperlink" Target="consultantplus://offline/ref=0AB669D40FC51E8FE78AACC23B0EFC88868B64AA22AD2C1730046057893964A4048016F1C1E6F909590EEFP0z0G" TargetMode="External"/><Relationship Id="rId113" Type="http://schemas.openxmlformats.org/officeDocument/2006/relationships/hyperlink" Target="consultantplus://offline/ref=0AB669D40FC51E8FE78AACC23B0EFC88868B64AA23AD2B1833046057893964A4048016F1C1E6F909590FEAP0zCG" TargetMode="External"/><Relationship Id="rId118" Type="http://schemas.openxmlformats.org/officeDocument/2006/relationships/hyperlink" Target="consultantplus://offline/ref=0AB669D40FC51E8FE78AACC23B0EFC88868B64AA23AD2B1833046057893964A4048016F1C1E6F909590FEBP0zAG" TargetMode="External"/><Relationship Id="rId134" Type="http://schemas.openxmlformats.org/officeDocument/2006/relationships/hyperlink" Target="consultantplus://offline/ref=0AB669D40FC51E8FE78AACC23B0EFC88868B64AA2FA32C1E30046057893964A4P0z4G" TargetMode="External"/><Relationship Id="rId139" Type="http://schemas.openxmlformats.org/officeDocument/2006/relationships/hyperlink" Target="consultantplus://offline/ref=0AB669D40FC51E8FE78AACC23B0EFC88868B64AA22A02C1631046057893964A4048016F1C1E6F909590EE3P0zCG" TargetMode="External"/><Relationship Id="rId80" Type="http://schemas.openxmlformats.org/officeDocument/2006/relationships/hyperlink" Target="consultantplus://offline/ref=0AB669D40FC51E8FE78AACC23B0EFC88868B64AA22AD2C1730046057893964A4048016F1C1E6F909590EECP0zBG" TargetMode="External"/><Relationship Id="rId85" Type="http://schemas.openxmlformats.org/officeDocument/2006/relationships/hyperlink" Target="consultantplus://offline/ref=0AB669D40FC51E8FE78AACC23B0EFC88868B64AA22A0221639046057893964A4048016F1C1E6F909590FE8P0zCG" TargetMode="External"/><Relationship Id="rId150" Type="http://schemas.openxmlformats.org/officeDocument/2006/relationships/hyperlink" Target="consultantplus://offline/ref=0AB669D40FC51E8FE78AACC23B0EFC88868B64AA2FA42A1E36046057893964A4048016F1C1E6F909590EEBP0z9G" TargetMode="External"/><Relationship Id="rId155" Type="http://schemas.openxmlformats.org/officeDocument/2006/relationships/hyperlink" Target="consultantplus://offline/ref=0AB669D40FC51E8FE78AACC23B0EFC88868B64AA22A02F1635046057893964A4048016F1C1E6F909590FE9P0zBG" TargetMode="External"/><Relationship Id="rId171" Type="http://schemas.openxmlformats.org/officeDocument/2006/relationships/hyperlink" Target="consultantplus://offline/ref=0AB669D40FC51E8FE78AACC23B0EFC88868B64AA22A02A1835046057893964A4048016F1C1E6F909590EE8P0zAG" TargetMode="External"/><Relationship Id="rId176" Type="http://schemas.openxmlformats.org/officeDocument/2006/relationships/hyperlink" Target="consultantplus://offline/ref=0AB669D40FC51E8FE78AACC23B0EFC88868B64AA21A22E1C32046057893964A4048016F1C1E6F909590EEBP0zEG" TargetMode="External"/><Relationship Id="rId12" Type="http://schemas.openxmlformats.org/officeDocument/2006/relationships/hyperlink" Target="consultantplus://offline/ref=0AB669D40FC51E8FE78AACC23B0EFC88868B64AA24AC221C38046057893964A4048016F1C1E6F909590EEEP0z9G" TargetMode="External"/><Relationship Id="rId17" Type="http://schemas.openxmlformats.org/officeDocument/2006/relationships/hyperlink" Target="consultantplus://offline/ref=0AB669D40FC51E8FE78AACC23B0EFC88868B64AA22A02A1835046057893964A4048016F1C1E6F909590EEAP0z0G" TargetMode="External"/><Relationship Id="rId33" Type="http://schemas.openxmlformats.org/officeDocument/2006/relationships/hyperlink" Target="consultantplus://offline/ref=0AB669D40FC51E8FE78AACC23B0EFC88868B64AA23AD2B1833046057893964A4048016F1C1E6F909590EEBP0z1G" TargetMode="External"/><Relationship Id="rId38" Type="http://schemas.openxmlformats.org/officeDocument/2006/relationships/hyperlink" Target="consultantplus://offline/ref=0AB669D40FC51E8FE78AACC23B0EFC88868B64AA2FA72C1930046057893964A4048016F1C1E6F909590EEBP0zBG" TargetMode="External"/><Relationship Id="rId59" Type="http://schemas.openxmlformats.org/officeDocument/2006/relationships/hyperlink" Target="consultantplus://offline/ref=0AB669D40FC51E8FE78AACC23B0EFC88868B64AA22A02A1835046057893964A4048016F1C1E6F909590EEBP0z9G" TargetMode="External"/><Relationship Id="rId103" Type="http://schemas.openxmlformats.org/officeDocument/2006/relationships/hyperlink" Target="consultantplus://offline/ref=0AB669D40FC51E8FE78AACC23B0EFC88868B64AA22AD2C1730046057893964A4048016F1C1E6F909590EECP0z1G" TargetMode="External"/><Relationship Id="rId108" Type="http://schemas.openxmlformats.org/officeDocument/2006/relationships/hyperlink" Target="consultantplus://offline/ref=0AB669D40FC51E8FE78AACC23B0EFC88868B64AA22A0231F30046057893964A4048016F1C1E6F9095908E9P0zCG" TargetMode="External"/><Relationship Id="rId124" Type="http://schemas.openxmlformats.org/officeDocument/2006/relationships/hyperlink" Target="consultantplus://offline/ref=0AB669D40FC51E8FE78AACC23B0EFC88868B64AA22A0231F30046057893964A4048016F1C1E6F9095908E9P0z0G" TargetMode="External"/><Relationship Id="rId129" Type="http://schemas.openxmlformats.org/officeDocument/2006/relationships/hyperlink" Target="consultantplus://offline/ref=0AB669D40FC51E8FE78AACC23B0EFC88868B64AA23AD2B1833046057893964A4048016F1C1E6F909590FEBP0zCG" TargetMode="External"/><Relationship Id="rId54" Type="http://schemas.openxmlformats.org/officeDocument/2006/relationships/hyperlink" Target="consultantplus://offline/ref=0AB669D40FC51E8FE78AACC23B0EFC88868B64AA23AD2B1833046057893964A4048016F1C1E6F909590EEFP0z8G" TargetMode="External"/><Relationship Id="rId70" Type="http://schemas.openxmlformats.org/officeDocument/2006/relationships/hyperlink" Target="consultantplus://offline/ref=0AB669D40FC51E8FE78AACC23B0EFC88868B64AA23AD2B1833046057893964A4048016F1C1E6F909590EEDP0zAG" TargetMode="External"/><Relationship Id="rId75" Type="http://schemas.openxmlformats.org/officeDocument/2006/relationships/hyperlink" Target="consultantplus://offline/ref=0AB669D40FC51E8FE78AACC23B0EFC88868B64AA22A02A1835046057893964A4048016F1C1E6F909590EEBP0zBG" TargetMode="External"/><Relationship Id="rId91" Type="http://schemas.openxmlformats.org/officeDocument/2006/relationships/hyperlink" Target="consultantplus://offline/ref=0AB669D40FC51E8FE78AACC23B0EFC88868B64AA22A0221635046057893964A4048016F1C1E6F909590EEDP0zFG" TargetMode="External"/><Relationship Id="rId96" Type="http://schemas.openxmlformats.org/officeDocument/2006/relationships/hyperlink" Target="consultantplus://offline/ref=0AB669D40FC51E8FE78AACC23B0EFC88868B64AA23AD2B1833046057893964A4048016F1C1E6F909590EE3P0zDG" TargetMode="External"/><Relationship Id="rId140" Type="http://schemas.openxmlformats.org/officeDocument/2006/relationships/hyperlink" Target="consultantplus://offline/ref=0AB669D40FC51E8FE78AACC23B0EFC88868B64AA23AD2B1833046057893964A4048016F1C1E6F909590FE8P0zDG" TargetMode="External"/><Relationship Id="rId145" Type="http://schemas.openxmlformats.org/officeDocument/2006/relationships/hyperlink" Target="consultantplus://offline/ref=0AB669D40FC51E8FE78AACC23B0EFC88868B64AA22A0231F30046057893964A4048016F1C1E6F9095908EEP0zBG" TargetMode="External"/><Relationship Id="rId161" Type="http://schemas.openxmlformats.org/officeDocument/2006/relationships/hyperlink" Target="consultantplus://offline/ref=0AB669D40FC51E8FE78AACC23B0EFC88868B64AA23AD2B1833046057893964A4048016F1C1E6F909590FECP0zDG" TargetMode="External"/><Relationship Id="rId166" Type="http://schemas.openxmlformats.org/officeDocument/2006/relationships/hyperlink" Target="consultantplus://offline/ref=0AB669D40FC51E8FE78AACC23B0EFC88868B64AA22A0231F31046057893964A4048016F1C1E6F909590EE9P0zBG" TargetMode="External"/><Relationship Id="rId182" Type="http://schemas.openxmlformats.org/officeDocument/2006/relationships/hyperlink" Target="consultantplus://offline/ref=0AB669D40FC51E8FE78AACC23B0EFC88868B64AA23AD2B1833046057893964A4048016F1C1E6F909590FE2P0zAG" TargetMode="External"/><Relationship Id="rId187" Type="http://schemas.openxmlformats.org/officeDocument/2006/relationships/hyperlink" Target="consultantplus://offline/ref=0AB669D40FC51E8FE78AACC23B0EFC88868B64AA23AD2B1833046057893964A4048016F1C1E6F909590FE2P0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669D40FC51E8FE78AACC23B0EFC88868B64AA26AD221838046057893964A4P0z4G" TargetMode="External"/><Relationship Id="rId23" Type="http://schemas.openxmlformats.org/officeDocument/2006/relationships/hyperlink" Target="consultantplus://offline/ref=0AB669D40FC51E8FE78AACC23B0EFC88868B64AA21A22E1C32046057893964A4048016F1C1E6F909590EEBP0zEG" TargetMode="External"/><Relationship Id="rId28" Type="http://schemas.openxmlformats.org/officeDocument/2006/relationships/hyperlink" Target="consultantplus://offline/ref=0AB669D40FC51E8FE78AACC23B0EFC88868B64AA23AD2B1833046057893964A4048016F1C1E6F909590EEBP0z9G" TargetMode="External"/><Relationship Id="rId49" Type="http://schemas.openxmlformats.org/officeDocument/2006/relationships/hyperlink" Target="consultantplus://offline/ref=0AB669D40FC51E8FE78AACC23B0EFC88868B64AA23AD2B1833046057893964A4048016F1C1E6F909590EEEP0zCG" TargetMode="External"/><Relationship Id="rId114" Type="http://schemas.openxmlformats.org/officeDocument/2006/relationships/hyperlink" Target="consultantplus://offline/ref=0AB669D40FC51E8FE78AACC23B0EFC88868B64AA23AD2B1833046057893964A4048016F1C1E6F909590FEAP0zEG" TargetMode="External"/><Relationship Id="rId119" Type="http://schemas.openxmlformats.org/officeDocument/2006/relationships/hyperlink" Target="consultantplus://offline/ref=0AB669D40FC51E8FE78AACC23B0EFC88868B64AA22A0231F30046057893964A4048016F1C1E6F9095908E9P0zDG" TargetMode="External"/><Relationship Id="rId44" Type="http://schemas.openxmlformats.org/officeDocument/2006/relationships/hyperlink" Target="consultantplus://offline/ref=0AB669D40FC51E8FE78AACC23B0EFC88868B64AA22A0231F30046057893964A4048016F1C1E6F9095908E8P0zCG" TargetMode="External"/><Relationship Id="rId60" Type="http://schemas.openxmlformats.org/officeDocument/2006/relationships/hyperlink" Target="consultantplus://offline/ref=0AB669D40FC51E8FE78AACC23B0EFC88868B64AA23AD2B1833046057893964A4048016F1C1E6F909590EECP0zBG" TargetMode="External"/><Relationship Id="rId65" Type="http://schemas.openxmlformats.org/officeDocument/2006/relationships/hyperlink" Target="consultantplus://offline/ref=0AB669D40FC51E8FE78AACC23B0EFC88868B64AA22A0231F30046057893964A4048016F1C1E6F9095908E8P0zFG" TargetMode="External"/><Relationship Id="rId81" Type="http://schemas.openxmlformats.org/officeDocument/2006/relationships/hyperlink" Target="consultantplus://offline/ref=0AB669D40FC51E8FE78AACC23B0EFC88868B64AA22A0221639046057893964A4048016F1C1E6F909590FE8P0zBG" TargetMode="External"/><Relationship Id="rId86" Type="http://schemas.openxmlformats.org/officeDocument/2006/relationships/hyperlink" Target="consultantplus://offline/ref=0AB669D40FC51E8FE78AACC23B0EFC88868B64AA23AD2B1833046057893964A4048016F1C1E6F909590EE3P0z8G" TargetMode="External"/><Relationship Id="rId130" Type="http://schemas.openxmlformats.org/officeDocument/2006/relationships/hyperlink" Target="consultantplus://offline/ref=0AB669D40FC51E8FE78AACC23B0EFC88868B64AA22A0231F30046057893964A4048016F1C1E6F9095908E9P0z1G" TargetMode="External"/><Relationship Id="rId135" Type="http://schemas.openxmlformats.org/officeDocument/2006/relationships/hyperlink" Target="consultantplus://offline/ref=0AB669D40FC51E8FE78AACC23B0EFC88868B64AA22A02A1835046057893964A4048016F1C1E6F909590EEBP0zEG" TargetMode="External"/><Relationship Id="rId151" Type="http://schemas.openxmlformats.org/officeDocument/2006/relationships/hyperlink" Target="consultantplus://offline/ref=0AB669D40FC51E8FE78AACC23B0EFC88868B64AA22A0231F30046057893964A4048016F1C1E6F9095908EEP0zCG" TargetMode="External"/><Relationship Id="rId156" Type="http://schemas.openxmlformats.org/officeDocument/2006/relationships/hyperlink" Target="consultantplus://offline/ref=0AB669D40FC51E8FE78AACC23B0EFC88868B64AA21A02C1A34046057893964A4048016F1C1E6F909590EEAP0z0G" TargetMode="External"/><Relationship Id="rId177" Type="http://schemas.openxmlformats.org/officeDocument/2006/relationships/hyperlink" Target="consultantplus://offline/ref=0AB669D40FC51E8FE78AB2CF2D62A28484863CA723A121496C5B3B0ADEP3z0G" TargetMode="External"/><Relationship Id="rId172" Type="http://schemas.openxmlformats.org/officeDocument/2006/relationships/hyperlink" Target="consultantplus://offline/ref=0AB669D40FC51E8FE78AB2CF2D62A284878033AE2FA221496C5B3B0ADE306EF343CF4FB6P8z1G" TargetMode="External"/><Relationship Id="rId13" Type="http://schemas.openxmlformats.org/officeDocument/2006/relationships/hyperlink" Target="consultantplus://offline/ref=0AB669D40FC51E8FE78AACC23B0EFC88868B64AA23A12C1638046057893964A4048016F1C1E6F909590EE8P0zAG" TargetMode="External"/><Relationship Id="rId18" Type="http://schemas.openxmlformats.org/officeDocument/2006/relationships/hyperlink" Target="consultantplus://offline/ref=0AB669D40FC51E8FE78AACC23B0EFC88868B64AA22A02F1635046057893964A4048016F1C1E6F909590FE8P0z1G" TargetMode="External"/><Relationship Id="rId39" Type="http://schemas.openxmlformats.org/officeDocument/2006/relationships/hyperlink" Target="consultantplus://offline/ref=0AB669D40FC51E8FE78AACC23B0EFC88868B64AA22A02A1835046057893964A4048016F1C1E6F909590EEAP0z1G" TargetMode="External"/><Relationship Id="rId109" Type="http://schemas.openxmlformats.org/officeDocument/2006/relationships/hyperlink" Target="consultantplus://offline/ref=0AB669D40FC51E8FE78AACC23B0EFC88868B64AA23AD2B1833046057893964A4048016F1C1E6F909590FEAP0z8G" TargetMode="External"/><Relationship Id="rId34" Type="http://schemas.openxmlformats.org/officeDocument/2006/relationships/hyperlink" Target="consultantplus://offline/ref=0AB669D40FC51E8FE78AACC23B0EFC88868B64AA23AD2B1833046057893964A4048016F1C1E6F909590EE8P0z9G" TargetMode="External"/><Relationship Id="rId50" Type="http://schemas.openxmlformats.org/officeDocument/2006/relationships/hyperlink" Target="consultantplus://offline/ref=0AB669D40FC51E8FE78AACC23B0EFC88868B64AA23AD2B1833046057893964A4048016F1C1E6F909590EEEP0zDG" TargetMode="External"/><Relationship Id="rId55" Type="http://schemas.openxmlformats.org/officeDocument/2006/relationships/hyperlink" Target="consultantplus://offline/ref=0AB669D40FC51E8FE78AACC23B0EFC88868B64AA22A02A1835046057893964A4048016F1C1E6F909590EEBP0z8G" TargetMode="External"/><Relationship Id="rId76" Type="http://schemas.openxmlformats.org/officeDocument/2006/relationships/hyperlink" Target="consultantplus://offline/ref=0AB669D40FC51E8FE78AB2CF2D62A284878033AE2FA221496C5B3B0ADE306EF343CF4FB7P8z5G" TargetMode="External"/><Relationship Id="rId97" Type="http://schemas.openxmlformats.org/officeDocument/2006/relationships/hyperlink" Target="consultantplus://offline/ref=0AB669D40FC51E8FE78AACC23B0EFC88868B64AA22AD2C1730046057893964A4048016F1C1E6F909590EECP0z1G" TargetMode="External"/><Relationship Id="rId104" Type="http://schemas.openxmlformats.org/officeDocument/2006/relationships/hyperlink" Target="consultantplus://offline/ref=0AB669D40FC51E8FE78AACC23B0EFC88868B64AA22A0221639046057893964A4048016F1C1E6F909590FE8P0zCG" TargetMode="External"/><Relationship Id="rId120" Type="http://schemas.openxmlformats.org/officeDocument/2006/relationships/hyperlink" Target="consultantplus://offline/ref=0AB669D40FC51E8FE78AACC23B0EFC88868B64AA23AD2B1833046057893964A4048016F1C1E6F909590FEBP0zBG" TargetMode="External"/><Relationship Id="rId125" Type="http://schemas.openxmlformats.org/officeDocument/2006/relationships/hyperlink" Target="consultantplus://offline/ref=0AB669D40FC51E8FE78AACC23B0EFC88868B64AA22A0221639046057893964A4048016F1C1E6F909590FE8P0z0G" TargetMode="External"/><Relationship Id="rId141" Type="http://schemas.openxmlformats.org/officeDocument/2006/relationships/hyperlink" Target="consultantplus://offline/ref=0AB669D40FC51E8FE78AACC23B0EFC88868B64AA22A02C1631046057893964A4048016F1C1E6F909590EE3P0zEG" TargetMode="External"/><Relationship Id="rId146" Type="http://schemas.openxmlformats.org/officeDocument/2006/relationships/hyperlink" Target="consultantplus://offline/ref=0AB669D40FC51E8FE78AACC23B0EFC88868B64AA22A0221635046057893964A4048016F1C1E6F909590EEDP0z0G" TargetMode="External"/><Relationship Id="rId167" Type="http://schemas.openxmlformats.org/officeDocument/2006/relationships/hyperlink" Target="consultantplus://offline/ref=0AB669D40FC51E8FE78AACC23B0EFC88868B64AA23AD2B1833046057893964A4048016F1C1E6F909590FECP0z0G" TargetMode="External"/><Relationship Id="rId188" Type="http://schemas.openxmlformats.org/officeDocument/2006/relationships/hyperlink" Target="consultantplus://offline/ref=0AB669D40FC51E8FE78AACC23B0EFC88868B64AA23AD2B1833046057893964A4048016F1C1E6F909590FE2P0z0G" TargetMode="External"/><Relationship Id="rId7" Type="http://schemas.openxmlformats.org/officeDocument/2006/relationships/hyperlink" Target="consultantplus://offline/ref=0AB669D40FC51E8FE78AACC23B0EFC88868B64AA22A4221930046057893964A4048016F1C1E6F909590FEEP0zEG" TargetMode="External"/><Relationship Id="rId71" Type="http://schemas.openxmlformats.org/officeDocument/2006/relationships/hyperlink" Target="consultantplus://offline/ref=0AB669D40FC51E8FE78AACC23B0EFC88868B64AA22A0221635046057893964A4048016F1C1E6F909590EEDP0zFG" TargetMode="External"/><Relationship Id="rId92" Type="http://schemas.openxmlformats.org/officeDocument/2006/relationships/hyperlink" Target="consultantplus://offline/ref=0AB669D40FC51E8FE78AACC23B0EFC88868B64AA23AD2B1833046057893964A4048016F1C1E6F909590EE3P0zBG" TargetMode="External"/><Relationship Id="rId162" Type="http://schemas.openxmlformats.org/officeDocument/2006/relationships/hyperlink" Target="consultantplus://offline/ref=0AB669D40FC51E8FE78AACC23B0EFC88868B64AA23AD2B1833046057893964A4048016F1C1E6F909590FECP0zEG" TargetMode="External"/><Relationship Id="rId183" Type="http://schemas.openxmlformats.org/officeDocument/2006/relationships/hyperlink" Target="consultantplus://offline/ref=0AB669D40FC51E8FE78AACC23B0EFC88868B64AA23AD2B1833046057893964A4048016F1C1E6F909590FE2P0z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AB669D40FC51E8FE78AACC23B0EFC88868B64AA23AD2B1833046057893964A4048016F1C1E6F909590EEBP0zCG" TargetMode="External"/><Relationship Id="rId24" Type="http://schemas.openxmlformats.org/officeDocument/2006/relationships/hyperlink" Target="consultantplus://offline/ref=0AB669D40FC51E8FE78AACC23B0EFC88868B64AA2FA42A1E36046057893964A4048016F1C1E6F909590EEAP0z0G" TargetMode="External"/><Relationship Id="rId40" Type="http://schemas.openxmlformats.org/officeDocument/2006/relationships/hyperlink" Target="consultantplus://offline/ref=0AB669D40FC51E8FE78AACC23B0EFC88868B64AA23AD2B1833046057893964A4048016F1C1E6F909590EE8P0zFG" TargetMode="External"/><Relationship Id="rId45" Type="http://schemas.openxmlformats.org/officeDocument/2006/relationships/hyperlink" Target="consultantplus://offline/ref=0AB669D40FC51E8FE78AACC23B0EFC88868B64AA2FA72C1930046057893964A4048016F1C1E6F909590EEBP0zEG" TargetMode="External"/><Relationship Id="rId66" Type="http://schemas.openxmlformats.org/officeDocument/2006/relationships/hyperlink" Target="consultantplus://offline/ref=0AB669D40FC51E8FE78AACC23B0EFC88868B64AA22A0231F30046057893964A4048016F1C1E6F9095908E8P0z0G" TargetMode="External"/><Relationship Id="rId87" Type="http://schemas.openxmlformats.org/officeDocument/2006/relationships/hyperlink" Target="consultantplus://offline/ref=0AB669D40FC51E8FE78AACC23B0EFC88868B64AA22AD2C1730046057893964A4048016F1C1E6F909590EECP0zEG" TargetMode="External"/><Relationship Id="rId110" Type="http://schemas.openxmlformats.org/officeDocument/2006/relationships/hyperlink" Target="consultantplus://offline/ref=0AB669D40FC51E8FE78AACC23B0EFC88868B64AA23AD2B1833046057893964A4048016F1C1E6F909590FEAP0zAG" TargetMode="External"/><Relationship Id="rId115" Type="http://schemas.openxmlformats.org/officeDocument/2006/relationships/hyperlink" Target="consultantplus://offline/ref=0AB669D40FC51E8FE78AACC23B0EFC88868B64AA23AD2B1833046057893964A4048016F1C1E6F909590FEAP0z0G" TargetMode="External"/><Relationship Id="rId131" Type="http://schemas.openxmlformats.org/officeDocument/2006/relationships/hyperlink" Target="consultantplus://offline/ref=0AB669D40FC51E8FE78AACC23B0EFC88868B64AA23AD2B1833046057893964A4048016F1C1E6F909590FEBP0zFG" TargetMode="External"/><Relationship Id="rId136" Type="http://schemas.openxmlformats.org/officeDocument/2006/relationships/hyperlink" Target="consultantplus://offline/ref=0AB669D40FC51E8FE78AACC23B0EFC88868B64AA22A0231F30046057893964A4048016F1C1E6F9095908EEP0zAG" TargetMode="External"/><Relationship Id="rId157" Type="http://schemas.openxmlformats.org/officeDocument/2006/relationships/hyperlink" Target="consultantplus://offline/ref=0AB669D40FC51E8FE78AACC23B0EFC88868B64AA23AD2B1833046057893964A4048016F1C1E6F909590FEFP0z0G" TargetMode="External"/><Relationship Id="rId178" Type="http://schemas.openxmlformats.org/officeDocument/2006/relationships/hyperlink" Target="consultantplus://offline/ref=0AB669D40FC51E8FE78AACC23B0EFC88868B64AA2FA4231636046057893964A4P0z4G" TargetMode="External"/><Relationship Id="rId61" Type="http://schemas.openxmlformats.org/officeDocument/2006/relationships/hyperlink" Target="consultantplus://offline/ref=0AB669D40FC51E8FE78AACC23B0EFC88868B64AA2FA72C1930046057893964A4048016F1C1E6F909590EEBP0z1G" TargetMode="External"/><Relationship Id="rId82" Type="http://schemas.openxmlformats.org/officeDocument/2006/relationships/hyperlink" Target="consultantplus://offline/ref=0AB669D40FC51E8FE78AACC23B0EFC88868B64AA23AD2B1833046057893964A4048016F1C1E6F909590EE2P0zEG" TargetMode="External"/><Relationship Id="rId152" Type="http://schemas.openxmlformats.org/officeDocument/2006/relationships/hyperlink" Target="consultantplus://offline/ref=0AB669D40FC51E8FE78AACC23B0EFC88868B64AA22A0221639046057893964A4048016F1C1E6F909590FE9P0z9G" TargetMode="External"/><Relationship Id="rId173" Type="http://schemas.openxmlformats.org/officeDocument/2006/relationships/hyperlink" Target="consultantplus://offline/ref=0AB669D40FC51E8FE78AACC23B0EFC88868B64AA22A02A1835046057893964A4048016F1C1E6F909590EE8P0zBG" TargetMode="External"/><Relationship Id="rId19" Type="http://schemas.openxmlformats.org/officeDocument/2006/relationships/hyperlink" Target="consultantplus://offline/ref=0AB669D40FC51E8FE78AACC23B0EFC88868B64AA22AD2C1730046057893964A4048016F1C1E6F909590EEFP0zCG" TargetMode="External"/><Relationship Id="rId14" Type="http://schemas.openxmlformats.org/officeDocument/2006/relationships/hyperlink" Target="consultantplus://offline/ref=0AB669D40FC51E8FE78AACC23B0EFC88868B64AA22A02C1631046057893964A4048016F1C1E6F909590EE3P0zBG" TargetMode="External"/><Relationship Id="rId30" Type="http://schemas.openxmlformats.org/officeDocument/2006/relationships/hyperlink" Target="consultantplus://offline/ref=0AB669D40FC51E8FE78AACC23B0EFC88868B64AA2FA72C1930046057893964A4048016F1C1E6F909590EEAP0z1G" TargetMode="External"/><Relationship Id="rId35" Type="http://schemas.openxmlformats.org/officeDocument/2006/relationships/hyperlink" Target="consultantplus://offline/ref=0AB669D40FC51E8FE78AB2CF2D62A284848932AE26A221496C5B3B0ADEP3z0G" TargetMode="External"/><Relationship Id="rId56" Type="http://schemas.openxmlformats.org/officeDocument/2006/relationships/hyperlink" Target="consultantplus://offline/ref=0AB669D40FC51E8FE78AACC23B0EFC88868B64AA23AD2B1833046057893964A4048016F1C1E6F909590EEFP0zBG" TargetMode="External"/><Relationship Id="rId77" Type="http://schemas.openxmlformats.org/officeDocument/2006/relationships/hyperlink" Target="consultantplus://offline/ref=0AB669D40FC51E8FE78AB2CF2D62A284878033AE2FA221496C5B3B0ADE306EF343CF4FB7P8z2G" TargetMode="External"/><Relationship Id="rId100" Type="http://schemas.openxmlformats.org/officeDocument/2006/relationships/hyperlink" Target="consultantplus://offline/ref=0AB669D40FC51E8FE78AACC23B0EFC88868B64AA22AD2C1730046057893964A4048016F1C1E6F909590EECP0z1G" TargetMode="External"/><Relationship Id="rId105" Type="http://schemas.openxmlformats.org/officeDocument/2006/relationships/hyperlink" Target="consultantplus://offline/ref=0AB669D40FC51E8FE78AACC23B0EFC88868B64AA23AD2B1833046057893964A4048016F1C1E6F909590EE3P0z0G" TargetMode="External"/><Relationship Id="rId126" Type="http://schemas.openxmlformats.org/officeDocument/2006/relationships/hyperlink" Target="consultantplus://offline/ref=0AB669D40FC51E8FE78AACC23B0EFC88868B64AA22A02F1635046057893964A4048016F1C1E6F909590FE9P0z9G" TargetMode="External"/><Relationship Id="rId147" Type="http://schemas.openxmlformats.org/officeDocument/2006/relationships/hyperlink" Target="consultantplus://offline/ref=0AB669D40FC51E8FE78AACC23B0EFC88868B64AA22A0221639046057893964A4048016F1C1E6F909590FE9P0z8G" TargetMode="External"/><Relationship Id="rId168" Type="http://schemas.openxmlformats.org/officeDocument/2006/relationships/hyperlink" Target="consultantplus://offline/ref=0AB669D40FC51E8FE78AACC23B0EFC88868B64AA21A62B1D35046057893964A4048016F1C1E6F909590EEBP0zCG" TargetMode="External"/><Relationship Id="rId8" Type="http://schemas.openxmlformats.org/officeDocument/2006/relationships/hyperlink" Target="consultantplus://offline/ref=0AB669D40FC51E8FE78AACC23B0EFC88868B64AA25A02C1833046057893964A4048016F1C1E6F909590EEAP0z0G" TargetMode="External"/><Relationship Id="rId51" Type="http://schemas.openxmlformats.org/officeDocument/2006/relationships/hyperlink" Target="consultantplus://offline/ref=0AB669D40FC51E8FE78AACC23B0EFC88868B64AA23AD2B1833046057893964A4048016F1C1E6F909590EEEP0z0G" TargetMode="External"/><Relationship Id="rId72" Type="http://schemas.openxmlformats.org/officeDocument/2006/relationships/hyperlink" Target="consultantplus://offline/ref=0AB669D40FC51E8FE78AACC23B0EFC88868B64AA23AD2B1833046057893964A4048016F1C1E6F909590EEDP0zBG" TargetMode="External"/><Relationship Id="rId93" Type="http://schemas.openxmlformats.org/officeDocument/2006/relationships/hyperlink" Target="consultantplus://offline/ref=0AB669D40FC51E8FE78AACC23B0EFC88868B64AA22AD2C1730046057893964A4048016F1C1E6F909590EECP0z0G" TargetMode="External"/><Relationship Id="rId98" Type="http://schemas.openxmlformats.org/officeDocument/2006/relationships/hyperlink" Target="consultantplus://offline/ref=0AB669D40FC51E8FE78AACC23B0EFC88868B64AA22A0221639046057893964A4048016F1C1E6F909590FE8P0zCG" TargetMode="External"/><Relationship Id="rId121" Type="http://schemas.openxmlformats.org/officeDocument/2006/relationships/hyperlink" Target="consultantplus://offline/ref=0AB669D40FC51E8FE78AACC23B0EFC88868B64AA22A0221639046057893964A4048016F1C1E6F909590FE8P0zDG" TargetMode="External"/><Relationship Id="rId142" Type="http://schemas.openxmlformats.org/officeDocument/2006/relationships/hyperlink" Target="consultantplus://offline/ref=0AB669D40FC51E8FE78AACC23B0EFC88868B64AA20AC291635046057893964A4P0z4G" TargetMode="External"/><Relationship Id="rId163" Type="http://schemas.openxmlformats.org/officeDocument/2006/relationships/hyperlink" Target="consultantplus://offline/ref=0AB669D40FC51E8FE78AACC23B0EFC88868B64AA22A0221639046057893964A4048016F1C1E6F909590FE9P0zAG" TargetMode="External"/><Relationship Id="rId184" Type="http://schemas.openxmlformats.org/officeDocument/2006/relationships/hyperlink" Target="consultantplus://offline/ref=0AB669D40FC51E8FE78AACC23B0EFC88868B64AA23AD2B1833046057893964A4048016F1C1E6F909590FE2P0zCG" TargetMode="External"/><Relationship Id="rId189" Type="http://schemas.openxmlformats.org/officeDocument/2006/relationships/hyperlink" Target="consultantplus://offline/ref=0AB669D40FC51E8FE78AACC23B0EFC88868B64AA23AD2B1833046057893964A4048016F1C1E6F909590FE2P0z1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AB669D40FC51E8FE78AACC23B0EFC88868B64AA2FA72C1930046057893964A4048016F1C1E6F909590EEAP0z0G" TargetMode="External"/><Relationship Id="rId46" Type="http://schemas.openxmlformats.org/officeDocument/2006/relationships/hyperlink" Target="consultantplus://offline/ref=0AB669D40FC51E8FE78AACC23B0EFC88868B64AA23AD2B1833046057893964A4048016F1C1E6F909590EE8P0z0G" TargetMode="External"/><Relationship Id="rId67" Type="http://schemas.openxmlformats.org/officeDocument/2006/relationships/hyperlink" Target="consultantplus://offline/ref=0AB669D40FC51E8FE78AACC23B0EFC88868B64AA23AD2B1833046057893964A4048016F1C1E6F909590EEDP0z8G" TargetMode="External"/><Relationship Id="rId116" Type="http://schemas.openxmlformats.org/officeDocument/2006/relationships/hyperlink" Target="consultantplus://offline/ref=0AB669D40FC51E8FE78AACC23B0EFC88868B64AA23AD2B1833046057893964A4048016F1C1E6F909590FEBP0z8G" TargetMode="External"/><Relationship Id="rId137" Type="http://schemas.openxmlformats.org/officeDocument/2006/relationships/hyperlink" Target="consultantplus://offline/ref=0AB669D40FC51E8FE78AACC23B0EFC88868B64AA23AD2B1833046057893964A4048016F1C1E6F909590FE8P0zAG" TargetMode="External"/><Relationship Id="rId158" Type="http://schemas.openxmlformats.org/officeDocument/2006/relationships/hyperlink" Target="consultantplus://offline/ref=0AB669D40FC51E8FE78AACC23B0EFC88868B64AA22A02A1835046057893964A4048016F1C1E6F909590EEBP0z1G" TargetMode="External"/><Relationship Id="rId20" Type="http://schemas.openxmlformats.org/officeDocument/2006/relationships/hyperlink" Target="consultantplus://offline/ref=0AB669D40FC51E8FE78AACC23B0EFC88868B64AA21A72B1D36046057893964A4048016F1C1E6F909590EEBP0zEG" TargetMode="External"/><Relationship Id="rId41" Type="http://schemas.openxmlformats.org/officeDocument/2006/relationships/hyperlink" Target="consultantplus://offline/ref=0AB669D40FC51E8FE78AACC23B0EFC88868B64AA2FA72C1930046057893964A4048016F1C1E6F909590EEBP0zCG" TargetMode="External"/><Relationship Id="rId62" Type="http://schemas.openxmlformats.org/officeDocument/2006/relationships/hyperlink" Target="consultantplus://offline/ref=0AB669D40FC51E8FE78AACC23B0EFC88868B64AA23AD2B1833046057893964A4048016F1C1E6F909590EECP0zEG" TargetMode="External"/><Relationship Id="rId83" Type="http://schemas.openxmlformats.org/officeDocument/2006/relationships/hyperlink" Target="consultantplus://offline/ref=0AB669D40FC51E8FE78AACC23B0EFC88868B64AA22AD2C1730046057893964A4048016F1C1E6F909590EECP0zCG" TargetMode="External"/><Relationship Id="rId88" Type="http://schemas.openxmlformats.org/officeDocument/2006/relationships/hyperlink" Target="consultantplus://offline/ref=0AB669D40FC51E8FE78AACC23B0EFC88868B64AA23AD2B1833046057893964A4048016F1C1E6F909590EE3P0z9G" TargetMode="External"/><Relationship Id="rId111" Type="http://schemas.openxmlformats.org/officeDocument/2006/relationships/hyperlink" Target="consultantplus://offline/ref=0AB669D40FC51E8FE78AACC23B0EFC88868B64AA23AD2B1833046057893964A4048016F1C1E6F909590FEAP0zBG" TargetMode="External"/><Relationship Id="rId132" Type="http://schemas.openxmlformats.org/officeDocument/2006/relationships/hyperlink" Target="consultantplus://offline/ref=0AB669D40FC51E8FE78AACC23B0EFC88868B64AA23AD2B1833046057893964A4048016F1C1E6F909590FEBP0z1G" TargetMode="External"/><Relationship Id="rId153" Type="http://schemas.openxmlformats.org/officeDocument/2006/relationships/hyperlink" Target="consultantplus://offline/ref=0AB669D40FC51E8FE78AACC23B0EFC88868B64AA22AD2C1730046057893964A4048016F1C1E6F909590EEDP0zCG" TargetMode="External"/><Relationship Id="rId174" Type="http://schemas.openxmlformats.org/officeDocument/2006/relationships/hyperlink" Target="consultantplus://offline/ref=0AB669D40FC51E8FE78AACC23B0EFC88868B64AA2FA72C1930046057893964A4048016F1C1E6F909590EE8P0zDG" TargetMode="External"/><Relationship Id="rId179" Type="http://schemas.openxmlformats.org/officeDocument/2006/relationships/hyperlink" Target="consultantplus://offline/ref=0AB669D40FC51E8FE78AACC23B0EFC88868B64AA22A0231F30046057893964A4048016F1C1E6F9095908EEP0z1G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0AB669D40FC51E8FE78AACC23B0EFC88868B64AA22A0231F31046057893964A4048016F1C1E6F909590EE9P0zBG" TargetMode="External"/><Relationship Id="rId36" Type="http://schemas.openxmlformats.org/officeDocument/2006/relationships/hyperlink" Target="consultantplus://offline/ref=0AB669D40FC51E8FE78AACC23B0EFC88868B64AA2FA72C1930046057893964A4048016F1C1E6F909590EEBP0z9G" TargetMode="External"/><Relationship Id="rId57" Type="http://schemas.openxmlformats.org/officeDocument/2006/relationships/hyperlink" Target="consultantplus://offline/ref=0AB669D40FC51E8FE78AACC23B0EFC88868B64AA23AD2B1833046057893964A4048016F1C1E6F909590EEFP0zCG" TargetMode="External"/><Relationship Id="rId106" Type="http://schemas.openxmlformats.org/officeDocument/2006/relationships/hyperlink" Target="consultantplus://offline/ref=0AB669D40FC51E8FE78AACC23B0EFC88868B64AA22AD2C1730046057893964A4048016F1C1E6F909590EECP0z1G" TargetMode="External"/><Relationship Id="rId127" Type="http://schemas.openxmlformats.org/officeDocument/2006/relationships/hyperlink" Target="consultantplus://offline/ref=0AB669D40FC51E8FE78AACC23B0EFC88868B64AA22AD2C1730046057893964A4048016F1C1E6F909590EEDP0z9G" TargetMode="External"/><Relationship Id="rId10" Type="http://schemas.openxmlformats.org/officeDocument/2006/relationships/hyperlink" Target="consultantplus://offline/ref=0AB669D40FC51E8FE78AACC23B0EFC88868B64AA22A0231F30046057893964A4048016F1C1E6F9095908E8P0zBG" TargetMode="External"/><Relationship Id="rId31" Type="http://schemas.openxmlformats.org/officeDocument/2006/relationships/hyperlink" Target="consultantplus://offline/ref=0AB669D40FC51E8FE78AACC23B0EFC88868B64AA23AD2B1833046057893964A4048016F1C1E6F909590EEBP0zDG" TargetMode="External"/><Relationship Id="rId52" Type="http://schemas.openxmlformats.org/officeDocument/2006/relationships/hyperlink" Target="consultantplus://offline/ref=0AB669D40FC51E8FE78AACC23B0EFC88868B64AA23AD2B1833046057893964A4048016F1C1E6F909590EEEP0z1G" TargetMode="External"/><Relationship Id="rId73" Type="http://schemas.openxmlformats.org/officeDocument/2006/relationships/hyperlink" Target="consultantplus://offline/ref=0AB669D40FC51E8FE78AACC23B0EFC88868B64AA22AD2C1730046057893964A4048016F1C1E6F909590EECP0z8G" TargetMode="External"/><Relationship Id="rId78" Type="http://schemas.openxmlformats.org/officeDocument/2006/relationships/hyperlink" Target="consultantplus://offline/ref=0AB669D40FC51E8FE78AACC23B0EFC88868B64AA22A02A1835046057893964A4048016F1C1E6F909590EEBP0zCG" TargetMode="External"/><Relationship Id="rId94" Type="http://schemas.openxmlformats.org/officeDocument/2006/relationships/hyperlink" Target="consultantplus://offline/ref=0AB669D40FC51E8FE78AACC23B0EFC88868B64AA2FA72C1930046057893964A4048016F1C1E6F909590EE8P0zAG" TargetMode="External"/><Relationship Id="rId99" Type="http://schemas.openxmlformats.org/officeDocument/2006/relationships/hyperlink" Target="consultantplus://offline/ref=0AB669D40FC51E8FE78AACC23B0EFC88868B64AA23AD2B1833046057893964A4048016F1C1E6F909590EE3P0zEG" TargetMode="External"/><Relationship Id="rId101" Type="http://schemas.openxmlformats.org/officeDocument/2006/relationships/hyperlink" Target="consultantplus://offline/ref=0AB669D40FC51E8FE78AACC23B0EFC88868B64AA22A0221639046057893964A4048016F1C1E6F909590FE8P0zCG" TargetMode="External"/><Relationship Id="rId122" Type="http://schemas.openxmlformats.org/officeDocument/2006/relationships/hyperlink" Target="consultantplus://offline/ref=0AB669D40FC51E8FE78AACC23B0EFC88868B64AA22AD2C1730046057893964A4048016F1C1E6F909590EEDP0z8G" TargetMode="External"/><Relationship Id="rId143" Type="http://schemas.openxmlformats.org/officeDocument/2006/relationships/hyperlink" Target="consultantplus://offline/ref=0AB669D40FC51E8FE78AACC23B0EFC88868B64AA23AD2B1833046057893964A4048016F1C1E6F909590FE8P0zEG" TargetMode="External"/><Relationship Id="rId148" Type="http://schemas.openxmlformats.org/officeDocument/2006/relationships/hyperlink" Target="consultantplus://offline/ref=0AB669D40FC51E8FE78AACC23B0EFC88868B64AA24AC221C38046057893964A4048016F1C1E6F909590EEEP0z9G" TargetMode="External"/><Relationship Id="rId164" Type="http://schemas.openxmlformats.org/officeDocument/2006/relationships/hyperlink" Target="consultantplus://offline/ref=0AB669D40FC51E8FE78AACC23B0EFC88868B64AA23AD2B1833046057893964A4048016F1C1E6F909590FECP0zFG" TargetMode="External"/><Relationship Id="rId169" Type="http://schemas.openxmlformats.org/officeDocument/2006/relationships/hyperlink" Target="consultantplus://offline/ref=0AB669D40FC51E8FE78AACC23B0EFC88868B64AA22A02A1835046057893964A4048016F1C1E6F909590EE8P0z9G" TargetMode="External"/><Relationship Id="rId185" Type="http://schemas.openxmlformats.org/officeDocument/2006/relationships/hyperlink" Target="consultantplus://offline/ref=0AB669D40FC51E8FE78AACC23B0EFC88868B64AA22A0231F30046057893964A4048016F1C1E6F9095908EFP0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669D40FC51E8FE78AACC23B0EFC88868B64AA22A0221639046057893964A4048016F1C1E6F909590FEBP0z9G" TargetMode="External"/><Relationship Id="rId180" Type="http://schemas.openxmlformats.org/officeDocument/2006/relationships/hyperlink" Target="consultantplus://offline/ref=0AB669D40FC51E8FE78AACC23B0EFC88868B64AA23AD2B1833046057893964A4048016F1C1E6F909590FE2P0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10999</Words>
  <Characters>62696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1</cp:revision>
  <dcterms:created xsi:type="dcterms:W3CDTF">2017-09-21T06:51:00Z</dcterms:created>
  <dcterms:modified xsi:type="dcterms:W3CDTF">2017-09-21T06:51:00Z</dcterms:modified>
</cp:coreProperties>
</file>