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E4" w:rsidRDefault="00187EE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87EE4" w:rsidRDefault="00187EE4">
      <w:pPr>
        <w:pStyle w:val="ConsPlusNormal"/>
        <w:jc w:val="both"/>
        <w:outlineLvl w:val="0"/>
      </w:pPr>
    </w:p>
    <w:p w:rsidR="00187EE4" w:rsidRDefault="00187EE4">
      <w:pPr>
        <w:pStyle w:val="ConsPlusNormal"/>
        <w:outlineLvl w:val="0"/>
      </w:pPr>
      <w:r>
        <w:t>Зарегистрировано в Минюсте России 23 сентября 2010 г. N 18530</w:t>
      </w:r>
    </w:p>
    <w:p w:rsidR="00187EE4" w:rsidRDefault="00187E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7EE4" w:rsidRDefault="00187EE4">
      <w:pPr>
        <w:pStyle w:val="ConsPlusNormal"/>
        <w:jc w:val="center"/>
      </w:pPr>
    </w:p>
    <w:p w:rsidR="00187EE4" w:rsidRDefault="00187EE4">
      <w:pPr>
        <w:pStyle w:val="ConsPlusTitle"/>
        <w:jc w:val="center"/>
      </w:pPr>
      <w:r>
        <w:t>МИНИСТЕРСТВО ФИНАНСОВ РОССИЙСКОЙ ФЕДЕРАЦИИ</w:t>
      </w:r>
    </w:p>
    <w:p w:rsidR="00187EE4" w:rsidRDefault="00187EE4">
      <w:pPr>
        <w:pStyle w:val="ConsPlusTitle"/>
        <w:jc w:val="center"/>
      </w:pPr>
    </w:p>
    <w:p w:rsidR="00187EE4" w:rsidRDefault="00187EE4">
      <w:pPr>
        <w:pStyle w:val="ConsPlusTitle"/>
        <w:jc w:val="center"/>
      </w:pPr>
      <w:r>
        <w:t>ПРИКАЗ</w:t>
      </w:r>
    </w:p>
    <w:p w:rsidR="00187EE4" w:rsidRDefault="00187EE4">
      <w:pPr>
        <w:pStyle w:val="ConsPlusTitle"/>
        <w:jc w:val="center"/>
      </w:pPr>
      <w:r>
        <w:t xml:space="preserve">от 28 июля 2010 г. N </w:t>
      </w:r>
      <w:bookmarkStart w:id="0" w:name="_GoBack"/>
      <w:r>
        <w:t>81н</w:t>
      </w:r>
    </w:p>
    <w:bookmarkEnd w:id="0"/>
    <w:p w:rsidR="00187EE4" w:rsidRDefault="00187EE4">
      <w:pPr>
        <w:pStyle w:val="ConsPlusTitle"/>
        <w:jc w:val="center"/>
      </w:pPr>
    </w:p>
    <w:p w:rsidR="00187EE4" w:rsidRDefault="00187EE4">
      <w:pPr>
        <w:pStyle w:val="ConsPlusTitle"/>
        <w:jc w:val="center"/>
      </w:pPr>
      <w:r>
        <w:t>О ТРЕБОВАНИЯХ</w:t>
      </w:r>
    </w:p>
    <w:p w:rsidR="00187EE4" w:rsidRDefault="00187EE4">
      <w:pPr>
        <w:pStyle w:val="ConsPlusTitle"/>
        <w:jc w:val="center"/>
      </w:pPr>
      <w:r>
        <w:t>К ПЛАНУ ФИНАНСОВО-ХОЗЯЙСТВЕННОЙ ДЕЯТЕЛЬНОСТИ</w:t>
      </w:r>
    </w:p>
    <w:p w:rsidR="00187EE4" w:rsidRDefault="00187EE4">
      <w:pPr>
        <w:pStyle w:val="ConsPlusTitle"/>
        <w:jc w:val="center"/>
      </w:pPr>
      <w:r>
        <w:t>ГОСУДАРСТВЕННОГО (МУНИЦИПАЛЬНОГО) УЧРЕЖДЕНИЯ</w:t>
      </w:r>
    </w:p>
    <w:p w:rsidR="00187EE4" w:rsidRDefault="00187E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7E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7EE4" w:rsidRDefault="00187E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EE4" w:rsidRDefault="00187E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России от 02.10.2012 </w:t>
            </w:r>
            <w:hyperlink r:id="rId6" w:history="1">
              <w:r>
                <w:rPr>
                  <w:color w:val="0000FF"/>
                </w:rPr>
                <w:t>N 132н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87EE4" w:rsidRDefault="00187E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23.09.2013 </w:t>
            </w:r>
            <w:hyperlink r:id="rId7" w:history="1">
              <w:r>
                <w:rPr>
                  <w:color w:val="0000FF"/>
                </w:rPr>
                <w:t>N 98н</w:t>
              </w:r>
            </w:hyperlink>
            <w:r>
              <w:rPr>
                <w:color w:val="392C69"/>
              </w:rPr>
              <w:t xml:space="preserve">, от 27.12.2013 </w:t>
            </w:r>
            <w:hyperlink r:id="rId8" w:history="1">
              <w:r>
                <w:rPr>
                  <w:color w:val="0000FF"/>
                </w:rPr>
                <w:t>N 140н</w:t>
              </w:r>
            </w:hyperlink>
            <w:r>
              <w:rPr>
                <w:color w:val="392C69"/>
              </w:rPr>
              <w:t xml:space="preserve">, от 24.09.2015 </w:t>
            </w:r>
            <w:hyperlink r:id="rId9" w:history="1">
              <w:r>
                <w:rPr>
                  <w:color w:val="0000FF"/>
                </w:rPr>
                <w:t>N 140н</w:t>
              </w:r>
            </w:hyperlink>
            <w:r>
              <w:rPr>
                <w:color w:val="392C69"/>
              </w:rPr>
              <w:t>,</w:t>
            </w:r>
          </w:p>
          <w:p w:rsidR="00187EE4" w:rsidRDefault="00187E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29.08.2016 </w:t>
            </w:r>
            <w:hyperlink r:id="rId10" w:history="1">
              <w:r>
                <w:rPr>
                  <w:color w:val="0000FF"/>
                </w:rPr>
                <w:t>N 142н</w:t>
              </w:r>
            </w:hyperlink>
            <w:r>
              <w:rPr>
                <w:color w:val="392C69"/>
              </w:rPr>
              <w:t xml:space="preserve">, от 13.12.2017 </w:t>
            </w:r>
            <w:hyperlink r:id="rId11" w:history="1">
              <w:r>
                <w:rPr>
                  <w:color w:val="0000FF"/>
                </w:rPr>
                <w:t>N 227н</w:t>
              </w:r>
            </w:hyperlink>
            <w:r>
              <w:rPr>
                <w:color w:val="392C69"/>
              </w:rPr>
              <w:t xml:space="preserve">, от 30.10.2018 </w:t>
            </w:r>
            <w:hyperlink r:id="rId12" w:history="1">
              <w:r>
                <w:rPr>
                  <w:color w:val="0000FF"/>
                </w:rPr>
                <w:t>N 221н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87EE4" w:rsidRDefault="00187EE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7E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7EE4" w:rsidRDefault="00187EE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87EE4" w:rsidRDefault="00187EE4">
            <w:pPr>
              <w:pStyle w:val="ConsPlusNormal"/>
              <w:jc w:val="both"/>
            </w:pPr>
            <w:r>
              <w:rPr>
                <w:color w:val="392C69"/>
              </w:rPr>
              <w:t xml:space="preserve">Ч. 13 ст. 2 ФЗ от 03.11.2006 N 174-ФЗ утратила силу с 01.01.2018 (ФЗ от 07.06.2017 </w:t>
            </w:r>
            <w:hyperlink r:id="rId13" w:history="1">
              <w:r>
                <w:rPr>
                  <w:color w:val="0000FF"/>
                </w:rPr>
                <w:t>N 113-ФЗ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187EE4" w:rsidRDefault="00187EE4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подпунктом 6 пункта 3.3 статьи 32</w:t>
        </w:r>
      </w:hyperlink>
      <w:r>
        <w:t xml:space="preserve"> Федерального закона от 12 января 1996 г. N 7-ФЗ "О некоммерческих организациях" (Собрание законодательства Российской Федерации, 1996, N 3, ст. 145; </w:t>
      </w:r>
      <w:proofErr w:type="gramStart"/>
      <w:r>
        <w:t xml:space="preserve">2010, N 19, ст. 2291), а также </w:t>
      </w:r>
      <w:hyperlink r:id="rId15" w:history="1">
        <w:r>
          <w:rPr>
            <w:color w:val="0000FF"/>
          </w:rPr>
          <w:t>частью 13 статьи 2</w:t>
        </w:r>
      </w:hyperlink>
      <w:r>
        <w:t xml:space="preserve"> Федерального закона от 3 ноября 2006 г. N 174-ФЗ "Об автономных учреждениях" (Собрание законодательства Российской Федерации, 2006, N 45, ст. 4626; 2010, N 19, ст. 2291) приказываю:</w:t>
      </w:r>
      <w:proofErr w:type="gramEnd"/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0" w:history="1">
        <w:r>
          <w:rPr>
            <w:color w:val="0000FF"/>
          </w:rPr>
          <w:t>Требования</w:t>
        </w:r>
      </w:hyperlink>
      <w:r>
        <w:t xml:space="preserve"> к плану финансово-хозяйственной деятельности государственного (муниципального) учреждения.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2012 года.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Минфина России от 29.08.2016 N 142н.</w:t>
      </w: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jc w:val="right"/>
      </w:pPr>
      <w:r>
        <w:t>Заместитель</w:t>
      </w:r>
    </w:p>
    <w:p w:rsidR="00187EE4" w:rsidRDefault="00187EE4">
      <w:pPr>
        <w:pStyle w:val="ConsPlusNormal"/>
        <w:jc w:val="right"/>
      </w:pPr>
      <w:r>
        <w:t>Председателя Правительства</w:t>
      </w:r>
    </w:p>
    <w:p w:rsidR="00187EE4" w:rsidRDefault="00187EE4">
      <w:pPr>
        <w:pStyle w:val="ConsPlusNormal"/>
        <w:jc w:val="right"/>
      </w:pPr>
      <w:r>
        <w:t>Российской Федерации -</w:t>
      </w:r>
    </w:p>
    <w:p w:rsidR="00187EE4" w:rsidRDefault="00187EE4">
      <w:pPr>
        <w:pStyle w:val="ConsPlusNormal"/>
        <w:jc w:val="right"/>
      </w:pPr>
      <w:r>
        <w:t>Министр финансов</w:t>
      </w:r>
    </w:p>
    <w:p w:rsidR="00187EE4" w:rsidRDefault="00187EE4">
      <w:pPr>
        <w:pStyle w:val="ConsPlusNormal"/>
        <w:jc w:val="right"/>
      </w:pPr>
      <w:r>
        <w:t>Российской Федерации</w:t>
      </w:r>
    </w:p>
    <w:p w:rsidR="00187EE4" w:rsidRDefault="00187EE4">
      <w:pPr>
        <w:pStyle w:val="ConsPlusNormal"/>
        <w:jc w:val="right"/>
      </w:pPr>
      <w:r>
        <w:t>А.Л.КУДРИН</w:t>
      </w: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jc w:val="right"/>
        <w:outlineLvl w:val="0"/>
      </w:pPr>
      <w:r>
        <w:t>Утверждены</w:t>
      </w:r>
    </w:p>
    <w:p w:rsidR="00187EE4" w:rsidRDefault="00187EE4">
      <w:pPr>
        <w:pStyle w:val="ConsPlusNormal"/>
        <w:jc w:val="right"/>
      </w:pPr>
      <w:r>
        <w:t>Приказом Министерства финансов</w:t>
      </w:r>
    </w:p>
    <w:p w:rsidR="00187EE4" w:rsidRDefault="00187EE4">
      <w:pPr>
        <w:pStyle w:val="ConsPlusNormal"/>
        <w:jc w:val="right"/>
      </w:pPr>
      <w:r>
        <w:t>Российской Федерации</w:t>
      </w:r>
    </w:p>
    <w:p w:rsidR="00187EE4" w:rsidRDefault="00187EE4">
      <w:pPr>
        <w:pStyle w:val="ConsPlusNormal"/>
        <w:jc w:val="right"/>
      </w:pPr>
      <w:r>
        <w:t>от "__" ________ ____ г. N ___</w:t>
      </w:r>
    </w:p>
    <w:p w:rsidR="00187EE4" w:rsidRDefault="00187EE4">
      <w:pPr>
        <w:pStyle w:val="ConsPlusNormal"/>
        <w:jc w:val="right"/>
      </w:pPr>
    </w:p>
    <w:p w:rsidR="00187EE4" w:rsidRDefault="00187EE4">
      <w:pPr>
        <w:pStyle w:val="ConsPlusTitle"/>
        <w:jc w:val="center"/>
      </w:pPr>
      <w:bookmarkStart w:id="1" w:name="P40"/>
      <w:bookmarkEnd w:id="1"/>
      <w:r>
        <w:t>ТРЕБОВАНИЯ</w:t>
      </w:r>
    </w:p>
    <w:p w:rsidR="00187EE4" w:rsidRDefault="00187EE4">
      <w:pPr>
        <w:pStyle w:val="ConsPlusTitle"/>
        <w:jc w:val="center"/>
      </w:pPr>
      <w:r>
        <w:lastRenderedPageBreak/>
        <w:t>К ПЛАНУ ФИНАНСОВО-ХОЗЯЙСТВЕННОЙ ДЕЯТЕЛЬНОСТИ</w:t>
      </w:r>
    </w:p>
    <w:p w:rsidR="00187EE4" w:rsidRDefault="00187EE4">
      <w:pPr>
        <w:pStyle w:val="ConsPlusTitle"/>
        <w:jc w:val="center"/>
      </w:pPr>
      <w:r>
        <w:t>ГОСУДАРСТВЕННОГО (МУНИЦИПАЛЬНОГО) УЧРЕЖДЕНИЯ</w:t>
      </w:r>
    </w:p>
    <w:p w:rsidR="00187EE4" w:rsidRDefault="00187E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7E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7EE4" w:rsidRDefault="00187E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EE4" w:rsidRDefault="00187EE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Минфина России от 02.10.2012 </w:t>
            </w:r>
            <w:hyperlink r:id="rId17" w:history="1">
              <w:r>
                <w:rPr>
                  <w:color w:val="0000FF"/>
                </w:rPr>
                <w:t>N 132н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87EE4" w:rsidRDefault="00187E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23.09.2013 </w:t>
            </w:r>
            <w:hyperlink r:id="rId18" w:history="1">
              <w:r>
                <w:rPr>
                  <w:color w:val="0000FF"/>
                </w:rPr>
                <w:t>N 98н</w:t>
              </w:r>
            </w:hyperlink>
            <w:r>
              <w:rPr>
                <w:color w:val="392C69"/>
              </w:rPr>
              <w:t xml:space="preserve">, от 27.12.2013 </w:t>
            </w:r>
            <w:hyperlink r:id="rId19" w:history="1">
              <w:r>
                <w:rPr>
                  <w:color w:val="0000FF"/>
                </w:rPr>
                <w:t>N 140н</w:t>
              </w:r>
            </w:hyperlink>
            <w:r>
              <w:rPr>
                <w:color w:val="392C69"/>
              </w:rPr>
              <w:t xml:space="preserve">, от 24.09.2015 </w:t>
            </w:r>
            <w:hyperlink r:id="rId20" w:history="1">
              <w:r>
                <w:rPr>
                  <w:color w:val="0000FF"/>
                </w:rPr>
                <w:t>N 140н</w:t>
              </w:r>
            </w:hyperlink>
            <w:r>
              <w:rPr>
                <w:color w:val="392C69"/>
              </w:rPr>
              <w:t>,</w:t>
            </w:r>
          </w:p>
          <w:p w:rsidR="00187EE4" w:rsidRDefault="00187EE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29.08.2016 </w:t>
            </w:r>
            <w:hyperlink r:id="rId21" w:history="1">
              <w:r>
                <w:rPr>
                  <w:color w:val="0000FF"/>
                </w:rPr>
                <w:t>N 142н</w:t>
              </w:r>
            </w:hyperlink>
            <w:r>
              <w:rPr>
                <w:color w:val="392C69"/>
              </w:rPr>
              <w:t xml:space="preserve">, от 13.12.2017 </w:t>
            </w:r>
            <w:hyperlink r:id="rId22" w:history="1">
              <w:r>
                <w:rPr>
                  <w:color w:val="0000FF"/>
                </w:rPr>
                <w:t>N 227н</w:t>
              </w:r>
            </w:hyperlink>
            <w:r>
              <w:rPr>
                <w:color w:val="392C69"/>
              </w:rPr>
              <w:t xml:space="preserve">, от 30.10.2018 </w:t>
            </w:r>
            <w:hyperlink r:id="rId23" w:history="1">
              <w:r>
                <w:rPr>
                  <w:color w:val="0000FF"/>
                </w:rPr>
                <w:t>N 221н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87EE4" w:rsidRDefault="00187EE4">
      <w:pPr>
        <w:pStyle w:val="ConsPlusNormal"/>
        <w:jc w:val="center"/>
      </w:pPr>
    </w:p>
    <w:p w:rsidR="00187EE4" w:rsidRDefault="00187EE4">
      <w:pPr>
        <w:pStyle w:val="ConsPlusTitle"/>
        <w:jc w:val="center"/>
        <w:outlineLvl w:val="1"/>
      </w:pPr>
      <w:r>
        <w:t>I. Общие положения</w:t>
      </w:r>
    </w:p>
    <w:p w:rsidR="00187EE4" w:rsidRDefault="00187EE4">
      <w:pPr>
        <w:pStyle w:val="ConsPlusNormal"/>
        <w:jc w:val="center"/>
      </w:pPr>
    </w:p>
    <w:p w:rsidR="00187EE4" w:rsidRDefault="00187EE4">
      <w:pPr>
        <w:pStyle w:val="ConsPlusNormal"/>
        <w:ind w:firstLine="540"/>
        <w:jc w:val="both"/>
      </w:pPr>
      <w:r>
        <w:t>1. Настоящие Требования устанавливают общие требования к порядку составления и утверждения плана финансово-хозяйственной деятельности государственного (муниципального) учреждения (далее - План).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Государственное (муниципальное) бюджетное и автономное учреждение (далее - учреждение), их обособленные (структурные) подразделения без прав юридического лица, осуществляющие полномочия по ведению бухгалтерского учета (далее - подразделение), составляют в соответствии с настоящими Требованиями План в </w:t>
      </w:r>
      <w:hyperlink r:id="rId24" w:history="1">
        <w:r>
          <w:rPr>
            <w:color w:val="0000FF"/>
          </w:rPr>
          <w:t>порядке</w:t>
        </w:r>
      </w:hyperlink>
      <w:r>
        <w:t>, определенном органом исполнительной власти (органом местного самоуправления), осуществляющим функции и полномочия учредителя в отношении учреждения (далее - орган, осуществляющий функции и полномочия учредителя), если иное не установлено федеральными</w:t>
      </w:r>
      <w:proofErr w:type="gramEnd"/>
      <w:r>
        <w:t xml:space="preserve"> законами, нормативными правовыми актами Президента Российской Федерации или Правительства Российской Федерации.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Минфина России от 02.10.2012 N 132н)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Орган, осуществляющий функции и полномочия учредителя, вправе установить особенности составления и утверждения Плана для отдельных учреждений.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Если федеральное бюджетное или автономное учреждение в случаях, предусмотренных законодательством Российской Федерации, на основании нормативного правового акта Правительства Российской Федерации осуществляет функции и полномочия учредителя в отношении подведомственных им федеральных бюджетных и автономных учреждений, то положения, установленные настоящими Требованиями для подразделений, распространяются на указанные подведомственные учреждения.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Минфина России от 02.10.2012 N 132н)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3. План составляется на финансовый год в случае, если закон (решение) о бюджете утверждается на один финансовый год, либо на финансовый год и плановый период, если закон (решение) о бюджете утверждается на очередной финансовый год и плановый период.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Орган, осуществляющий функции и полномочия учредителя, при установлении порядка вправе предусматривать дополнительную детализацию показателей Плана, в том числе по временному интервалу (поквартально, помесячно).</w:t>
      </w: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Title"/>
        <w:jc w:val="center"/>
        <w:outlineLvl w:val="1"/>
      </w:pPr>
      <w:r>
        <w:t>II. Требования к составлению Плана</w:t>
      </w:r>
    </w:p>
    <w:p w:rsidR="00187EE4" w:rsidRDefault="00187EE4">
      <w:pPr>
        <w:pStyle w:val="ConsPlusNormal"/>
        <w:jc w:val="center"/>
      </w:pPr>
    </w:p>
    <w:p w:rsidR="00187EE4" w:rsidRDefault="00187EE4">
      <w:pPr>
        <w:pStyle w:val="ConsPlusNormal"/>
        <w:ind w:firstLine="540"/>
        <w:jc w:val="both"/>
      </w:pPr>
      <w:r>
        <w:t xml:space="preserve">4. План составляется учреждением (подразделением) по кассовому методу в рублях с точностью до двух знаков после запятой по форме, утвержденной органом, осуществляющим функции и полномочия учредителя, с соблюдением положений </w:t>
      </w:r>
      <w:hyperlink w:anchor="P90" w:history="1">
        <w:r>
          <w:rPr>
            <w:color w:val="0000FF"/>
          </w:rPr>
          <w:t>пункта 8</w:t>
        </w:r>
      </w:hyperlink>
      <w:r>
        <w:t xml:space="preserve"> настоящих Требований, содержащей следующие части: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заголовочную;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содержательную;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lastRenderedPageBreak/>
        <w:t>оформляющую.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5. В заголовочной части Плана указываются: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наименование документа;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дата составления документа;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наименование учреждения;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наименование подразделения (в случае составления им Плана);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наименование органа, осуществляющего функции и полномочия учредителя;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дополнительные реквизиты, идентифицирующие учреждение (подразделение) (адрес фактического местонахождения, идентификационный номер налогоплательщика (ИНН) и значение кода причины постановки на учет (КПП) учреждения (подразделения), код по реестру участников бюджетного процесса, а также юридических лиц, не являющихся участниками бюджетного процесса);</w:t>
      </w:r>
      <w:proofErr w:type="gramEnd"/>
    </w:p>
    <w:p w:rsidR="00187EE4" w:rsidRDefault="00187EE4">
      <w:pPr>
        <w:pStyle w:val="ConsPlusNormal"/>
        <w:jc w:val="both"/>
      </w:pPr>
      <w:r>
        <w:t xml:space="preserve">(в ред. Приказов Минфина России от 02.10.2012 </w:t>
      </w:r>
      <w:hyperlink r:id="rId28" w:history="1">
        <w:r>
          <w:rPr>
            <w:color w:val="0000FF"/>
          </w:rPr>
          <w:t>N 132н</w:t>
        </w:r>
      </w:hyperlink>
      <w:r>
        <w:t xml:space="preserve">, от 24.09.2015 </w:t>
      </w:r>
      <w:hyperlink r:id="rId29" w:history="1">
        <w:r>
          <w:rPr>
            <w:color w:val="0000FF"/>
          </w:rPr>
          <w:t>N 140н</w:t>
        </w:r>
      </w:hyperlink>
      <w:r>
        <w:t>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финансовый год (финансовый год и плановый период), на который представлены содержащиеся в документе сведения;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наименование единиц измерения показателей, включаемых в План &lt;*&gt; и их коды по Общероссийскому </w:t>
      </w:r>
      <w:hyperlink r:id="rId30" w:history="1">
        <w:r>
          <w:rPr>
            <w:color w:val="0000FF"/>
          </w:rPr>
          <w:t>классификатору</w:t>
        </w:r>
      </w:hyperlink>
      <w:r>
        <w:t xml:space="preserve"> единиц измерения (ОКЕИ) и (или) Общероссийскому </w:t>
      </w:r>
      <w:hyperlink r:id="rId31" w:history="1">
        <w:r>
          <w:rPr>
            <w:color w:val="0000FF"/>
          </w:rPr>
          <w:t>классификатору</w:t>
        </w:r>
      </w:hyperlink>
      <w:r>
        <w:t xml:space="preserve"> валют (ОКВ).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&lt;*&gt; Для российских учреждений (подразделений), находящихся за пределами территории Российской Федерации, показатели Плана формируются в соответствующей иностранной валюте и в рублевом эквиваленте, рассчитанном на дату формирования Плана.</w:t>
      </w:r>
    </w:p>
    <w:p w:rsidR="00187EE4" w:rsidRDefault="00187EE4">
      <w:pPr>
        <w:pStyle w:val="ConsPlusNormal"/>
        <w:jc w:val="both"/>
      </w:pPr>
      <w:r>
        <w:t xml:space="preserve">(в ред. Приказов Минфина России от 02.10.2012 </w:t>
      </w:r>
      <w:hyperlink r:id="rId32" w:history="1">
        <w:r>
          <w:rPr>
            <w:color w:val="0000FF"/>
          </w:rPr>
          <w:t>N 132н</w:t>
        </w:r>
      </w:hyperlink>
      <w:r>
        <w:t xml:space="preserve">, от 29.08.2016 </w:t>
      </w:r>
      <w:hyperlink r:id="rId33" w:history="1">
        <w:r>
          <w:rPr>
            <w:color w:val="0000FF"/>
          </w:rPr>
          <w:t>N 142н</w:t>
        </w:r>
      </w:hyperlink>
      <w:r>
        <w:t>)</w:t>
      </w: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ind w:firstLine="540"/>
        <w:jc w:val="both"/>
      </w:pPr>
      <w:r>
        <w:t>6. Содержательная часть Плана состоит из текстовой (описательной) части и табличной части.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7. В текстовой (описательной) части Плана указываются: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цели деятельности учреждения (подразделения) в соответствии с федеральными законами, иными нормативными (муниципальными) правовыми актами и уставом учреждения (положением подразделения);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виды деятельности учреждения (подразделения), относящиеся к его основным видам деятельности в соответствии с уставом учреждения (положением подразделения);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перечень услуг (работ), относящихся в соответствии с уставом (положением подразделения) к основным видам деятельности учреждения (подразделения), предоставление которых для физических и юридических лиц осуществляется, в том числе за плату;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общая балансовая стоимость недвижимого государственного (муниципального) имущества на дату составления Плана (в разрезе стоимости имущества, закрепленного собственником </w:t>
      </w:r>
      <w:r>
        <w:lastRenderedPageBreak/>
        <w:t>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общая балансовая стоимость движимого государственного (муниципального) имущества на дату составления Плана, в том числе балансовая стоимость особо ценного движимого имущества;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иная информация по решению органа, осуществляющего функции и полномочия учредителя.</w:t>
      </w:r>
    </w:p>
    <w:p w:rsidR="00187EE4" w:rsidRDefault="00187EE4">
      <w:pPr>
        <w:pStyle w:val="ConsPlusNormal"/>
        <w:spacing w:before="220"/>
        <w:ind w:firstLine="540"/>
        <w:jc w:val="both"/>
      </w:pPr>
      <w:bookmarkStart w:id="2" w:name="P90"/>
      <w:bookmarkEnd w:id="2"/>
      <w:r>
        <w:t>8. В табличную часть Плана включаются следующие таблицы:</w:t>
      </w:r>
    </w:p>
    <w:p w:rsidR="00187EE4" w:rsidRDefault="00187EE4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Таблица 1</w:t>
        </w:r>
      </w:hyperlink>
      <w:r>
        <w:t xml:space="preserve"> "Показатели финансового состояния учреждения (подразделения)" (далее - Таблица 1), включающая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187EE4" w:rsidRDefault="00187EE4">
      <w:pPr>
        <w:pStyle w:val="ConsPlusNormal"/>
        <w:spacing w:before="220"/>
        <w:ind w:firstLine="540"/>
        <w:jc w:val="both"/>
      </w:pPr>
      <w:hyperlink w:anchor="P173" w:history="1">
        <w:r>
          <w:rPr>
            <w:color w:val="0000FF"/>
          </w:rPr>
          <w:t>Таблица 2</w:t>
        </w:r>
      </w:hyperlink>
      <w:r>
        <w:t xml:space="preserve"> "Показатели по поступлениям и выплатам учреждения (подразделения)" (далее - Таблица 2);</w:t>
      </w:r>
    </w:p>
    <w:p w:rsidR="00187EE4" w:rsidRDefault="00187EE4">
      <w:pPr>
        <w:pStyle w:val="ConsPlusNormal"/>
        <w:spacing w:before="220"/>
        <w:ind w:firstLine="540"/>
        <w:jc w:val="both"/>
      </w:pPr>
      <w:hyperlink w:anchor="P577" w:history="1">
        <w:r>
          <w:rPr>
            <w:color w:val="0000FF"/>
          </w:rPr>
          <w:t>Таблица 2.1</w:t>
        </w:r>
      </w:hyperlink>
      <w:r>
        <w:t xml:space="preserve"> "Показатели выплат по расходам на закупку товаров, работ, услуг учреждения (подразделения)" (далее - Таблица 2.1);</w:t>
      </w:r>
    </w:p>
    <w:p w:rsidR="00187EE4" w:rsidRDefault="00187EE4">
      <w:pPr>
        <w:pStyle w:val="ConsPlusNormal"/>
        <w:spacing w:before="220"/>
        <w:ind w:firstLine="540"/>
        <w:jc w:val="both"/>
      </w:pPr>
      <w:hyperlink w:anchor="P675" w:history="1">
        <w:r>
          <w:rPr>
            <w:color w:val="0000FF"/>
          </w:rPr>
          <w:t>Таблица 3</w:t>
        </w:r>
      </w:hyperlink>
      <w:r>
        <w:t xml:space="preserve"> "Сведения о средствах, поступающих во временное распоряжение учреждения (подразделения)" (далее - Таблица 3);</w:t>
      </w:r>
    </w:p>
    <w:p w:rsidR="00187EE4" w:rsidRDefault="00187EE4">
      <w:pPr>
        <w:pStyle w:val="ConsPlusNormal"/>
        <w:spacing w:before="220"/>
        <w:ind w:firstLine="540"/>
        <w:jc w:val="both"/>
      </w:pPr>
      <w:hyperlink w:anchor="P709" w:history="1">
        <w:r>
          <w:rPr>
            <w:color w:val="0000FF"/>
          </w:rPr>
          <w:t>Таблица 4</w:t>
        </w:r>
      </w:hyperlink>
      <w:r>
        <w:t xml:space="preserve"> "Справочная информация" (далее - Таблица 4).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В табличной части Плана может отражаться иная информация по решению органа, осуществляющего функции и полномочия учредителя, с соблюдением структуры (в том числе строк и граф) табличной части Плана и дополнением (при необходимости) иными строками и графами.</w:t>
      </w: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right"/>
      </w:pPr>
      <w:r>
        <w:t>Таблица 1</w:t>
      </w: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bookmarkStart w:id="3" w:name="P100"/>
      <w:bookmarkEnd w:id="3"/>
      <w:r>
        <w:t xml:space="preserve">        Показатели финансового состояния учреждения (подразделения)</w:t>
      </w:r>
    </w:p>
    <w:p w:rsidR="00187EE4" w:rsidRDefault="00187EE4">
      <w:pPr>
        <w:pStyle w:val="ConsPlusNonformat"/>
        <w:jc w:val="both"/>
      </w:pPr>
      <w:r>
        <w:t xml:space="preserve">                   на ___________________________ 20__ г.</w:t>
      </w:r>
    </w:p>
    <w:p w:rsidR="00187EE4" w:rsidRDefault="00187EE4">
      <w:pPr>
        <w:pStyle w:val="ConsPlusNonformat"/>
        <w:jc w:val="both"/>
      </w:pPr>
      <w:r>
        <w:t xml:space="preserve">                       (последнюю отчетную дату)</w:t>
      </w:r>
    </w:p>
    <w:p w:rsidR="00187EE4" w:rsidRDefault="00187EE4">
      <w:pPr>
        <w:pStyle w:val="ConsPlusNormal"/>
        <w:jc w:val="both"/>
      </w:pPr>
    </w:p>
    <w:p w:rsidR="00187EE4" w:rsidRDefault="00187EE4">
      <w:pPr>
        <w:sectPr w:rsidR="00187EE4" w:rsidSect="000E60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803"/>
        <w:gridCol w:w="2211"/>
      </w:tblGrid>
      <w:tr w:rsidR="00187EE4">
        <w:tc>
          <w:tcPr>
            <w:tcW w:w="656" w:type="dxa"/>
          </w:tcPr>
          <w:p w:rsidR="00187EE4" w:rsidRDefault="00187EE4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  <w:jc w:val="center"/>
            </w:pPr>
            <w:r>
              <w:t>Сумма, тыс. руб.</w:t>
            </w: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  <w:jc w:val="center"/>
            </w:pPr>
            <w:r>
              <w:t>3</w:t>
            </w: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</w:pPr>
            <w:r>
              <w:t>Нефинансовые активы, всего: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283"/>
            </w:pPr>
            <w:r>
              <w:t>из них:</w:t>
            </w:r>
          </w:p>
          <w:p w:rsidR="00187EE4" w:rsidRDefault="00187EE4">
            <w:pPr>
              <w:pStyle w:val="ConsPlusNormal"/>
              <w:ind w:left="283"/>
            </w:pPr>
            <w:r>
              <w:t>недвижимое имущество, всего: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567"/>
            </w:pPr>
            <w:r>
              <w:t>в том числе:</w:t>
            </w:r>
          </w:p>
          <w:p w:rsidR="00187EE4" w:rsidRDefault="00187EE4">
            <w:pPr>
              <w:pStyle w:val="ConsPlusNormal"/>
              <w:ind w:left="567"/>
            </w:pPr>
            <w:r>
              <w:t>остаточная стоимость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424"/>
            </w:pPr>
            <w:r>
              <w:t>особо ценное движимое имущество, всего: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567"/>
            </w:pPr>
            <w:r>
              <w:t>в том числе:</w:t>
            </w:r>
          </w:p>
          <w:p w:rsidR="00187EE4" w:rsidRDefault="00187EE4">
            <w:pPr>
              <w:pStyle w:val="ConsPlusNormal"/>
              <w:ind w:left="567"/>
            </w:pPr>
            <w:r>
              <w:t>остаточная стоимость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</w:pPr>
            <w:r>
              <w:t>Финансовые активы, всего: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283"/>
            </w:pPr>
            <w:r>
              <w:t>из них:</w:t>
            </w:r>
          </w:p>
          <w:p w:rsidR="00187EE4" w:rsidRDefault="00187EE4">
            <w:pPr>
              <w:pStyle w:val="ConsPlusNormal"/>
              <w:ind w:left="283"/>
            </w:pPr>
            <w:r>
              <w:t>денежные средства учреждения, всего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850"/>
            </w:pPr>
            <w:r>
              <w:t>в том числе:</w:t>
            </w:r>
          </w:p>
          <w:p w:rsidR="00187EE4" w:rsidRDefault="00187EE4">
            <w:pPr>
              <w:pStyle w:val="ConsPlusNormal"/>
              <w:ind w:left="850"/>
            </w:pPr>
            <w:r>
              <w:t>денежные средства учреждения на счетах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</w:pP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850"/>
            </w:pPr>
            <w: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283"/>
            </w:pPr>
            <w:r>
              <w:t>иные финансовые инструменты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283"/>
            </w:pPr>
            <w:r>
              <w:t>дебиторская задолженность по доходам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283"/>
            </w:pPr>
            <w:r>
              <w:t>дебиторская задолженность по расходам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</w:pPr>
            <w:r>
              <w:t>Обязательства, всего: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283"/>
            </w:pPr>
            <w:r>
              <w:t>из них:</w:t>
            </w:r>
          </w:p>
          <w:p w:rsidR="00187EE4" w:rsidRDefault="00187EE4">
            <w:pPr>
              <w:pStyle w:val="ConsPlusNormal"/>
              <w:ind w:left="283"/>
            </w:pPr>
            <w:r>
              <w:t>долговые обязательства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283"/>
            </w:pPr>
            <w:r>
              <w:t>кредиторская задолженность: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65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6803" w:type="dxa"/>
          </w:tcPr>
          <w:p w:rsidR="00187EE4" w:rsidRDefault="00187EE4">
            <w:pPr>
              <w:pStyle w:val="ConsPlusNormal"/>
              <w:ind w:left="567"/>
            </w:pPr>
            <w:r>
              <w:t>в том числе:</w:t>
            </w:r>
          </w:p>
          <w:p w:rsidR="00187EE4" w:rsidRDefault="00187EE4">
            <w:pPr>
              <w:pStyle w:val="ConsPlusNormal"/>
              <w:ind w:left="567"/>
            </w:pPr>
            <w:r>
              <w:t>просроченная кредиторская задолженность</w:t>
            </w:r>
          </w:p>
        </w:tc>
        <w:tc>
          <w:tcPr>
            <w:tcW w:w="2211" w:type="dxa"/>
          </w:tcPr>
          <w:p w:rsidR="00187EE4" w:rsidRDefault="00187EE4">
            <w:pPr>
              <w:pStyle w:val="ConsPlusNormal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right"/>
      </w:pPr>
      <w:r>
        <w:t>Таблица 2</w:t>
      </w: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center"/>
      </w:pPr>
      <w:bookmarkStart w:id="4" w:name="P173"/>
      <w:bookmarkEnd w:id="4"/>
      <w:r>
        <w:t>Показатели по поступлениям</w:t>
      </w:r>
    </w:p>
    <w:p w:rsidR="00187EE4" w:rsidRDefault="00187EE4">
      <w:pPr>
        <w:pStyle w:val="ConsPlusNormal"/>
        <w:jc w:val="center"/>
      </w:pPr>
      <w:r>
        <w:t>и выплатам учреждения (подразделения)</w:t>
      </w:r>
    </w:p>
    <w:p w:rsidR="00187EE4" w:rsidRDefault="00187EE4">
      <w:pPr>
        <w:pStyle w:val="ConsPlusNormal"/>
        <w:jc w:val="center"/>
      </w:pPr>
      <w:r>
        <w:t>на _____________________ 20__ г.</w:t>
      </w:r>
    </w:p>
    <w:p w:rsidR="00187EE4" w:rsidRDefault="00187EE4">
      <w:pPr>
        <w:pStyle w:val="ConsPlusNormal"/>
        <w:jc w:val="center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7"/>
        <w:gridCol w:w="650"/>
        <w:gridCol w:w="1385"/>
        <w:gridCol w:w="703"/>
        <w:gridCol w:w="1523"/>
        <w:gridCol w:w="1531"/>
        <w:gridCol w:w="1950"/>
        <w:gridCol w:w="981"/>
        <w:gridCol w:w="1016"/>
        <w:gridCol w:w="738"/>
        <w:gridCol w:w="877"/>
      </w:tblGrid>
      <w:tr w:rsidR="00187EE4">
        <w:tc>
          <w:tcPr>
            <w:tcW w:w="2477" w:type="dxa"/>
            <w:vMerge w:val="restart"/>
            <w:tcBorders>
              <w:lef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50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385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Код по бюджетной классификации Российской Федерации</w:t>
            </w:r>
          </w:p>
        </w:tc>
        <w:tc>
          <w:tcPr>
            <w:tcW w:w="9319" w:type="dxa"/>
            <w:gridSpan w:val="8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Объем финансового обеспечения, руб. (с точностью до двух знаков после запятой - 0,00)</w:t>
            </w:r>
          </w:p>
        </w:tc>
      </w:tr>
      <w:tr w:rsidR="00187EE4">
        <w:tc>
          <w:tcPr>
            <w:tcW w:w="2477" w:type="dxa"/>
            <w:vMerge/>
            <w:tcBorders>
              <w:left w:val="nil"/>
            </w:tcBorders>
          </w:tcPr>
          <w:p w:rsidR="00187EE4" w:rsidRDefault="00187EE4"/>
        </w:tc>
        <w:tc>
          <w:tcPr>
            <w:tcW w:w="650" w:type="dxa"/>
            <w:vMerge/>
          </w:tcPr>
          <w:p w:rsidR="00187EE4" w:rsidRDefault="00187EE4"/>
        </w:tc>
        <w:tc>
          <w:tcPr>
            <w:tcW w:w="1385" w:type="dxa"/>
            <w:vMerge/>
          </w:tcPr>
          <w:p w:rsidR="00187EE4" w:rsidRDefault="00187EE4"/>
        </w:tc>
        <w:tc>
          <w:tcPr>
            <w:tcW w:w="703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616" w:type="dxa"/>
            <w:gridSpan w:val="7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87EE4">
        <w:tc>
          <w:tcPr>
            <w:tcW w:w="2477" w:type="dxa"/>
            <w:vMerge/>
            <w:tcBorders>
              <w:left w:val="nil"/>
            </w:tcBorders>
          </w:tcPr>
          <w:p w:rsidR="00187EE4" w:rsidRDefault="00187EE4"/>
        </w:tc>
        <w:tc>
          <w:tcPr>
            <w:tcW w:w="650" w:type="dxa"/>
            <w:vMerge/>
          </w:tcPr>
          <w:p w:rsidR="00187EE4" w:rsidRDefault="00187EE4"/>
        </w:tc>
        <w:tc>
          <w:tcPr>
            <w:tcW w:w="1385" w:type="dxa"/>
            <w:vMerge/>
          </w:tcPr>
          <w:p w:rsidR="00187EE4" w:rsidRDefault="00187EE4"/>
        </w:tc>
        <w:tc>
          <w:tcPr>
            <w:tcW w:w="703" w:type="dxa"/>
            <w:vMerge/>
          </w:tcPr>
          <w:p w:rsidR="00187EE4" w:rsidRDefault="00187EE4"/>
        </w:tc>
        <w:tc>
          <w:tcPr>
            <w:tcW w:w="1523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 xml:space="preserve">субсидии на финансовое обеспечение выполнения государственного (муниципального) задания из федерального бюджета, бюджета </w:t>
            </w:r>
            <w:r>
              <w:lastRenderedPageBreak/>
              <w:t>субъекта Российской Федерации (местного бюджета)</w:t>
            </w:r>
          </w:p>
        </w:tc>
        <w:tc>
          <w:tcPr>
            <w:tcW w:w="1531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lastRenderedPageBreak/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950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 xml:space="preserve">субсидии, предоставляемые в соответствии с </w:t>
            </w:r>
            <w:hyperlink r:id="rId36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981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субсидии на осуществление капитальных вложений</w:t>
            </w:r>
          </w:p>
        </w:tc>
        <w:tc>
          <w:tcPr>
            <w:tcW w:w="1016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средства обязательного медицинского страхования</w:t>
            </w:r>
          </w:p>
        </w:tc>
        <w:tc>
          <w:tcPr>
            <w:tcW w:w="1615" w:type="dxa"/>
            <w:gridSpan w:val="2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187EE4">
        <w:tc>
          <w:tcPr>
            <w:tcW w:w="2477" w:type="dxa"/>
            <w:vMerge/>
            <w:tcBorders>
              <w:left w:val="nil"/>
            </w:tcBorders>
          </w:tcPr>
          <w:p w:rsidR="00187EE4" w:rsidRDefault="00187EE4"/>
        </w:tc>
        <w:tc>
          <w:tcPr>
            <w:tcW w:w="650" w:type="dxa"/>
            <w:vMerge/>
          </w:tcPr>
          <w:p w:rsidR="00187EE4" w:rsidRDefault="00187EE4"/>
        </w:tc>
        <w:tc>
          <w:tcPr>
            <w:tcW w:w="1385" w:type="dxa"/>
            <w:vMerge/>
          </w:tcPr>
          <w:p w:rsidR="00187EE4" w:rsidRDefault="00187EE4"/>
        </w:tc>
        <w:tc>
          <w:tcPr>
            <w:tcW w:w="703" w:type="dxa"/>
            <w:vMerge/>
          </w:tcPr>
          <w:p w:rsidR="00187EE4" w:rsidRDefault="00187EE4"/>
        </w:tc>
        <w:tc>
          <w:tcPr>
            <w:tcW w:w="1523" w:type="dxa"/>
            <w:vMerge/>
          </w:tcPr>
          <w:p w:rsidR="00187EE4" w:rsidRDefault="00187EE4"/>
        </w:tc>
        <w:tc>
          <w:tcPr>
            <w:tcW w:w="1531" w:type="dxa"/>
            <w:vMerge/>
          </w:tcPr>
          <w:p w:rsidR="00187EE4" w:rsidRDefault="00187EE4"/>
        </w:tc>
        <w:tc>
          <w:tcPr>
            <w:tcW w:w="1950" w:type="dxa"/>
            <w:vMerge/>
          </w:tcPr>
          <w:p w:rsidR="00187EE4" w:rsidRDefault="00187EE4"/>
        </w:tc>
        <w:tc>
          <w:tcPr>
            <w:tcW w:w="981" w:type="dxa"/>
            <w:vMerge/>
          </w:tcPr>
          <w:p w:rsidR="00187EE4" w:rsidRDefault="00187EE4"/>
        </w:tc>
        <w:tc>
          <w:tcPr>
            <w:tcW w:w="1016" w:type="dxa"/>
            <w:vMerge/>
          </w:tcPr>
          <w:p w:rsidR="00187EE4" w:rsidRDefault="00187EE4"/>
        </w:tc>
        <w:tc>
          <w:tcPr>
            <w:tcW w:w="738" w:type="dxa"/>
          </w:tcPr>
          <w:p w:rsidR="00187EE4" w:rsidRDefault="00187EE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77" w:type="dxa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из них гранты</w:t>
            </w: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0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5" w:type="dxa"/>
          </w:tcPr>
          <w:p w:rsidR="00187EE4" w:rsidRDefault="00187E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" w:type="dxa"/>
          </w:tcPr>
          <w:p w:rsidR="00187EE4" w:rsidRDefault="00187E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23" w:type="dxa"/>
          </w:tcPr>
          <w:p w:rsidR="00187EE4" w:rsidRDefault="00187E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950" w:type="dxa"/>
          </w:tcPr>
          <w:p w:rsidR="00187EE4" w:rsidRDefault="00187E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81" w:type="dxa"/>
          </w:tcPr>
          <w:p w:rsidR="00187EE4" w:rsidRDefault="00187E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16" w:type="dxa"/>
          </w:tcPr>
          <w:p w:rsidR="00187EE4" w:rsidRDefault="00187E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8" w:type="dxa"/>
          </w:tcPr>
          <w:p w:rsidR="00187EE4" w:rsidRDefault="00187EE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7" w:type="dxa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10</w:t>
            </w: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>Поступления от доходов, всего: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  <w:ind w:left="283"/>
            </w:pPr>
            <w:bookmarkStart w:id="5" w:name="P214"/>
            <w:bookmarkEnd w:id="5"/>
            <w:r>
              <w:t>в том числе:</w:t>
            </w:r>
          </w:p>
          <w:p w:rsidR="00187EE4" w:rsidRDefault="00187EE4">
            <w:pPr>
              <w:pStyle w:val="ConsPlusNormal"/>
            </w:pPr>
            <w:r>
              <w:t>доходы от собственности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>доходы от оказания услуг, работ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>доходы от штрафов, пеней, иных сумм принудительного изъятия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 xml:space="preserve">безвозмездные поступления от наднациональных организаций, правительств иностранных государств, международных финансовых </w:t>
            </w:r>
            <w:r>
              <w:lastRenderedPageBreak/>
              <w:t>организаций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lastRenderedPageBreak/>
              <w:t>иные субсидии, предоставленные из бюджета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6" w:name="P292"/>
            <w:bookmarkEnd w:id="6"/>
            <w:r>
              <w:t>прочие доходы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7" w:name="P303"/>
            <w:bookmarkEnd w:id="7"/>
            <w:r>
              <w:t>доходы от операций с активами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>Выплаты по расходам, всего: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8" w:name="P336"/>
            <w:bookmarkEnd w:id="8"/>
            <w:r>
              <w:t>в том числе на: выплаты персоналу всего: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  <w:ind w:left="283"/>
            </w:pPr>
            <w:r>
              <w:t>из них:</w:t>
            </w:r>
          </w:p>
          <w:p w:rsidR="00187EE4" w:rsidRDefault="00187EE4">
            <w:pPr>
              <w:pStyle w:val="ConsPlusNormal"/>
              <w:ind w:left="283"/>
            </w:pPr>
            <w:r>
              <w:t>оплата труда и начисления на выплаты по оплате труда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9" w:name="P370"/>
            <w:bookmarkEnd w:id="9"/>
            <w:r>
              <w:t>социальные и иные выплаты населению, всего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  <w:ind w:left="567"/>
            </w:pPr>
            <w:r>
              <w:t>из них: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10" w:name="P392"/>
            <w:bookmarkEnd w:id="10"/>
            <w:r>
              <w:t>уплату налогов, сборов и иных платежей, всего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  <w:ind w:left="567"/>
            </w:pPr>
            <w:r>
              <w:lastRenderedPageBreak/>
              <w:t>из них: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11" w:name="P414"/>
            <w:bookmarkEnd w:id="11"/>
            <w:r>
              <w:t>безвозмездные</w:t>
            </w:r>
          </w:p>
          <w:p w:rsidR="00187EE4" w:rsidRDefault="00187EE4">
            <w:pPr>
              <w:pStyle w:val="ConsPlusNormal"/>
            </w:pPr>
            <w:r>
              <w:t>перечисления</w:t>
            </w:r>
          </w:p>
          <w:p w:rsidR="00187EE4" w:rsidRDefault="00187EE4">
            <w:pPr>
              <w:pStyle w:val="ConsPlusNormal"/>
            </w:pPr>
            <w:r>
              <w:t>организациям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12" w:name="P438"/>
            <w:bookmarkEnd w:id="12"/>
            <w:r>
              <w:t>прочие расходы (кроме расходов на закупку товаров, работ, услуг)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13" w:name="P449"/>
            <w:bookmarkEnd w:id="13"/>
            <w:r>
              <w:t>расходы на закупку товаров, работ, услуг, всего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650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85" w:type="dxa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>Поступление финансовых активов, всего: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14" w:name="P493"/>
            <w:bookmarkEnd w:id="14"/>
            <w:r>
              <w:t>из них:</w:t>
            </w:r>
          </w:p>
          <w:p w:rsidR="00187EE4" w:rsidRDefault="00187EE4">
            <w:pPr>
              <w:pStyle w:val="ConsPlusNormal"/>
            </w:pPr>
            <w:r>
              <w:t>увеличение остатков средств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>прочие поступления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>Выбытие финансовых активов, всего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>Из них:</w:t>
            </w:r>
          </w:p>
          <w:p w:rsidR="00187EE4" w:rsidRDefault="00187EE4">
            <w:pPr>
              <w:pStyle w:val="ConsPlusNormal"/>
            </w:pPr>
            <w:r>
              <w:t>уменьшение остатков средств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15" w:name="P539"/>
            <w:bookmarkEnd w:id="15"/>
            <w:r>
              <w:lastRenderedPageBreak/>
              <w:t>прочие выбытия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16" w:name="P550"/>
            <w:bookmarkEnd w:id="16"/>
            <w:r>
              <w:t>Остаток средств на начало года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247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17" w:name="P561"/>
            <w:bookmarkEnd w:id="17"/>
            <w:r>
              <w:t>Остаток средств на конец года</w:t>
            </w:r>
          </w:p>
        </w:tc>
        <w:tc>
          <w:tcPr>
            <w:tcW w:w="6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85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23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both"/>
            </w:pPr>
          </w:p>
        </w:tc>
        <w:tc>
          <w:tcPr>
            <w:tcW w:w="1950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981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016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738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877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</w:tbl>
    <w:p w:rsidR="00187EE4" w:rsidRDefault="00187EE4">
      <w:pPr>
        <w:sectPr w:rsidR="00187EE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right"/>
      </w:pPr>
      <w:r>
        <w:t>Таблица 2.1</w:t>
      </w: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center"/>
      </w:pPr>
      <w:bookmarkStart w:id="18" w:name="P577"/>
      <w:bookmarkEnd w:id="18"/>
      <w:r>
        <w:t>Показатели выплат по расходам</w:t>
      </w:r>
    </w:p>
    <w:p w:rsidR="00187EE4" w:rsidRDefault="00187EE4">
      <w:pPr>
        <w:pStyle w:val="ConsPlusNormal"/>
        <w:jc w:val="center"/>
      </w:pPr>
      <w:r>
        <w:t>на закупку товаров, работ, услуг учреждения (подразделения)</w:t>
      </w:r>
    </w:p>
    <w:p w:rsidR="00187EE4" w:rsidRDefault="00187EE4">
      <w:pPr>
        <w:pStyle w:val="ConsPlusNormal"/>
        <w:jc w:val="center"/>
      </w:pPr>
      <w:r>
        <w:t>на ___________________ 20__ г.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37"/>
        <w:gridCol w:w="850"/>
        <w:gridCol w:w="1302"/>
        <w:gridCol w:w="1302"/>
        <w:gridCol w:w="1302"/>
        <w:gridCol w:w="1302"/>
        <w:gridCol w:w="1302"/>
        <w:gridCol w:w="1302"/>
        <w:gridCol w:w="1302"/>
        <w:gridCol w:w="1302"/>
        <w:gridCol w:w="1306"/>
      </w:tblGrid>
      <w:tr w:rsidR="00187EE4">
        <w:tc>
          <w:tcPr>
            <w:tcW w:w="1622" w:type="dxa"/>
            <w:vMerge w:val="restart"/>
            <w:tcBorders>
              <w:lef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850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11722" w:type="dxa"/>
            <w:gridSpan w:val="9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proofErr w:type="gramStart"/>
            <w:r>
              <w:t>Сумма выплат по расходам на закупку товаров, работ и услуг, руб. (с точностью до двух знаков после запятой - 0,00</w:t>
            </w:r>
            <w:proofErr w:type="gramEnd"/>
          </w:p>
        </w:tc>
      </w:tr>
      <w:tr w:rsidR="00187EE4">
        <w:tc>
          <w:tcPr>
            <w:tcW w:w="1622" w:type="dxa"/>
            <w:vMerge/>
            <w:tcBorders>
              <w:left w:val="nil"/>
            </w:tcBorders>
          </w:tcPr>
          <w:p w:rsidR="00187EE4" w:rsidRDefault="00187EE4"/>
        </w:tc>
        <w:tc>
          <w:tcPr>
            <w:tcW w:w="737" w:type="dxa"/>
            <w:vMerge/>
          </w:tcPr>
          <w:p w:rsidR="00187EE4" w:rsidRDefault="00187EE4"/>
        </w:tc>
        <w:tc>
          <w:tcPr>
            <w:tcW w:w="850" w:type="dxa"/>
            <w:vMerge/>
          </w:tcPr>
          <w:p w:rsidR="00187EE4" w:rsidRDefault="00187EE4"/>
        </w:tc>
        <w:tc>
          <w:tcPr>
            <w:tcW w:w="3906" w:type="dxa"/>
            <w:gridSpan w:val="3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всего на закупки</w:t>
            </w:r>
          </w:p>
        </w:tc>
        <w:tc>
          <w:tcPr>
            <w:tcW w:w="7816" w:type="dxa"/>
            <w:gridSpan w:val="6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187EE4">
        <w:tc>
          <w:tcPr>
            <w:tcW w:w="1622" w:type="dxa"/>
            <w:vMerge/>
            <w:tcBorders>
              <w:left w:val="nil"/>
            </w:tcBorders>
          </w:tcPr>
          <w:p w:rsidR="00187EE4" w:rsidRDefault="00187EE4"/>
        </w:tc>
        <w:tc>
          <w:tcPr>
            <w:tcW w:w="737" w:type="dxa"/>
            <w:vMerge/>
          </w:tcPr>
          <w:p w:rsidR="00187EE4" w:rsidRDefault="00187EE4"/>
        </w:tc>
        <w:tc>
          <w:tcPr>
            <w:tcW w:w="850" w:type="dxa"/>
            <w:vMerge/>
          </w:tcPr>
          <w:p w:rsidR="00187EE4" w:rsidRDefault="00187EE4"/>
        </w:tc>
        <w:tc>
          <w:tcPr>
            <w:tcW w:w="3906" w:type="dxa"/>
            <w:gridSpan w:val="3"/>
            <w:vMerge/>
          </w:tcPr>
          <w:p w:rsidR="00187EE4" w:rsidRDefault="00187EE4"/>
        </w:tc>
        <w:tc>
          <w:tcPr>
            <w:tcW w:w="3906" w:type="dxa"/>
            <w:gridSpan w:val="3"/>
          </w:tcPr>
          <w:p w:rsidR="00187EE4" w:rsidRDefault="00187EE4">
            <w:pPr>
              <w:pStyle w:val="ConsPlusNormal"/>
              <w:jc w:val="center"/>
            </w:pPr>
            <w:r>
              <w:t xml:space="preserve">в соответствии с Федеральным </w:t>
            </w:r>
            <w:hyperlink r:id="rId3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910" w:type="dxa"/>
            <w:gridSpan w:val="3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 xml:space="preserve">в соответствии с Федеральным </w:t>
            </w:r>
            <w:hyperlink r:id="rId3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187EE4">
        <w:tc>
          <w:tcPr>
            <w:tcW w:w="1622" w:type="dxa"/>
            <w:vMerge/>
            <w:tcBorders>
              <w:left w:val="nil"/>
            </w:tcBorders>
          </w:tcPr>
          <w:p w:rsidR="00187EE4" w:rsidRDefault="00187EE4"/>
        </w:tc>
        <w:tc>
          <w:tcPr>
            <w:tcW w:w="737" w:type="dxa"/>
            <w:vMerge/>
          </w:tcPr>
          <w:p w:rsidR="00187EE4" w:rsidRDefault="00187EE4"/>
        </w:tc>
        <w:tc>
          <w:tcPr>
            <w:tcW w:w="850" w:type="dxa"/>
            <w:vMerge/>
          </w:tcPr>
          <w:p w:rsidR="00187EE4" w:rsidRDefault="00187EE4"/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на 20__ г. очередной финансовый год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на 20__ г. 2-ой год планового периода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на 20__ г. очередной финансовый год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на 20__ г. 2-ой год планового периода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на 20__ г. очередной финансовый год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  <w:tc>
          <w:tcPr>
            <w:tcW w:w="1306" w:type="dxa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на 20__ г. 1-ый год планового периода</w:t>
            </w:r>
          </w:p>
        </w:tc>
      </w:tr>
      <w:tr w:rsidR="00187EE4">
        <w:tc>
          <w:tcPr>
            <w:tcW w:w="1622" w:type="dxa"/>
            <w:tcBorders>
              <w:lef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87EE4" w:rsidRDefault="00187E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bookmarkStart w:id="19" w:name="P604"/>
            <w:bookmarkEnd w:id="19"/>
            <w:r>
              <w:t>7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bookmarkStart w:id="20" w:name="P606"/>
            <w:bookmarkEnd w:id="20"/>
            <w:r>
              <w:t>9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bookmarkStart w:id="21" w:name="P607"/>
            <w:bookmarkEnd w:id="21"/>
            <w:r>
              <w:t>10</w:t>
            </w:r>
          </w:p>
        </w:tc>
        <w:tc>
          <w:tcPr>
            <w:tcW w:w="1302" w:type="dxa"/>
          </w:tcPr>
          <w:p w:rsidR="00187EE4" w:rsidRDefault="00187EE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6" w:type="dxa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bookmarkStart w:id="22" w:name="P609"/>
            <w:bookmarkEnd w:id="22"/>
            <w:r>
              <w:t>12</w:t>
            </w:r>
          </w:p>
        </w:tc>
      </w:tr>
      <w:tr w:rsidR="00187EE4">
        <w:tc>
          <w:tcPr>
            <w:tcW w:w="1622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23" w:name="P610"/>
            <w:bookmarkEnd w:id="23"/>
            <w:r>
              <w:t>Выплаты по расходам на закупку товаров, работ, услуг всего:</w:t>
            </w:r>
          </w:p>
        </w:tc>
        <w:tc>
          <w:tcPr>
            <w:tcW w:w="737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0001</w:t>
            </w:r>
          </w:p>
        </w:tc>
        <w:tc>
          <w:tcPr>
            <w:tcW w:w="8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1622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24" w:name="P622"/>
            <w:bookmarkEnd w:id="24"/>
            <w:r>
              <w:t xml:space="preserve">в том числе: на оплату </w:t>
            </w:r>
            <w:r>
              <w:lastRenderedPageBreak/>
              <w:t>контрактов заключенных до начала очередного финансового года:</w:t>
            </w:r>
          </w:p>
        </w:tc>
        <w:tc>
          <w:tcPr>
            <w:tcW w:w="737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lastRenderedPageBreak/>
              <w:t>1001</w:t>
            </w:r>
          </w:p>
        </w:tc>
        <w:tc>
          <w:tcPr>
            <w:tcW w:w="850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  <w:vAlign w:val="bottom"/>
          </w:tcPr>
          <w:p w:rsidR="00187EE4" w:rsidRDefault="00187EE4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1622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737" w:type="dxa"/>
          </w:tcPr>
          <w:p w:rsidR="00187EE4" w:rsidRDefault="00187EE4">
            <w:pPr>
              <w:pStyle w:val="ConsPlusNormal"/>
            </w:pPr>
          </w:p>
        </w:tc>
        <w:tc>
          <w:tcPr>
            <w:tcW w:w="850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1622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25" w:name="P646"/>
            <w:bookmarkEnd w:id="25"/>
            <w:r>
              <w:t>на закупку товаров работ, услуг по году начала закупки:</w:t>
            </w:r>
          </w:p>
        </w:tc>
        <w:tc>
          <w:tcPr>
            <w:tcW w:w="737" w:type="dxa"/>
            <w:vAlign w:val="bottom"/>
          </w:tcPr>
          <w:p w:rsidR="00187EE4" w:rsidRDefault="00187EE4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850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187EE4" w:rsidRDefault="00187EE4">
            <w:pPr>
              <w:pStyle w:val="ConsPlusNormal"/>
            </w:pPr>
          </w:p>
        </w:tc>
      </w:tr>
      <w:tr w:rsidR="00187EE4">
        <w:tc>
          <w:tcPr>
            <w:tcW w:w="1622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737" w:type="dxa"/>
          </w:tcPr>
          <w:p w:rsidR="00187EE4" w:rsidRDefault="00187EE4">
            <w:pPr>
              <w:pStyle w:val="ConsPlusNormal"/>
            </w:pPr>
          </w:p>
        </w:tc>
        <w:tc>
          <w:tcPr>
            <w:tcW w:w="850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2" w:type="dxa"/>
          </w:tcPr>
          <w:p w:rsidR="00187EE4" w:rsidRDefault="00187EE4">
            <w:pPr>
              <w:pStyle w:val="ConsPlusNormal"/>
            </w:pPr>
          </w:p>
        </w:tc>
        <w:tc>
          <w:tcPr>
            <w:tcW w:w="1306" w:type="dxa"/>
            <w:tcBorders>
              <w:right w:val="nil"/>
            </w:tcBorders>
          </w:tcPr>
          <w:p w:rsidR="00187EE4" w:rsidRDefault="00187EE4">
            <w:pPr>
              <w:pStyle w:val="ConsPlusNormal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right"/>
      </w:pPr>
      <w:r>
        <w:t>Таблица 3</w:t>
      </w: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bookmarkStart w:id="26" w:name="P675"/>
      <w:bookmarkEnd w:id="26"/>
      <w:r>
        <w:t xml:space="preserve">                     Сведения о средствах, поступающих</w:t>
      </w:r>
    </w:p>
    <w:p w:rsidR="00187EE4" w:rsidRDefault="00187EE4">
      <w:pPr>
        <w:pStyle w:val="ConsPlusNonformat"/>
        <w:jc w:val="both"/>
      </w:pPr>
      <w:r>
        <w:t xml:space="preserve">            во временное распоряжение учреждения (подразделения)</w:t>
      </w:r>
    </w:p>
    <w:p w:rsidR="00187EE4" w:rsidRDefault="00187EE4">
      <w:pPr>
        <w:pStyle w:val="ConsPlusNonformat"/>
        <w:jc w:val="both"/>
      </w:pPr>
      <w:r>
        <w:t xml:space="preserve">                   на ____________________________ 20__ г.</w:t>
      </w:r>
    </w:p>
    <w:p w:rsidR="00187EE4" w:rsidRDefault="00187EE4">
      <w:pPr>
        <w:pStyle w:val="ConsPlusNonformat"/>
        <w:jc w:val="both"/>
      </w:pPr>
      <w:r>
        <w:t xml:space="preserve">                       (очередной финансовый год)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1587"/>
        <w:gridCol w:w="3175"/>
      </w:tblGrid>
      <w:tr w:rsidR="00187EE4">
        <w:tc>
          <w:tcPr>
            <w:tcW w:w="4876" w:type="dxa"/>
            <w:tcBorders>
              <w:lef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187EE4" w:rsidRDefault="00187EE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3175" w:type="dxa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Сумма (руб., с точностью до двух знаков после запятой - 0,00)</w:t>
            </w:r>
          </w:p>
        </w:tc>
      </w:tr>
      <w:tr w:rsidR="00187EE4">
        <w:tc>
          <w:tcPr>
            <w:tcW w:w="4876" w:type="dxa"/>
            <w:tcBorders>
              <w:lef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3</w:t>
            </w:r>
          </w:p>
        </w:tc>
      </w:tr>
      <w:tr w:rsidR="00187EE4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27" w:name="P686"/>
            <w:bookmarkEnd w:id="27"/>
            <w:r>
              <w:t>Остаток средств на начало года</w:t>
            </w:r>
          </w:p>
        </w:tc>
        <w:tc>
          <w:tcPr>
            <w:tcW w:w="1587" w:type="dxa"/>
          </w:tcPr>
          <w:p w:rsidR="00187EE4" w:rsidRDefault="00187EE4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3175" w:type="dxa"/>
          </w:tcPr>
          <w:p w:rsidR="00187EE4" w:rsidRDefault="00187EE4">
            <w:pPr>
              <w:pStyle w:val="ConsPlusNormal"/>
            </w:pPr>
          </w:p>
        </w:tc>
      </w:tr>
      <w:tr w:rsidR="00187EE4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28" w:name="P689"/>
            <w:bookmarkEnd w:id="28"/>
            <w:r>
              <w:t>Остаток средств на конец года</w:t>
            </w:r>
          </w:p>
        </w:tc>
        <w:tc>
          <w:tcPr>
            <w:tcW w:w="1587" w:type="dxa"/>
          </w:tcPr>
          <w:p w:rsidR="00187EE4" w:rsidRDefault="00187EE4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3175" w:type="dxa"/>
          </w:tcPr>
          <w:p w:rsidR="00187EE4" w:rsidRDefault="00187EE4">
            <w:pPr>
              <w:pStyle w:val="ConsPlusNormal"/>
            </w:pPr>
          </w:p>
        </w:tc>
      </w:tr>
      <w:tr w:rsidR="00187EE4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lastRenderedPageBreak/>
              <w:t>Поступление</w:t>
            </w:r>
          </w:p>
        </w:tc>
        <w:tc>
          <w:tcPr>
            <w:tcW w:w="1587" w:type="dxa"/>
          </w:tcPr>
          <w:p w:rsidR="00187EE4" w:rsidRDefault="00187EE4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3175" w:type="dxa"/>
          </w:tcPr>
          <w:p w:rsidR="00187EE4" w:rsidRDefault="00187EE4">
            <w:pPr>
              <w:pStyle w:val="ConsPlusNormal"/>
            </w:pPr>
          </w:p>
        </w:tc>
      </w:tr>
      <w:tr w:rsidR="00187EE4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1587" w:type="dxa"/>
          </w:tcPr>
          <w:p w:rsidR="00187EE4" w:rsidRDefault="00187EE4">
            <w:pPr>
              <w:pStyle w:val="ConsPlusNormal"/>
            </w:pPr>
          </w:p>
        </w:tc>
        <w:tc>
          <w:tcPr>
            <w:tcW w:w="3175" w:type="dxa"/>
          </w:tcPr>
          <w:p w:rsidR="00187EE4" w:rsidRDefault="00187EE4">
            <w:pPr>
              <w:pStyle w:val="ConsPlusNormal"/>
            </w:pPr>
          </w:p>
        </w:tc>
      </w:tr>
      <w:tr w:rsidR="00187EE4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>Выбытие</w:t>
            </w:r>
          </w:p>
        </w:tc>
        <w:tc>
          <w:tcPr>
            <w:tcW w:w="1587" w:type="dxa"/>
          </w:tcPr>
          <w:p w:rsidR="00187EE4" w:rsidRDefault="00187EE4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3175" w:type="dxa"/>
          </w:tcPr>
          <w:p w:rsidR="00187EE4" w:rsidRDefault="00187EE4">
            <w:pPr>
              <w:pStyle w:val="ConsPlusNormal"/>
            </w:pPr>
          </w:p>
        </w:tc>
      </w:tr>
      <w:tr w:rsidR="00187EE4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</w:p>
        </w:tc>
        <w:tc>
          <w:tcPr>
            <w:tcW w:w="1587" w:type="dxa"/>
          </w:tcPr>
          <w:p w:rsidR="00187EE4" w:rsidRDefault="00187EE4">
            <w:pPr>
              <w:pStyle w:val="ConsPlusNormal"/>
            </w:pPr>
          </w:p>
        </w:tc>
        <w:tc>
          <w:tcPr>
            <w:tcW w:w="3175" w:type="dxa"/>
          </w:tcPr>
          <w:p w:rsidR="00187EE4" w:rsidRDefault="00187EE4">
            <w:pPr>
              <w:pStyle w:val="ConsPlusNormal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right"/>
      </w:pPr>
      <w:r>
        <w:t>Таблица 4</w:t>
      </w: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center"/>
      </w:pPr>
      <w:bookmarkStart w:id="29" w:name="P709"/>
      <w:bookmarkEnd w:id="29"/>
      <w:r>
        <w:t>Справочная информация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832"/>
        <w:gridCol w:w="1936"/>
      </w:tblGrid>
      <w:tr w:rsidR="00187EE4">
        <w:tc>
          <w:tcPr>
            <w:tcW w:w="6917" w:type="dxa"/>
            <w:tcBorders>
              <w:lef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32" w:type="dxa"/>
          </w:tcPr>
          <w:p w:rsidR="00187EE4" w:rsidRDefault="00187EE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936" w:type="dxa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187EE4">
        <w:tc>
          <w:tcPr>
            <w:tcW w:w="6917" w:type="dxa"/>
            <w:tcBorders>
              <w:lef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2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6" w:type="dxa"/>
            <w:tcBorders>
              <w:right w:val="nil"/>
            </w:tcBorders>
          </w:tcPr>
          <w:p w:rsidR="00187EE4" w:rsidRDefault="00187EE4">
            <w:pPr>
              <w:pStyle w:val="ConsPlusNormal"/>
              <w:jc w:val="center"/>
            </w:pPr>
            <w:r>
              <w:t>3</w:t>
            </w:r>
          </w:p>
        </w:tc>
      </w:tr>
      <w:tr w:rsidR="00187EE4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>Объем публичных обязательств, всего:</w:t>
            </w:r>
          </w:p>
        </w:tc>
        <w:tc>
          <w:tcPr>
            <w:tcW w:w="832" w:type="dxa"/>
          </w:tcPr>
          <w:p w:rsidR="00187EE4" w:rsidRDefault="00187EE4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1936" w:type="dxa"/>
          </w:tcPr>
          <w:p w:rsidR="00187EE4" w:rsidRDefault="00187EE4">
            <w:pPr>
              <w:pStyle w:val="ConsPlusNormal"/>
            </w:pPr>
          </w:p>
        </w:tc>
      </w:tr>
      <w:tr w:rsidR="00187EE4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r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39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Федерации), всего:</w:t>
            </w:r>
          </w:p>
        </w:tc>
        <w:tc>
          <w:tcPr>
            <w:tcW w:w="832" w:type="dxa"/>
          </w:tcPr>
          <w:p w:rsidR="00187EE4" w:rsidRDefault="00187EE4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1936" w:type="dxa"/>
          </w:tcPr>
          <w:p w:rsidR="00187EE4" w:rsidRDefault="00187EE4">
            <w:pPr>
              <w:pStyle w:val="ConsPlusNormal"/>
            </w:pPr>
          </w:p>
        </w:tc>
      </w:tr>
      <w:tr w:rsidR="00187EE4">
        <w:tblPrEx>
          <w:tblBorders>
            <w:right w:val="single" w:sz="4" w:space="0" w:color="auto"/>
          </w:tblBorders>
        </w:tblPrEx>
        <w:tc>
          <w:tcPr>
            <w:tcW w:w="6917" w:type="dxa"/>
            <w:tcBorders>
              <w:left w:val="nil"/>
            </w:tcBorders>
          </w:tcPr>
          <w:p w:rsidR="00187EE4" w:rsidRDefault="00187EE4">
            <w:pPr>
              <w:pStyle w:val="ConsPlusNormal"/>
            </w:pPr>
            <w:bookmarkStart w:id="30" w:name="P723"/>
            <w:bookmarkEnd w:id="30"/>
            <w:r>
              <w:t>Объем средств, поступивших во временное распоряжение, всего:</w:t>
            </w:r>
          </w:p>
        </w:tc>
        <w:tc>
          <w:tcPr>
            <w:tcW w:w="832" w:type="dxa"/>
          </w:tcPr>
          <w:p w:rsidR="00187EE4" w:rsidRDefault="00187EE4">
            <w:pPr>
              <w:pStyle w:val="ConsPlusNormal"/>
              <w:jc w:val="center"/>
            </w:pPr>
            <w:r>
              <w:t>030</w:t>
            </w:r>
          </w:p>
        </w:tc>
        <w:tc>
          <w:tcPr>
            <w:tcW w:w="1936" w:type="dxa"/>
          </w:tcPr>
          <w:p w:rsidR="00187EE4" w:rsidRDefault="00187EE4">
            <w:pPr>
              <w:pStyle w:val="ConsPlusNormal"/>
            </w:pPr>
          </w:p>
        </w:tc>
      </w:tr>
    </w:tbl>
    <w:p w:rsidR="00187EE4" w:rsidRDefault="00187EE4">
      <w:pPr>
        <w:sectPr w:rsidR="00187EE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87EE4" w:rsidRDefault="00187EE4">
      <w:pPr>
        <w:pStyle w:val="ConsPlusNormal"/>
        <w:jc w:val="both"/>
      </w:pPr>
      <w:r>
        <w:lastRenderedPageBreak/>
        <w:t xml:space="preserve">(п. 8 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8.1. В </w:t>
      </w:r>
      <w:hyperlink w:anchor="P173" w:history="1">
        <w:r>
          <w:rPr>
            <w:color w:val="0000FF"/>
          </w:rPr>
          <w:t>Таблице 2</w:t>
        </w:r>
      </w:hyperlink>
      <w:r>
        <w:t>: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 xml:space="preserve">по </w:t>
      </w:r>
      <w:hyperlink w:anchor="P550" w:history="1">
        <w:r>
          <w:rPr>
            <w:color w:val="0000FF"/>
          </w:rPr>
          <w:t>строкам 500</w:t>
        </w:r>
      </w:hyperlink>
      <w:r>
        <w:t xml:space="preserve">, </w:t>
      </w:r>
      <w:hyperlink w:anchor="P561" w:history="1">
        <w:r>
          <w:rPr>
            <w:color w:val="0000FF"/>
          </w:rPr>
          <w:t>600</w:t>
        </w:r>
      </w:hyperlink>
      <w:r>
        <w:t xml:space="preserve"> в графах 4 - 10 указываются планируемые суммы остатков средств на начало и на конец планируемого года, если указанные показатели,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  <w:proofErr w:type="gramEnd"/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в графе 3 по </w:t>
      </w:r>
      <w:hyperlink w:anchor="P214" w:history="1">
        <w:r>
          <w:rPr>
            <w:color w:val="0000FF"/>
          </w:rPr>
          <w:t>строкам 110</w:t>
        </w:r>
      </w:hyperlink>
      <w:r>
        <w:t xml:space="preserve"> - </w:t>
      </w:r>
      <w:hyperlink w:anchor="P303" w:history="1">
        <w:r>
          <w:rPr>
            <w:color w:val="0000FF"/>
          </w:rPr>
          <w:t>180</w:t>
        </w:r>
      </w:hyperlink>
      <w:r>
        <w:t xml:space="preserve"> указываются коды аналитической группы подвида доходов бюджетов, по </w:t>
      </w:r>
      <w:hyperlink w:anchor="P493" w:history="1">
        <w:r>
          <w:rPr>
            <w:color w:val="0000FF"/>
          </w:rPr>
          <w:t>строкам 310</w:t>
        </w:r>
      </w:hyperlink>
      <w:r>
        <w:t xml:space="preserve"> - </w:t>
      </w:r>
      <w:hyperlink w:anchor="P539" w:history="1">
        <w:r>
          <w:rPr>
            <w:color w:val="0000FF"/>
          </w:rPr>
          <w:t>420</w:t>
        </w:r>
      </w:hyperlink>
      <w:r>
        <w:t xml:space="preserve"> указываются коды аналитической </w:t>
      </w:r>
      <w:proofErr w:type="gramStart"/>
      <w:r>
        <w:t>группы вида источника финансирования дефицитов</w:t>
      </w:r>
      <w:proofErr w:type="gramEnd"/>
      <w:r>
        <w:t xml:space="preserve"> бюджетов, по </w:t>
      </w:r>
      <w:hyperlink w:anchor="P336" w:history="1">
        <w:r>
          <w:rPr>
            <w:color w:val="0000FF"/>
          </w:rPr>
          <w:t>строкам 210</w:t>
        </w:r>
      </w:hyperlink>
      <w:r>
        <w:t xml:space="preserve"> - 280 указываются коды видов расходов бюджетов;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Минфина России от 30.10.2018 N 221н)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 xml:space="preserve">по </w:t>
      </w:r>
      <w:hyperlink w:anchor="P292" w:history="1">
        <w:r>
          <w:rPr>
            <w:color w:val="0000FF"/>
          </w:rPr>
          <w:t>строке 160</w:t>
        </w:r>
      </w:hyperlink>
      <w:r>
        <w:t xml:space="preserve">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"Гранты в форме субсидии бюджетным учреждениям" или 623 "Гранты в форме субсидии автономным учреждениям" видов расходов бюджетов, а также грантов, предоставляемых физическими и юридическими лицами, в том числе международными организациями и правительствами иностранных государств;</w:t>
      </w:r>
      <w:proofErr w:type="gramEnd"/>
    </w:p>
    <w:p w:rsidR="00187EE4" w:rsidRDefault="00187EE4">
      <w:pPr>
        <w:pStyle w:val="ConsPlusNormal"/>
        <w:jc w:val="both"/>
      </w:pPr>
      <w:r>
        <w:t xml:space="preserve">(в ред. Приказов Минфина России от 29.08.2016 </w:t>
      </w:r>
      <w:hyperlink r:id="rId42" w:history="1">
        <w:r>
          <w:rPr>
            <w:color w:val="0000FF"/>
          </w:rPr>
          <w:t>N 142н</w:t>
        </w:r>
      </w:hyperlink>
      <w:r>
        <w:t xml:space="preserve">, от 30.10.2018 </w:t>
      </w:r>
      <w:hyperlink r:id="rId43" w:history="1">
        <w:r>
          <w:rPr>
            <w:color w:val="0000FF"/>
          </w:rPr>
          <w:t>N 221н</w:t>
        </w:r>
      </w:hyperlink>
      <w:r>
        <w:t>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по </w:t>
      </w:r>
      <w:hyperlink w:anchor="P336" w:history="1">
        <w:r>
          <w:rPr>
            <w:color w:val="0000FF"/>
          </w:rPr>
          <w:t>строкам 210</w:t>
        </w:r>
      </w:hyperlink>
      <w:r>
        <w:t xml:space="preserve"> - </w:t>
      </w:r>
      <w:hyperlink w:anchor="P438" w:history="1">
        <w:r>
          <w:rPr>
            <w:color w:val="0000FF"/>
          </w:rPr>
          <w:t>250</w:t>
        </w:r>
      </w:hyperlink>
      <w:r>
        <w:t xml:space="preserve"> в графах 5 - 10 указываются плановые показатели только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финансового обеспечения.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плановые показатели по расходам по </w:t>
      </w:r>
      <w:hyperlink w:anchor="P449" w:history="1">
        <w:r>
          <w:rPr>
            <w:color w:val="0000FF"/>
          </w:rPr>
          <w:t>строке 260</w:t>
        </w:r>
      </w:hyperlink>
      <w:r>
        <w:t xml:space="preserve"> графы 4 на соответствующий финансовый год должны быть равны показателям граф 4 - 6 по </w:t>
      </w:r>
      <w:hyperlink w:anchor="P610" w:history="1">
        <w:r>
          <w:rPr>
            <w:color w:val="0000FF"/>
          </w:rPr>
          <w:t>строке 0001</w:t>
        </w:r>
      </w:hyperlink>
      <w:r>
        <w:t xml:space="preserve"> Таблицы 2.1.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В </w:t>
      </w:r>
      <w:hyperlink w:anchor="P577" w:history="1">
        <w:r>
          <w:rPr>
            <w:color w:val="0000FF"/>
          </w:rPr>
          <w:t>Таблице 2.1</w:t>
        </w:r>
      </w:hyperlink>
      <w:r>
        <w:t>: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в </w:t>
      </w:r>
      <w:hyperlink w:anchor="P604" w:history="1">
        <w:r>
          <w:rPr>
            <w:color w:val="0000FF"/>
          </w:rPr>
          <w:t>графах 7</w:t>
        </w:r>
      </w:hyperlink>
      <w:r>
        <w:t xml:space="preserve"> - </w:t>
      </w:r>
      <w:hyperlink w:anchor="P609" w:history="1">
        <w:r>
          <w:rPr>
            <w:color w:val="0000FF"/>
          </w:rPr>
          <w:t>12</w:t>
        </w:r>
      </w:hyperlink>
      <w:r>
        <w:t xml:space="preserve"> указываются: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 xml:space="preserve">по </w:t>
      </w:r>
      <w:hyperlink w:anchor="P622" w:history="1">
        <w:r>
          <w:rPr>
            <w:color w:val="0000FF"/>
          </w:rPr>
          <w:t>строке 1001</w:t>
        </w:r>
      </w:hyperlink>
      <w:r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2013, N 14, ст. 1652) (далее - Федеральный закон N 44-ФЗ), а в графах 10 - 12 - по договорам, заключенным в соответствии с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4571) (далее - Федеральный закон N 223-ФЗ);</w:t>
      </w:r>
      <w:proofErr w:type="gramEnd"/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 xml:space="preserve">по </w:t>
      </w:r>
      <w:hyperlink w:anchor="P646" w:history="1">
        <w:r>
          <w:rPr>
            <w:color w:val="0000FF"/>
          </w:rPr>
          <w:t>строке 2001</w:t>
        </w:r>
      </w:hyperlink>
      <w:r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</w:t>
      </w:r>
      <w:hyperlink w:anchor="P604" w:history="1">
        <w:r>
          <w:rPr>
            <w:color w:val="0000FF"/>
          </w:rPr>
          <w:t>графах 7</w:t>
        </w:r>
      </w:hyperlink>
      <w:r>
        <w:t xml:space="preserve"> - </w:t>
      </w:r>
      <w:hyperlink w:anchor="P606" w:history="1">
        <w:r>
          <w:rPr>
            <w:color w:val="0000FF"/>
          </w:rPr>
          <w:t>9</w:t>
        </w:r>
      </w:hyperlink>
      <w:r>
        <w:t xml:space="preserve"> указываются суммы планируемых выплат по контрактам, для заключения которых в соответствующем году согласно Федеральному </w:t>
      </w:r>
      <w:hyperlink r:id="rId46" w:history="1">
        <w:r>
          <w:rPr>
            <w:color w:val="0000FF"/>
          </w:rPr>
          <w:t>закону</w:t>
        </w:r>
      </w:hyperlink>
      <w:r>
        <w:t xml:space="preserve"> N 44-ФЗ планируется разместить извещение об осуществлении закупки товаров, работ, услуг для обеспечения государственных</w:t>
      </w:r>
      <w:proofErr w:type="gramEnd"/>
      <w:r>
        <w:t xml:space="preserve"> или муниципальных нужд либо направить приглашение принять участие в определении поставщика (подрядчика, исполнителя) или проект контракта, а в </w:t>
      </w:r>
      <w:hyperlink w:anchor="P607" w:history="1">
        <w:r>
          <w:rPr>
            <w:color w:val="0000FF"/>
          </w:rPr>
          <w:t>графах 10</w:t>
        </w:r>
      </w:hyperlink>
      <w:r>
        <w:t xml:space="preserve"> - </w:t>
      </w:r>
      <w:hyperlink w:anchor="P609" w:history="1">
        <w:r>
          <w:rPr>
            <w:color w:val="0000FF"/>
          </w:rPr>
          <w:t>12</w:t>
        </w:r>
      </w:hyperlink>
      <w:r>
        <w:t xml:space="preserve"> указываются суммы планируемых выплат по договорам, для заключения которых в соответствии с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N 223-ФЗ осуществляется закупка (планируется начать </w:t>
      </w:r>
      <w:r>
        <w:lastRenderedPageBreak/>
        <w:t>закупку) в порядке, установленном положением о закупке.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При этом необходимо обеспечить соотношение следующих показателей: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1) показатели граф 4 - 12 по </w:t>
      </w:r>
      <w:hyperlink w:anchor="P610" w:history="1">
        <w:r>
          <w:rPr>
            <w:color w:val="0000FF"/>
          </w:rPr>
          <w:t>строке 0001</w:t>
        </w:r>
      </w:hyperlink>
      <w:r>
        <w:t xml:space="preserve"> должны быть равны сумме показателей соответствующих граф по </w:t>
      </w:r>
      <w:hyperlink w:anchor="P622" w:history="1">
        <w:r>
          <w:rPr>
            <w:color w:val="0000FF"/>
          </w:rPr>
          <w:t>строкам 1001</w:t>
        </w:r>
      </w:hyperlink>
      <w:r>
        <w:t xml:space="preserve"> и </w:t>
      </w:r>
      <w:hyperlink w:anchor="P646" w:history="1">
        <w:r>
          <w:rPr>
            <w:color w:val="0000FF"/>
          </w:rPr>
          <w:t>2001</w:t>
        </w:r>
      </w:hyperlink>
      <w:r>
        <w:t>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2) показатели графы 4 по </w:t>
      </w:r>
      <w:hyperlink w:anchor="P610" w:history="1">
        <w:r>
          <w:rPr>
            <w:color w:val="0000FF"/>
          </w:rPr>
          <w:t>строкам 0001</w:t>
        </w:r>
      </w:hyperlink>
      <w:r>
        <w:t xml:space="preserve">, </w:t>
      </w:r>
      <w:hyperlink w:anchor="P622" w:history="1">
        <w:r>
          <w:rPr>
            <w:color w:val="0000FF"/>
          </w:rPr>
          <w:t>1001</w:t>
        </w:r>
      </w:hyperlink>
      <w:r>
        <w:t xml:space="preserve"> и </w:t>
      </w:r>
      <w:hyperlink w:anchor="P646" w:history="1">
        <w:r>
          <w:rPr>
            <w:color w:val="0000FF"/>
          </w:rPr>
          <w:t>2001</w:t>
        </w:r>
      </w:hyperlink>
      <w:r>
        <w:t xml:space="preserve"> должны быть равны сумме показателей граф 7 и 10 по соответствующим строкам;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3) показатели графы 5 по </w:t>
      </w:r>
      <w:hyperlink w:anchor="P610" w:history="1">
        <w:r>
          <w:rPr>
            <w:color w:val="0000FF"/>
          </w:rPr>
          <w:t>строкам 0001</w:t>
        </w:r>
      </w:hyperlink>
      <w:r>
        <w:t xml:space="preserve">, </w:t>
      </w:r>
      <w:hyperlink w:anchor="P622" w:history="1">
        <w:r>
          <w:rPr>
            <w:color w:val="0000FF"/>
          </w:rPr>
          <w:t>1001</w:t>
        </w:r>
      </w:hyperlink>
      <w:r>
        <w:t xml:space="preserve"> и </w:t>
      </w:r>
      <w:hyperlink w:anchor="P646" w:history="1">
        <w:r>
          <w:rPr>
            <w:color w:val="0000FF"/>
          </w:rPr>
          <w:t>2001</w:t>
        </w:r>
      </w:hyperlink>
      <w:r>
        <w:t xml:space="preserve"> должны быть равны сумме показателей граф 8 и 11 по соответствующим строкам;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4) показатели графы 6 по </w:t>
      </w:r>
      <w:hyperlink w:anchor="P610" w:history="1">
        <w:r>
          <w:rPr>
            <w:color w:val="0000FF"/>
          </w:rPr>
          <w:t>строкам 0001</w:t>
        </w:r>
      </w:hyperlink>
      <w:r>
        <w:t xml:space="preserve">, </w:t>
      </w:r>
      <w:hyperlink w:anchor="P622" w:history="1">
        <w:r>
          <w:rPr>
            <w:color w:val="0000FF"/>
          </w:rPr>
          <w:t>1001</w:t>
        </w:r>
      </w:hyperlink>
      <w:r>
        <w:t xml:space="preserve"> и </w:t>
      </w:r>
      <w:hyperlink w:anchor="P646" w:history="1">
        <w:r>
          <w:rPr>
            <w:color w:val="0000FF"/>
          </w:rPr>
          <w:t>2001</w:t>
        </w:r>
      </w:hyperlink>
      <w:r>
        <w:t xml:space="preserve"> должны быть равны сумме показателей граф 9 и 12 по соответствующим строкам;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5) показатели по </w:t>
      </w:r>
      <w:hyperlink w:anchor="P610" w:history="1">
        <w:r>
          <w:rPr>
            <w:color w:val="0000FF"/>
          </w:rPr>
          <w:t>строке 0001</w:t>
        </w:r>
      </w:hyperlink>
      <w:r>
        <w:t xml:space="preserve"> граф 7 - 9 по каждому году формирования показателей выплат по расходам на закупку товаров, работ, услуг: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а) для бюджетных учреждений не могут быть меньше показателей по </w:t>
      </w:r>
      <w:hyperlink w:anchor="P449" w:history="1">
        <w:r>
          <w:rPr>
            <w:color w:val="0000FF"/>
          </w:rPr>
          <w:t>строке 260</w:t>
        </w:r>
      </w:hyperlink>
      <w:r>
        <w:t xml:space="preserve"> в графах 5 - 8 Таблицы 2 на соответствующий год;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б) для автономных учреждений не могут быть меньше показателей по </w:t>
      </w:r>
      <w:hyperlink w:anchor="P449" w:history="1">
        <w:r>
          <w:rPr>
            <w:color w:val="0000FF"/>
          </w:rPr>
          <w:t>строке 260</w:t>
        </w:r>
      </w:hyperlink>
      <w:r>
        <w:t xml:space="preserve"> в графе 7 Таблицы 2 на соответствующий год;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6) для бюджетных учреждений показатели </w:t>
      </w:r>
      <w:hyperlink w:anchor="P610" w:history="1">
        <w:r>
          <w:rPr>
            <w:color w:val="0000FF"/>
          </w:rPr>
          <w:t>строки 0001</w:t>
        </w:r>
      </w:hyperlink>
      <w:r>
        <w:t xml:space="preserve"> граф 10 - 12 не могут быть больше показателей </w:t>
      </w:r>
      <w:hyperlink w:anchor="P449" w:history="1">
        <w:r>
          <w:rPr>
            <w:color w:val="0000FF"/>
          </w:rPr>
          <w:t>строки 260</w:t>
        </w:r>
      </w:hyperlink>
      <w:r>
        <w:t xml:space="preserve"> графы 9 Таблицы 2 на соответствующий год;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7) показатели </w:t>
      </w:r>
      <w:hyperlink w:anchor="P610" w:history="1">
        <w:r>
          <w:rPr>
            <w:color w:val="0000FF"/>
          </w:rPr>
          <w:t>строки 0001</w:t>
        </w:r>
      </w:hyperlink>
      <w:r>
        <w:t xml:space="preserve"> граф 10 - 12 должны быть равны нулю, если все закупки товаров, работ и услуг осуществляются в соответствии с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187EE4" w:rsidRDefault="00187EE4">
      <w:pPr>
        <w:pStyle w:val="ConsPlusNormal"/>
        <w:spacing w:before="220"/>
        <w:ind w:firstLine="540"/>
        <w:jc w:val="both"/>
      </w:pPr>
      <w:hyperlink w:anchor="P675" w:history="1">
        <w:r>
          <w:rPr>
            <w:color w:val="0000FF"/>
          </w:rPr>
          <w:t>Таблица 3</w:t>
        </w:r>
      </w:hyperlink>
      <w:r>
        <w:t xml:space="preserve"> заполняется в случае принятия органом, осуществляющим функции и полномочия учредителя, решения об отражении операций со средствами, поступающими во временное распоряжение учреждения (подразделения), в разрезе содержащихся в ней плановых показателей. В этом случае </w:t>
      </w:r>
      <w:hyperlink w:anchor="P723" w:history="1">
        <w:r>
          <w:rPr>
            <w:color w:val="0000FF"/>
          </w:rPr>
          <w:t>строка 030</w:t>
        </w:r>
      </w:hyperlink>
      <w:r>
        <w:t xml:space="preserve"> графы 3 Таблицы 4 не заполняется.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При этом: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 xml:space="preserve">по </w:t>
      </w:r>
      <w:hyperlink w:anchor="P686" w:history="1">
        <w:r>
          <w:rPr>
            <w:color w:val="0000FF"/>
          </w:rPr>
          <w:t>строкам 010</w:t>
        </w:r>
      </w:hyperlink>
      <w:r>
        <w:t xml:space="preserve">, </w:t>
      </w:r>
      <w:hyperlink w:anchor="P689" w:history="1">
        <w:r>
          <w:rPr>
            <w:color w:val="0000FF"/>
          </w:rPr>
          <w:t>020</w:t>
        </w:r>
      </w:hyperlink>
      <w:r>
        <w:t xml:space="preserve"> в графе 4 Таблицы 3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органа, осуществляющего функции и полномочия учредителя,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года.</w:t>
      </w:r>
      <w:proofErr w:type="gramEnd"/>
    </w:p>
    <w:p w:rsidR="00187EE4" w:rsidRDefault="00187EE4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Минфина России от 24.09.2015 N 140н)</w:t>
      </w:r>
    </w:p>
    <w:p w:rsidR="00187EE4" w:rsidRDefault="00187EE4">
      <w:pPr>
        <w:pStyle w:val="ConsPlusNormal"/>
        <w:spacing w:before="220"/>
        <w:ind w:firstLine="540"/>
        <w:jc w:val="both"/>
      </w:pPr>
      <w:bookmarkStart w:id="31" w:name="P753"/>
      <w:bookmarkEnd w:id="31"/>
      <w:r>
        <w:t>9. В целях формирования показателей Плана по поступлениям и выплатам, включенных в табличную часть Плана, учреждение (подразделение) 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 органом, осуществляющим функции и полномочия учредителя, информации о планируемых объемах расходных обязательств: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субсидий на финансовое обеспечение выполнения государственного (муниципального) задания (далее - государственное (муниципальное) задание);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субсидий, предоставляемых в соответствии с </w:t>
      </w:r>
      <w:hyperlink r:id="rId51" w:history="1">
        <w:r>
          <w:rPr>
            <w:color w:val="0000FF"/>
          </w:rPr>
          <w:t>абзацем вторым пункта 1 статьи 78.1</w:t>
        </w:r>
      </w:hyperlink>
      <w:r>
        <w:t xml:space="preserve"> </w:t>
      </w:r>
      <w:r>
        <w:lastRenderedPageBreak/>
        <w:t>Бюджетного кодекса Российской Федерации;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собственность;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грантов в форме субсидий, в том числе предоставляемых по результатам конкурсов;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Приказом</w:t>
        </w:r>
      </w:hyperlink>
      <w:r>
        <w:t xml:space="preserve"> Минфина России от 27.12.2013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публичных обязательств перед физическими лицами в денежной форме, </w:t>
      </w:r>
      <w:proofErr w:type="gramStart"/>
      <w:r>
        <w:t>полномочия</w:t>
      </w:r>
      <w:proofErr w:type="gramEnd"/>
      <w:r>
        <w:t xml:space="preserve"> по исполнению которых от имени органа государственной власти (государственного органа), органа местного самоуправления планируется передать в установленном порядке учреждению (подразделению);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Минфина России от 02.10.2012 N 132н)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бюджетных инвестиций (в части переданных полномочий государственного (муниципального) заказчика в соответствии с Бюджетным </w:t>
      </w:r>
      <w:hyperlink r:id="rId56" w:history="1">
        <w:r>
          <w:rPr>
            <w:color w:val="0000FF"/>
          </w:rPr>
          <w:t>кодексом</w:t>
        </w:r>
      </w:hyperlink>
      <w:r>
        <w:t xml:space="preserve"> Российской Федерации).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Приказом</w:t>
        </w:r>
      </w:hyperlink>
      <w:r>
        <w:t xml:space="preserve"> Минфина России от 24.09.2015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10. Плановые показатели по поступлениям формируются учреждением (подразделением) с указанием, в том числе: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187EE4" w:rsidRDefault="00187EE4">
      <w:pPr>
        <w:pStyle w:val="ConsPlusNormal"/>
        <w:spacing w:before="220"/>
        <w:ind w:firstLine="540"/>
        <w:jc w:val="both"/>
      </w:pPr>
      <w:bookmarkStart w:id="32" w:name="P768"/>
      <w:bookmarkEnd w:id="32"/>
      <w:r>
        <w:t>субсидий на финансовое обеспечение выполнения государственного (муниципального) задания;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187EE4" w:rsidRDefault="00187EE4">
      <w:pPr>
        <w:pStyle w:val="ConsPlusNormal"/>
        <w:spacing w:before="220"/>
        <w:ind w:firstLine="540"/>
        <w:jc w:val="both"/>
      </w:pPr>
      <w:bookmarkStart w:id="33" w:name="P770"/>
      <w:bookmarkEnd w:id="33"/>
      <w:r>
        <w:t xml:space="preserve">субсидий, предоставляемых в соответствии с </w:t>
      </w:r>
      <w:hyperlink r:id="rId60" w:history="1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Федерации;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187EE4" w:rsidRDefault="00187EE4">
      <w:pPr>
        <w:pStyle w:val="ConsPlusNormal"/>
        <w:spacing w:before="220"/>
        <w:ind w:firstLine="540"/>
        <w:jc w:val="both"/>
      </w:pPr>
      <w:bookmarkStart w:id="34" w:name="P772"/>
      <w:bookmarkEnd w:id="34"/>
      <w:r>
        <w:t>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собственность;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187EE4" w:rsidRDefault="00187EE4">
      <w:pPr>
        <w:pStyle w:val="ConsPlusNormal"/>
        <w:spacing w:before="220"/>
        <w:ind w:firstLine="540"/>
        <w:jc w:val="both"/>
      </w:pPr>
      <w:bookmarkStart w:id="35" w:name="P774"/>
      <w:bookmarkEnd w:id="35"/>
      <w:r>
        <w:t>грантов в форме субсидий, в том числе предоставляемых по результатам конкурсов;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Приказом</w:t>
        </w:r>
      </w:hyperlink>
      <w:r>
        <w:t xml:space="preserve"> Минфина России от 27.12.2013 N 140н)</w:t>
      </w:r>
    </w:p>
    <w:p w:rsidR="00187EE4" w:rsidRDefault="00187EE4">
      <w:pPr>
        <w:pStyle w:val="ConsPlusNormal"/>
        <w:spacing w:before="220"/>
        <w:ind w:firstLine="540"/>
        <w:jc w:val="both"/>
      </w:pPr>
      <w:bookmarkStart w:id="36" w:name="P776"/>
      <w:bookmarkEnd w:id="36"/>
      <w:r>
        <w:t>поступлений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поступлений от реализации ценных бумаг (для государственных (муниципальных) автономных учреждений, а также государственных (муниципальных) бюджетных учреждений в случаях, установленных федеральными законами).</w:t>
      </w:r>
    </w:p>
    <w:p w:rsidR="00187EE4" w:rsidRDefault="00187EE4">
      <w:pPr>
        <w:pStyle w:val="ConsPlusNormal"/>
        <w:spacing w:before="220"/>
        <w:ind w:firstLine="540"/>
        <w:jc w:val="both"/>
      </w:pPr>
      <w:bookmarkStart w:id="37" w:name="P778"/>
      <w:bookmarkEnd w:id="37"/>
      <w:r>
        <w:t xml:space="preserve">В </w:t>
      </w:r>
      <w:hyperlink w:anchor="P709" w:history="1">
        <w:r>
          <w:rPr>
            <w:color w:val="0000FF"/>
          </w:rPr>
          <w:t>Таблице 4</w:t>
        </w:r>
      </w:hyperlink>
      <w:r>
        <w:t xml:space="preserve"> справочно указываются суммы публичных нормативных обязательств, </w:t>
      </w:r>
      <w:proofErr w:type="gramStart"/>
      <w:r>
        <w:t>полномочия</w:t>
      </w:r>
      <w:proofErr w:type="gramEnd"/>
      <w:r>
        <w:t xml:space="preserve"> по исполнению которых от имени органа государственной власти (государственного органа), органа местного самоуправления в установленном порядке переданы учреждению, бюджетных инвестиций (в части переданных в соответствии с Бюджетным </w:t>
      </w:r>
      <w:hyperlink r:id="rId64" w:history="1">
        <w:r>
          <w:rPr>
            <w:color w:val="0000FF"/>
          </w:rPr>
          <w:t>кодексом</w:t>
        </w:r>
      </w:hyperlink>
      <w:r>
        <w:t xml:space="preserve"> Российской Федерации полномочий государственного (муниципального) заказчика), а также сведения о средствах во временном распоряжении учреждения при принятии органом, осуществляющим </w:t>
      </w:r>
      <w:r>
        <w:lastRenderedPageBreak/>
        <w:t>функции и полномочия учредителя учреждения, соответствующего решения.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Суммы, указанные в </w:t>
      </w:r>
      <w:hyperlink w:anchor="P768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770" w:history="1">
        <w:r>
          <w:rPr>
            <w:color w:val="0000FF"/>
          </w:rPr>
          <w:t>третьем</w:t>
        </w:r>
      </w:hyperlink>
      <w:r>
        <w:t xml:space="preserve">, </w:t>
      </w:r>
      <w:hyperlink w:anchor="P772" w:history="1">
        <w:r>
          <w:rPr>
            <w:color w:val="0000FF"/>
          </w:rPr>
          <w:t>четвертом</w:t>
        </w:r>
      </w:hyperlink>
      <w:r>
        <w:t xml:space="preserve">, </w:t>
      </w:r>
      <w:hyperlink w:anchor="P774" w:history="1">
        <w:r>
          <w:rPr>
            <w:color w:val="0000FF"/>
          </w:rPr>
          <w:t>пятом</w:t>
        </w:r>
      </w:hyperlink>
      <w:r>
        <w:t xml:space="preserve"> и </w:t>
      </w:r>
      <w:hyperlink w:anchor="P778" w:history="1">
        <w:r>
          <w:rPr>
            <w:color w:val="0000FF"/>
          </w:rPr>
          <w:t>восьмом</w:t>
        </w:r>
      </w:hyperlink>
      <w:r>
        <w:t xml:space="preserve"> настоящего пункта, формируются учреждением (с учетом сумм по подразделениям) на основании информации, полученной от органа, осуществляющего функции и полномочия учредителя, в соответствии с </w:t>
      </w:r>
      <w:hyperlink w:anchor="P753" w:history="1">
        <w:r>
          <w:rPr>
            <w:color w:val="0000FF"/>
          </w:rPr>
          <w:t>пунктом 9</w:t>
        </w:r>
      </w:hyperlink>
      <w:r>
        <w:t xml:space="preserve"> настоящих Требований.</w:t>
      </w:r>
    </w:p>
    <w:p w:rsidR="00187EE4" w:rsidRDefault="00187EE4">
      <w:pPr>
        <w:pStyle w:val="ConsPlusNormal"/>
        <w:jc w:val="both"/>
      </w:pPr>
      <w:r>
        <w:t xml:space="preserve">(в ред. Приказов Минфина России от 02.10.2012 </w:t>
      </w:r>
      <w:hyperlink r:id="rId66" w:history="1">
        <w:r>
          <w:rPr>
            <w:color w:val="0000FF"/>
          </w:rPr>
          <w:t>N 132н</w:t>
        </w:r>
      </w:hyperlink>
      <w:r>
        <w:t xml:space="preserve">, от 27.12.2013 </w:t>
      </w:r>
      <w:hyperlink r:id="rId67" w:history="1">
        <w:r>
          <w:rPr>
            <w:color w:val="0000FF"/>
          </w:rPr>
          <w:t>N 140н</w:t>
        </w:r>
      </w:hyperlink>
      <w:r>
        <w:t>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Суммы, указанные в </w:t>
      </w:r>
      <w:hyperlink w:anchor="P768" w:history="1">
        <w:r>
          <w:rPr>
            <w:color w:val="0000FF"/>
          </w:rPr>
          <w:t>абзацах втором</w:t>
        </w:r>
      </w:hyperlink>
      <w:r>
        <w:t xml:space="preserve">, </w:t>
      </w:r>
      <w:hyperlink w:anchor="P770" w:history="1">
        <w:r>
          <w:rPr>
            <w:color w:val="0000FF"/>
          </w:rPr>
          <w:t>третьем</w:t>
        </w:r>
      </w:hyperlink>
      <w:r>
        <w:t xml:space="preserve">, </w:t>
      </w:r>
      <w:hyperlink w:anchor="P772" w:history="1">
        <w:r>
          <w:rPr>
            <w:color w:val="0000FF"/>
          </w:rPr>
          <w:t>четвертом</w:t>
        </w:r>
      </w:hyperlink>
      <w:r>
        <w:t xml:space="preserve">, </w:t>
      </w:r>
      <w:hyperlink w:anchor="P774" w:history="1">
        <w:r>
          <w:rPr>
            <w:color w:val="0000FF"/>
          </w:rPr>
          <w:t>пятом</w:t>
        </w:r>
      </w:hyperlink>
      <w:r>
        <w:t xml:space="preserve"> и </w:t>
      </w:r>
      <w:hyperlink w:anchor="P778" w:history="1">
        <w:r>
          <w:rPr>
            <w:color w:val="0000FF"/>
          </w:rPr>
          <w:t>восьмом</w:t>
        </w:r>
      </w:hyperlink>
      <w:r>
        <w:t xml:space="preserve"> настоящего пункта, формируются подразделением на основании информации, полученной от учреждения, в соответствии с </w:t>
      </w:r>
      <w:hyperlink w:anchor="P753" w:history="1">
        <w:r>
          <w:rPr>
            <w:color w:val="0000FF"/>
          </w:rPr>
          <w:t>пунктом 9</w:t>
        </w:r>
      </w:hyperlink>
      <w:r>
        <w:t xml:space="preserve"> настоящих Требований.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Приказом</w:t>
        </w:r>
      </w:hyperlink>
      <w:r>
        <w:t xml:space="preserve"> Минфина России от 02.10.2012 N 132н, 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Суммы, указанные в </w:t>
      </w:r>
      <w:hyperlink w:anchor="P776" w:history="1">
        <w:r>
          <w:rPr>
            <w:color w:val="0000FF"/>
          </w:rPr>
          <w:t>абзаце шестом</w:t>
        </w:r>
      </w:hyperlink>
      <w:r>
        <w:t xml:space="preserve"> настоящего пункта, учреждение (подразделение) рассчитывает исходя из планируемого объема оказания услуг (выполнения работ) и планируемой стоимости их реализации.</w:t>
      </w:r>
    </w:p>
    <w:p w:rsidR="00187EE4" w:rsidRDefault="00187EE4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Минфина России от 27.12.2013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11. Плановые показатели по выплатам формируются учреждением (подразделением) в соответствии с настоящими Требованиями в разрезе соответствующих показателей, содержащихся в </w:t>
      </w:r>
      <w:hyperlink w:anchor="P173" w:history="1">
        <w:r>
          <w:rPr>
            <w:color w:val="0000FF"/>
          </w:rPr>
          <w:t>Таблице 2</w:t>
        </w:r>
      </w:hyperlink>
      <w:r>
        <w:t>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К представляемому на утверждение проекту Плана прилагаются расчеты (обоснования) плановых показателей по выплатам, использованные при формировании Плана, являющиеся справочной информацией к Плану, формируемые по форме согласно </w:t>
      </w:r>
      <w:hyperlink w:anchor="P897" w:history="1">
        <w:r>
          <w:rPr>
            <w:color w:val="0000FF"/>
          </w:rPr>
          <w:t>приложению N 2</w:t>
        </w:r>
      </w:hyperlink>
      <w:r>
        <w:t xml:space="preserve"> к настоящим Требованиям.</w:t>
      </w:r>
    </w:p>
    <w:p w:rsidR="00187EE4" w:rsidRDefault="00187EE4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71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Форматы таблиц </w:t>
      </w:r>
      <w:hyperlink w:anchor="P897" w:history="1">
        <w:r>
          <w:rPr>
            <w:color w:val="0000FF"/>
          </w:rPr>
          <w:t>приложения N 2</w:t>
        </w:r>
      </w:hyperlink>
      <w:r>
        <w:t xml:space="preserve"> к настоящим Требованиям носят рекомендательный характер и при необходимости могут быть изменены (с соблюдением структуры, в том числе строк и граф таблицы) и дополнены иными графами, строками, а также дополнительными реквизитами и показателями, в том числе кодами показателей по соответствующим классификаторам технико-экономической и социальной информации.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Учреждение вправе применять дополнительные расчеты (обоснования) показателей, отраженных в таблицах </w:t>
      </w:r>
      <w:hyperlink w:anchor="P897" w:history="1">
        <w:r>
          <w:rPr>
            <w:color w:val="0000FF"/>
          </w:rPr>
          <w:t>приложения N 2</w:t>
        </w:r>
      </w:hyperlink>
      <w:r>
        <w:t xml:space="preserve"> к настоящим Требованиям, в соответствии с разработанными им дополнительными таблицами.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В случае, если в соответствии со структурой затрат отдельные виды выплат учреждением не осуществляются, то соответствующие расчеты (обоснования) к показателям Плана не формируются.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Расчеты (обоснования) плановых показателей по выплатам формируются с учетом норм трудовых, материальных, технических ресурсов, используемых для оказания учреждением (подразделением) услуг (выполнения работ).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 xml:space="preserve">Расчеты (обоснования) плановых показателей по выплатам за счет субсидий, предоставляемых в соответствии с бюджетным законодательством Российской Федерации, осуществляются с учетом затрат, применяемых при обосновании бюджетных ассигнований главными распорядителями бюджетных средств в целях формирования проекта закона (решения) </w:t>
      </w:r>
      <w:r>
        <w:lastRenderedPageBreak/>
        <w:t>о бюджете на очередной финансовый год и плановый период, а также с учетом требований, установленных нормативными правовыми актами, в том числе ГОСТами, СНиПами, СанПиНами</w:t>
      </w:r>
      <w:proofErr w:type="gramEnd"/>
      <w:r>
        <w:t>, стандартами, порядками и регламентами (паспортами) оказания государственной (муниципальной) услуги.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Расчеты (обоснования) плановых показателей по выплатам формируются раздельно по источникам их финансового обеспечения в случае принятия органом, осуществляющим функции и полномочия учредителя, решения о планировании выплат по соответствующим расходам (по </w:t>
      </w:r>
      <w:hyperlink w:anchor="P336" w:history="1">
        <w:r>
          <w:rPr>
            <w:color w:val="0000FF"/>
          </w:rPr>
          <w:t>строкам 210</w:t>
        </w:r>
      </w:hyperlink>
      <w:r>
        <w:t xml:space="preserve"> - </w:t>
      </w:r>
      <w:hyperlink w:anchor="P438" w:history="1">
        <w:r>
          <w:rPr>
            <w:color w:val="0000FF"/>
          </w:rPr>
          <w:t>250</w:t>
        </w:r>
      </w:hyperlink>
      <w:r>
        <w:t xml:space="preserve"> в графах 5 - 10) раздельно по источникам их финансового обеспечения.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В расчет (обоснование) плановых показателей выплат персоналу (</w:t>
      </w:r>
      <w:hyperlink w:anchor="P336" w:history="1">
        <w:r>
          <w:rPr>
            <w:color w:val="0000FF"/>
          </w:rPr>
          <w:t>строка 210</w:t>
        </w:r>
      </w:hyperlink>
      <w:r>
        <w:t xml:space="preserve"> Таблицы 2)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</w:t>
      </w:r>
      <w:proofErr w:type="gramEnd"/>
      <w:r>
        <w:t xml:space="preserve"> медицинское страхование. </w:t>
      </w:r>
      <w:proofErr w:type="gramStart"/>
      <w:r>
        <w:t>При расчете плановых показателей по оплате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районные коэффициенты,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</w:t>
      </w:r>
      <w:proofErr w:type="gramEnd"/>
      <w:r>
        <w:t xml:space="preserve"> законодательством Российской Федерации, локальными нормативными актами учреждения в соответствии с утвержденным штатным расписанием, а также индексация указанных выплат.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78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При расчете плановых показателей выплат компенсационного характера персоналу учреждений, не включаемых в фонд оплаты труда, учитываются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местностях, и</w:t>
      </w:r>
      <w:proofErr w:type="gramEnd"/>
      <w:r>
        <w:t xml:space="preserve"> членов их семей, иные компенсационные выплаты работникам, предусмотренные законодательством Российской Федерации, локальными нормативными актами учреждения.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79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При расчете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</w:t>
      </w:r>
      <w:proofErr w:type="gramEnd"/>
      <w:r>
        <w:t xml:space="preserve"> учитываются тарифы страховых взносов, установленные законодательством Российской Федерации.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80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Расчет (обоснование) плановых показателей социальных и иных выплат населению (</w:t>
      </w:r>
      <w:hyperlink w:anchor="P370" w:history="1">
        <w:r>
          <w:rPr>
            <w:color w:val="0000FF"/>
          </w:rPr>
          <w:t>строка 220</w:t>
        </w:r>
      </w:hyperlink>
      <w:r>
        <w:t xml:space="preserve"> Таблицы 2), не связанных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</w:t>
      </w:r>
      <w:proofErr w:type="gramEnd"/>
      <w:r>
        <w:t xml:space="preserve"> том числе к </w:t>
      </w:r>
      <w:r>
        <w:lastRenderedPageBreak/>
        <w:t>памятным датам, профессиональным праздникам, осуществляется с учетом количества планируемых выплат в год и их размера.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81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Расчет (обоснование) расходов по уплате налогов, сборов и иных платежей (</w:t>
      </w:r>
      <w:hyperlink w:anchor="P392" w:history="1">
        <w:r>
          <w:rPr>
            <w:color w:val="0000FF"/>
          </w:rPr>
          <w:t>строка 230</w:t>
        </w:r>
      </w:hyperlink>
      <w:r>
        <w:t xml:space="preserve"> Таблицы 2) осуществляется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законодательством Российской Федерации о налогах и сборах.</w:t>
      </w:r>
      <w:proofErr w:type="gramEnd"/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82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Расчет (обоснование) плановых показателей безвозмездных перечислений организациям (</w:t>
      </w:r>
      <w:hyperlink w:anchor="P414" w:history="1">
        <w:r>
          <w:rPr>
            <w:color w:val="0000FF"/>
          </w:rPr>
          <w:t>строка 240</w:t>
        </w:r>
      </w:hyperlink>
      <w:r>
        <w:t xml:space="preserve"> Таблицы 2) осуществляется с учетом количества планируемых безвозмездных перечислений организациям в год и их размера.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83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Расчет (обоснование) прочих расходов (кроме расходов на закупку товаров, работ, услуг) (</w:t>
      </w:r>
      <w:hyperlink w:anchor="P438" w:history="1">
        <w:r>
          <w:rPr>
            <w:color w:val="0000FF"/>
          </w:rPr>
          <w:t>строка 250</w:t>
        </w:r>
      </w:hyperlink>
      <w:r>
        <w:t xml:space="preserve"> Таблицы 2) осуществляется по видам выплат с учетом количества планируемых выплат в год и их размера.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84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В расчет расходов на закупку товаров, работ, услуг (</w:t>
      </w:r>
      <w:hyperlink w:anchor="P449" w:history="1">
        <w:r>
          <w:rPr>
            <w:color w:val="0000FF"/>
          </w:rPr>
          <w:t>строка 260</w:t>
        </w:r>
      </w:hyperlink>
      <w:r>
        <w:t xml:space="preserve"> Таблицы 2) включаются расходы на оплату услуг связи, транспортных услуг, коммунальных услуг, на оплату аренды 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услуг, типографских работ, научно-исследовательских работ), определяемых</w:t>
      </w:r>
      <w:proofErr w:type="gramEnd"/>
      <w:r>
        <w:t xml:space="preserve"> с учетом требований к закупаемым заказчиками отдельным видам товаров, работ, услуг в соответствии с законодательством Российской Федерации о контрактной системе в сфере закупок товаров, работ, для обеспечения государственных и муниципальных нужд.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85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Расчет плановых показателей на оплату услуг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</w:t>
      </w:r>
      <w:proofErr w:type="gramEnd"/>
      <w:r>
        <w:t xml:space="preserve">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повременной оплаты за интернет-услуги или оплата </w:t>
      </w:r>
      <w:proofErr w:type="gramStart"/>
      <w:r>
        <w:t>интернет-трафика</w:t>
      </w:r>
      <w:proofErr w:type="gramEnd"/>
      <w:r>
        <w:t>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86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Расчет (обоснование) плановых показателей по оплате транспортных услуг осуществляется с учетом видов услуг по перевозке (транспортировке) грузов, пассажирских перевозок (количества заключенных договоров) и стоимости указанных услуг.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87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Расчет (обоснование) плановых показателей по оплате коммунальных услуг включает в себя расчеты расходов на газоснабжение (иные виды топлива),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одноставочного, дифференцированного по зонам суток или двуставочного тарифа на электроэнергию), расчетной потребности</w:t>
      </w:r>
      <w:proofErr w:type="gramEnd"/>
      <w:r>
        <w:t xml:space="preserve"> планового потребления услуг и затраты на транспортировку топлива (при наличии).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88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lastRenderedPageBreak/>
        <w:t>Расчеты (обоснования) расходов на оплату аренды имущества, в том числе объектов недвижимого имущества, определяются с учетом арендуемой площади (количества 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  <w:proofErr w:type="gramEnd"/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89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Расчеты (обоснования)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регламентно-профилактических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государственной (муниципальной) услуги.</w:t>
      </w:r>
      <w:proofErr w:type="gramEnd"/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90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Расчеты (обоснования) расходов на оплату работ и услуг, не относящихся к расходам на оплату услуг связи, транспортных расходов, коммунальных услуг, расходов на аренду имущества, а также работ и услуг по его содержанию, включают в себя расчеты необходимых выплат на страхование, в том числе на обязательное страхование гражданской ответственности владельцев транспортных средств, типографские услуги, информационные услуги с учетом количества печатных изданий</w:t>
      </w:r>
      <w:proofErr w:type="gramEnd"/>
      <w:r>
        <w:t>, количества подаваемых объявлений, количества приобретаемых бланков строгой отчетности, приобретаемых периодических изданий.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91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proofErr w:type="gramStart"/>
      <w:r>
        <w:t>Страховая премия (страховые взносы) определяется в соответствии с количеством застрахованных работников, застрахованного имущества, с учетом базовых ставок страховых тарифов и поправочных коэффициентов к ним, определяемыми с учетом технических характеристик застрахованного имущества, характера страхового риска и условий договора страхования, в том числе наличия франшизы и ее размера в соответствии с условиями договора страхования.</w:t>
      </w:r>
      <w:proofErr w:type="gramEnd"/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92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Расходы на повышение квалификации (профессиональную переподготовку) определяются с учетом требований законодательства Российской Федерации, количества работников, направляемых на повышение квалификации и цены обучения одного работника по каждому виду дополнительного профессионального образования.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93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Расчеты (обоснования)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амортизируемого имущества. </w:t>
      </w:r>
      <w:proofErr w:type="gramStart"/>
      <w:r>
        <w:t>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 необходимого имущества, определенная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</w:t>
      </w:r>
      <w:proofErr w:type="gramEnd"/>
      <w:r>
        <w:t xml:space="preserve"> информации и специальной литературе, включая официальные сайты в информационно-телекоммуникационной сети "Интернет" производителей и поставщиков.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94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Расчеты (обоснования) расходов на приобретение материальных запасов осуществляются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 и обуви, запасных частях к </w:t>
      </w:r>
      <w:r>
        <w:lastRenderedPageBreak/>
        <w:t>оборудованию и транспортным 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показателях.</w:t>
      </w:r>
    </w:p>
    <w:p w:rsidR="00187EE4" w:rsidRDefault="00187EE4">
      <w:pPr>
        <w:pStyle w:val="ConsPlusNormal"/>
        <w:jc w:val="both"/>
      </w:pPr>
      <w:r>
        <w:t xml:space="preserve">(абзац введен </w:t>
      </w:r>
      <w:hyperlink r:id="rId95" w:history="1">
        <w:r>
          <w:rPr>
            <w:color w:val="0000FF"/>
          </w:rPr>
          <w:t>Приказом</w:t>
        </w:r>
      </w:hyperlink>
      <w:r>
        <w:t xml:space="preserve"> Минфина России от 29.08.2016 N 142н)</w:t>
      </w:r>
    </w:p>
    <w:p w:rsidR="00187EE4" w:rsidRDefault="00187EE4">
      <w:pPr>
        <w:pStyle w:val="ConsPlusNormal"/>
        <w:jc w:val="both"/>
      </w:pPr>
      <w:r>
        <w:t xml:space="preserve">(п. 11 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187EE4" w:rsidRDefault="00187EE4">
      <w:pPr>
        <w:pStyle w:val="ConsPlusNormal"/>
        <w:spacing w:before="220"/>
        <w:ind w:firstLine="540"/>
        <w:jc w:val="both"/>
      </w:pPr>
      <w:bookmarkStart w:id="38" w:name="P838"/>
      <w:bookmarkEnd w:id="38"/>
      <w:r>
        <w:t xml:space="preserve">11.1. </w:t>
      </w:r>
      <w:proofErr w:type="gramStart"/>
      <w:r>
        <w:t>Общая сумма расходов бюджетного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или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 также в плане закупок, формируемом в соответствии</w:t>
      </w:r>
      <w:proofErr w:type="gramEnd"/>
      <w:r>
        <w:t xml:space="preserve"> с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N 223-ФЗ согласно положениям </w:t>
      </w:r>
      <w:hyperlink r:id="rId98" w:history="1">
        <w:r>
          <w:rPr>
            <w:color w:val="0000FF"/>
          </w:rPr>
          <w:t>части 2 статьи 15</w:t>
        </w:r>
      </w:hyperlink>
      <w:r>
        <w:t xml:space="preserve"> Федерального закона N 44-ФЗ.</w:t>
      </w:r>
    </w:p>
    <w:p w:rsidR="00187EE4" w:rsidRDefault="00187EE4">
      <w:pPr>
        <w:pStyle w:val="ConsPlusNormal"/>
        <w:jc w:val="both"/>
      </w:pPr>
      <w:r>
        <w:t xml:space="preserve">(п. 11.1 </w:t>
      </w:r>
      <w:proofErr w:type="gramStart"/>
      <w:r>
        <w:t>введен</w:t>
      </w:r>
      <w:proofErr w:type="gramEnd"/>
      <w:r>
        <w:t xml:space="preserve"> </w:t>
      </w:r>
      <w:hyperlink r:id="rId99" w:history="1">
        <w:r>
          <w:rPr>
            <w:color w:val="0000FF"/>
          </w:rPr>
          <w:t>Приказом</w:t>
        </w:r>
      </w:hyperlink>
      <w:r>
        <w:t xml:space="preserve"> Минфина России от 27.12.2013 N 140н; в ред. </w:t>
      </w:r>
      <w:hyperlink r:id="rId100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При принятии органом, осуществляющим функции и полномочия учредителя, решения о раздельном формировании плановых показателей по выплатам, связанным с выполнением учреждением (подразделением) государственного (муниципального) задания, объемы указанных выплат в пределах общего объема субсидии на выполнение государственного (муниципального) задания могут рассчитываться с превышением нормативных затрат, определенных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</w:t>
      </w:r>
      <w:proofErr w:type="gramEnd"/>
      <w:r>
        <w:t xml:space="preserve"> администрацией в соответствии с </w:t>
      </w:r>
      <w:hyperlink r:id="rId101" w:history="1">
        <w:r>
          <w:rPr>
            <w:color w:val="0000FF"/>
          </w:rPr>
          <w:t>пунктом 4 статьи 69.2</w:t>
        </w:r>
      </w:hyperlink>
      <w:r>
        <w:t xml:space="preserve"> Бюджетного кодекса Российской Федерации.</w:t>
      </w:r>
    </w:p>
    <w:p w:rsidR="00187EE4" w:rsidRDefault="00187EE4">
      <w:pPr>
        <w:pStyle w:val="ConsPlusNormal"/>
        <w:jc w:val="both"/>
      </w:pPr>
      <w:r>
        <w:t xml:space="preserve">(п. 12 в ред. </w:t>
      </w:r>
      <w:hyperlink r:id="rId102" w:history="1">
        <w:r>
          <w:rPr>
            <w:color w:val="0000FF"/>
          </w:rPr>
          <w:t>Приказа</w:t>
        </w:r>
      </w:hyperlink>
      <w:r>
        <w:t xml:space="preserve"> Минфина России от 02.10.2012 N 132н)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13. Утратил силу. - </w:t>
      </w:r>
      <w:hyperlink r:id="rId103" w:history="1">
        <w:r>
          <w:rPr>
            <w:color w:val="0000FF"/>
          </w:rPr>
          <w:t>Приказ</w:t>
        </w:r>
      </w:hyperlink>
      <w:r>
        <w:t xml:space="preserve"> Минфина России от 13.12.2017 N 227н.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Объемы планируемых выплат, источником финансового обеспечения которых являются поступления от оказания учреждениями (подразделениями)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формируются учреждением (подразделением) в соответствии с порядком определения платы, установленным органом, осуществляющим функции и полномочия учредителя.</w:t>
      </w:r>
      <w:proofErr w:type="gramEnd"/>
    </w:p>
    <w:p w:rsidR="00187EE4" w:rsidRDefault="00187EE4">
      <w:pPr>
        <w:pStyle w:val="ConsPlusNormal"/>
        <w:spacing w:before="220"/>
        <w:ind w:firstLine="540"/>
        <w:jc w:val="both"/>
      </w:pPr>
      <w:r>
        <w:t>15. Орган, осуществляющий функции и полномочия учредителя, вправе установить для учреждения формирование плановых поступлений и соответствующих им плановых выплат, в том числе в разрезе видов услуг (работ).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16. Орган, осуществляющий функции и полномочия учредителя, вправе утвердить единую форму Плана для государственного (муниципального) автономного и бюджетного учреждения либо две отдельные формы для государственного (муниципального) автономного и бюджетного учреждения соответственно, а также правила по их заполнению.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17. После утверждения закона (решения) о бюджете План при необходимости уточняется учреждением (подразделением) и направляется на утверждение с учетом положений </w:t>
      </w:r>
      <w:hyperlink w:anchor="P854" w:history="1">
        <w:r>
          <w:rPr>
            <w:color w:val="0000FF"/>
          </w:rPr>
          <w:t>раздела III</w:t>
        </w:r>
      </w:hyperlink>
      <w:r>
        <w:t xml:space="preserve"> "Требования к утверждению Плана" настоящих Требований.</w:t>
      </w:r>
    </w:p>
    <w:p w:rsidR="00187EE4" w:rsidRDefault="00187EE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4" w:history="1">
        <w:r>
          <w:rPr>
            <w:color w:val="0000FF"/>
          </w:rPr>
          <w:t>Приказа</w:t>
        </w:r>
      </w:hyperlink>
      <w:r>
        <w:t xml:space="preserve"> Минфина России от 13.12.2017 N 227н)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Уточнение показателей Плана, связанных с выполнением государственного (муниципального) задания, осуществляется с учетом показателей утвержденного государственного (муниципального) задания и размера субсидии на выполнение государственного (муниципального) задания.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lastRenderedPageBreak/>
        <w:t>18. Оформляющая часть Плана должна содержать подписи должностных лиц, ответственных за содержащиеся в Плане данные, - руководителя учреждения (подразделения) (уполномоченного им лица), руководителя финансово-экономической службы учреждения (подразделения) или иного уполномоченного руководителем лица, исполнителя документа.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19. В целях внесения изменений в План в соответствии с настоящими Требованиями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План, а также с показателями планов закупок, указанных в </w:t>
      </w:r>
      <w:hyperlink w:anchor="P838" w:history="1">
        <w:r>
          <w:rPr>
            <w:color w:val="0000FF"/>
          </w:rPr>
          <w:t>пункте 11.1</w:t>
        </w:r>
      </w:hyperlink>
      <w:r>
        <w:t xml:space="preserve"> настоящих Требований. Решение о внесении изменений в План принимается руководителем учреждения (подразделения).</w:t>
      </w:r>
    </w:p>
    <w:p w:rsidR="00187EE4" w:rsidRDefault="00187EE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105" w:history="1">
        <w:r>
          <w:rPr>
            <w:color w:val="0000FF"/>
          </w:rPr>
          <w:t>Приказа</w:t>
        </w:r>
      </w:hyperlink>
      <w:r>
        <w:t xml:space="preserve"> Минфина России от 13.12.2017 N 227н)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20. В случае изменения подведомственности учреждения План составляется в порядке, установленном органом исполнительной власти (органом местного самоуправления), который после изменения подведомственности будет осуществлять в отношении учреждения функции и полномочия учредителя.</w:t>
      </w: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jc w:val="center"/>
        <w:outlineLvl w:val="1"/>
      </w:pPr>
      <w:bookmarkStart w:id="39" w:name="P854"/>
      <w:bookmarkEnd w:id="39"/>
      <w:r>
        <w:t>III. Требования к утверждению Плана</w:t>
      </w:r>
    </w:p>
    <w:p w:rsidR="00187EE4" w:rsidRDefault="00187EE4">
      <w:pPr>
        <w:pStyle w:val="ConsPlusNormal"/>
        <w:jc w:val="center"/>
      </w:pPr>
      <w:r>
        <w:t xml:space="preserve">(в ред. </w:t>
      </w:r>
      <w:hyperlink r:id="rId106" w:history="1">
        <w:r>
          <w:rPr>
            <w:color w:val="0000FF"/>
          </w:rPr>
          <w:t>Приказа</w:t>
        </w:r>
      </w:hyperlink>
      <w:r>
        <w:t xml:space="preserve"> Минфина России от 13.12.2017 N 227н)</w:t>
      </w:r>
    </w:p>
    <w:p w:rsidR="00187EE4" w:rsidRDefault="00187EE4">
      <w:pPr>
        <w:pStyle w:val="ConsPlusNormal"/>
        <w:jc w:val="center"/>
      </w:pPr>
    </w:p>
    <w:p w:rsidR="00187EE4" w:rsidRDefault="00187EE4">
      <w:pPr>
        <w:pStyle w:val="ConsPlusNormal"/>
        <w:ind w:firstLine="540"/>
        <w:jc w:val="both"/>
      </w:pPr>
      <w:r>
        <w:t>21. План государственного (муниципального)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22. План государственного (муниципального) бюджетного учреждения (План с учетом изменений) утверждается руководителем государственного (муниципального) бюджетного учреждения, если иное не установлено органом, осуществляющим функции и полномочия учредителя.</w:t>
      </w:r>
    </w:p>
    <w:p w:rsidR="00187EE4" w:rsidRDefault="00187EE4">
      <w:pPr>
        <w:pStyle w:val="ConsPlusNormal"/>
        <w:jc w:val="both"/>
      </w:pPr>
      <w:r>
        <w:t xml:space="preserve">(п. 22 в ред. </w:t>
      </w:r>
      <w:hyperlink r:id="rId107" w:history="1">
        <w:r>
          <w:rPr>
            <w:color w:val="0000FF"/>
          </w:rPr>
          <w:t>Приказа</w:t>
        </w:r>
      </w:hyperlink>
      <w:r>
        <w:t xml:space="preserve"> Минфина России от 24.09.2015 N 140н)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>23. План подразделения (План с учетом изменений) утверждается руководителем учреждения.</w:t>
      </w:r>
    </w:p>
    <w:p w:rsidR="00187EE4" w:rsidRDefault="00187EE4">
      <w:pPr>
        <w:pStyle w:val="ConsPlusNormal"/>
        <w:spacing w:before="220"/>
        <w:ind w:firstLine="540"/>
        <w:jc w:val="both"/>
      </w:pPr>
      <w:r>
        <w:t xml:space="preserve">24. Утратил силу. - </w:t>
      </w:r>
      <w:hyperlink r:id="rId108" w:history="1">
        <w:r>
          <w:rPr>
            <w:color w:val="0000FF"/>
          </w:rPr>
          <w:t>Приказ</w:t>
        </w:r>
      </w:hyperlink>
      <w:r>
        <w:t xml:space="preserve"> Минфина России от 13.12.2017 N 227н.</w:t>
      </w: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ind w:firstLine="540"/>
        <w:jc w:val="both"/>
      </w:pPr>
    </w:p>
    <w:p w:rsidR="00187EE4" w:rsidRDefault="00187EE4">
      <w:pPr>
        <w:pStyle w:val="ConsPlusNormal"/>
        <w:jc w:val="right"/>
        <w:outlineLvl w:val="1"/>
      </w:pPr>
      <w:r>
        <w:t>Приложение N 1</w:t>
      </w:r>
    </w:p>
    <w:p w:rsidR="00187EE4" w:rsidRDefault="00187EE4">
      <w:pPr>
        <w:pStyle w:val="ConsPlusNormal"/>
        <w:jc w:val="right"/>
      </w:pPr>
      <w:r>
        <w:t>к Требованиям к плану</w:t>
      </w:r>
    </w:p>
    <w:p w:rsidR="00187EE4" w:rsidRDefault="00187EE4">
      <w:pPr>
        <w:pStyle w:val="ConsPlusNormal"/>
        <w:jc w:val="right"/>
      </w:pPr>
      <w:r>
        <w:t>финансово-хозяйственной</w:t>
      </w:r>
    </w:p>
    <w:p w:rsidR="00187EE4" w:rsidRDefault="00187EE4">
      <w:pPr>
        <w:pStyle w:val="ConsPlusNormal"/>
        <w:jc w:val="right"/>
      </w:pPr>
      <w:r>
        <w:t xml:space="preserve">деятельности </w:t>
      </w:r>
      <w:proofErr w:type="gramStart"/>
      <w:r>
        <w:t>государственного</w:t>
      </w:r>
      <w:proofErr w:type="gramEnd"/>
    </w:p>
    <w:p w:rsidR="00187EE4" w:rsidRDefault="00187EE4">
      <w:pPr>
        <w:pStyle w:val="ConsPlusNormal"/>
        <w:jc w:val="right"/>
      </w:pPr>
      <w:r>
        <w:t>(муниципального) учреждения,</w:t>
      </w:r>
    </w:p>
    <w:p w:rsidR="00187EE4" w:rsidRDefault="00187EE4">
      <w:pPr>
        <w:pStyle w:val="ConsPlusNormal"/>
        <w:jc w:val="right"/>
      </w:pPr>
      <w:r>
        <w:t>утвержденным Приказом</w:t>
      </w:r>
    </w:p>
    <w:p w:rsidR="00187EE4" w:rsidRDefault="00187EE4">
      <w:pPr>
        <w:pStyle w:val="ConsPlusNormal"/>
        <w:jc w:val="right"/>
      </w:pPr>
      <w:r>
        <w:t>Министерства финансов</w:t>
      </w:r>
    </w:p>
    <w:p w:rsidR="00187EE4" w:rsidRDefault="00187EE4">
      <w:pPr>
        <w:pStyle w:val="ConsPlusNormal"/>
        <w:jc w:val="right"/>
      </w:pPr>
      <w:r>
        <w:t>Российской Федерации</w:t>
      </w:r>
    </w:p>
    <w:p w:rsidR="00187EE4" w:rsidRDefault="00187EE4">
      <w:pPr>
        <w:pStyle w:val="ConsPlusNormal"/>
        <w:jc w:val="right"/>
      </w:pPr>
      <w:r>
        <w:t>от 28 июля 2010 г. N 81н</w:t>
      </w:r>
    </w:p>
    <w:p w:rsidR="00187EE4" w:rsidRDefault="00187EE4">
      <w:pPr>
        <w:pStyle w:val="ConsPlusNormal"/>
        <w:jc w:val="center"/>
      </w:pPr>
    </w:p>
    <w:p w:rsidR="00187EE4" w:rsidRDefault="00187EE4">
      <w:pPr>
        <w:pStyle w:val="ConsPlusNormal"/>
        <w:jc w:val="center"/>
      </w:pPr>
      <w:r>
        <w:t>СВЕДЕНИЯ</w:t>
      </w:r>
    </w:p>
    <w:p w:rsidR="00187EE4" w:rsidRDefault="00187EE4">
      <w:pPr>
        <w:pStyle w:val="ConsPlusNormal"/>
        <w:jc w:val="center"/>
      </w:pPr>
      <w:r>
        <w:t>ОБ ОПЕРАЦИЯХ С ЦЕЛЕВЫМИ СУБСИДИЯМИ, ПРЕДОСТАВЛЕННЫМИ</w:t>
      </w:r>
    </w:p>
    <w:p w:rsidR="00187EE4" w:rsidRDefault="00187EE4">
      <w:pPr>
        <w:pStyle w:val="ConsPlusNormal"/>
        <w:jc w:val="center"/>
      </w:pPr>
      <w:r>
        <w:t>ГОСУДАРСТВЕННОМУ (МУНИЦИПАЛЬНОМУ) УЧРЕЖДЕНИЮ</w:t>
      </w: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ind w:firstLine="540"/>
        <w:jc w:val="both"/>
      </w:pPr>
      <w:r>
        <w:t xml:space="preserve">Утратили силу. - </w:t>
      </w:r>
      <w:hyperlink r:id="rId109" w:history="1">
        <w:r>
          <w:rPr>
            <w:color w:val="0000FF"/>
          </w:rPr>
          <w:t>Приказ</w:t>
        </w:r>
      </w:hyperlink>
      <w:r>
        <w:t xml:space="preserve"> Минфина России от 13.12.2017 N 227н.</w:t>
      </w: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both"/>
      </w:pPr>
    </w:p>
    <w:p w:rsidR="00187EE4" w:rsidRDefault="00187EE4">
      <w:pPr>
        <w:pStyle w:val="ConsPlusNormal"/>
        <w:jc w:val="right"/>
        <w:outlineLvl w:val="1"/>
      </w:pPr>
      <w:r>
        <w:lastRenderedPageBreak/>
        <w:t>Приложение N 2</w:t>
      </w:r>
    </w:p>
    <w:p w:rsidR="00187EE4" w:rsidRDefault="00187EE4">
      <w:pPr>
        <w:pStyle w:val="ConsPlusNormal"/>
        <w:jc w:val="right"/>
      </w:pPr>
      <w:r>
        <w:t>к Требованиям к плану</w:t>
      </w:r>
    </w:p>
    <w:p w:rsidR="00187EE4" w:rsidRDefault="00187EE4">
      <w:pPr>
        <w:pStyle w:val="ConsPlusNormal"/>
        <w:jc w:val="right"/>
      </w:pPr>
      <w:r>
        <w:t>финансово-хозяйственной</w:t>
      </w:r>
    </w:p>
    <w:p w:rsidR="00187EE4" w:rsidRDefault="00187EE4">
      <w:pPr>
        <w:pStyle w:val="ConsPlusNormal"/>
        <w:jc w:val="right"/>
      </w:pPr>
      <w:r>
        <w:t xml:space="preserve">деятельности </w:t>
      </w:r>
      <w:proofErr w:type="gramStart"/>
      <w:r>
        <w:t>государственного</w:t>
      </w:r>
      <w:proofErr w:type="gramEnd"/>
    </w:p>
    <w:p w:rsidR="00187EE4" w:rsidRDefault="00187EE4">
      <w:pPr>
        <w:pStyle w:val="ConsPlusNormal"/>
        <w:jc w:val="right"/>
      </w:pPr>
      <w:r>
        <w:t>(муниципального) учреждения,</w:t>
      </w:r>
    </w:p>
    <w:p w:rsidR="00187EE4" w:rsidRDefault="00187EE4">
      <w:pPr>
        <w:pStyle w:val="ConsPlusNormal"/>
        <w:jc w:val="right"/>
      </w:pPr>
      <w:r>
        <w:t>утвержденным приказом</w:t>
      </w:r>
    </w:p>
    <w:p w:rsidR="00187EE4" w:rsidRDefault="00187EE4">
      <w:pPr>
        <w:pStyle w:val="ConsPlusNormal"/>
        <w:jc w:val="right"/>
      </w:pPr>
      <w:r>
        <w:t>Министерства финансов</w:t>
      </w:r>
    </w:p>
    <w:p w:rsidR="00187EE4" w:rsidRDefault="00187EE4">
      <w:pPr>
        <w:pStyle w:val="ConsPlusNormal"/>
        <w:jc w:val="right"/>
      </w:pPr>
      <w:r>
        <w:t>Российской Федерации</w:t>
      </w:r>
    </w:p>
    <w:p w:rsidR="00187EE4" w:rsidRDefault="00187EE4">
      <w:pPr>
        <w:pStyle w:val="ConsPlusNormal"/>
        <w:jc w:val="right"/>
      </w:pPr>
      <w:r>
        <w:t>от 28 июля 2010 г. N 81н</w:t>
      </w:r>
    </w:p>
    <w:p w:rsidR="00187EE4" w:rsidRDefault="00187EE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87E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87EE4" w:rsidRDefault="00187EE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EE4" w:rsidRDefault="00187EE4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10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Минфина России от 29.08.2016 N 142н)</w:t>
            </w:r>
          </w:p>
        </w:tc>
      </w:tr>
    </w:tbl>
    <w:p w:rsidR="00187EE4" w:rsidRDefault="00187EE4">
      <w:pPr>
        <w:pStyle w:val="ConsPlusNormal"/>
        <w:jc w:val="right"/>
      </w:pPr>
    </w:p>
    <w:p w:rsidR="00187EE4" w:rsidRDefault="00187EE4">
      <w:pPr>
        <w:pStyle w:val="ConsPlusNormal"/>
        <w:jc w:val="right"/>
      </w:pPr>
      <w:r>
        <w:t>Рекомендуемый образец</w:t>
      </w:r>
    </w:p>
    <w:p w:rsidR="00187EE4" w:rsidRDefault="00187EE4">
      <w:pPr>
        <w:pStyle w:val="ConsPlusNormal"/>
        <w:jc w:val="right"/>
      </w:pPr>
    </w:p>
    <w:p w:rsidR="00187EE4" w:rsidRDefault="00187EE4">
      <w:pPr>
        <w:pStyle w:val="ConsPlusNonformat"/>
        <w:jc w:val="both"/>
      </w:pPr>
      <w:bookmarkStart w:id="40" w:name="P897"/>
      <w:bookmarkEnd w:id="40"/>
      <w:r>
        <w:t xml:space="preserve">                           Расчеты (обоснования)</w:t>
      </w:r>
    </w:p>
    <w:p w:rsidR="00187EE4" w:rsidRDefault="00187EE4">
      <w:pPr>
        <w:pStyle w:val="ConsPlusNonformat"/>
        <w:jc w:val="both"/>
      </w:pPr>
      <w:r>
        <w:t xml:space="preserve">               к плану финансово-хозяйственной деятельности</w:t>
      </w:r>
    </w:p>
    <w:p w:rsidR="00187EE4" w:rsidRDefault="00187EE4">
      <w:pPr>
        <w:pStyle w:val="ConsPlusNonformat"/>
        <w:jc w:val="both"/>
      </w:pPr>
      <w:r>
        <w:t xml:space="preserve">               государственного (муниципального) учреждения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jc w:val="both"/>
      </w:pPr>
      <w:r>
        <w:t xml:space="preserve">          1. Расчеты (обоснования) выплат персоналу (строка 210)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jc w:val="both"/>
      </w:pPr>
      <w:r>
        <w:t>Код видов расходов ________________________________________________________</w:t>
      </w:r>
    </w:p>
    <w:p w:rsidR="00187EE4" w:rsidRDefault="00187EE4">
      <w:pPr>
        <w:pStyle w:val="ConsPlusNonformat"/>
        <w:jc w:val="both"/>
      </w:pPr>
      <w:r>
        <w:t>Источник финансового обеспечения __________________________________________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jc w:val="both"/>
      </w:pPr>
      <w:r>
        <w:t xml:space="preserve">            1.1. Расчеты (обоснования) расходов на оплату труда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"/>
        <w:gridCol w:w="850"/>
        <w:gridCol w:w="567"/>
        <w:gridCol w:w="907"/>
        <w:gridCol w:w="1361"/>
        <w:gridCol w:w="1191"/>
        <w:gridCol w:w="964"/>
        <w:gridCol w:w="680"/>
        <w:gridCol w:w="1134"/>
      </w:tblGrid>
      <w:tr w:rsidR="00187EE4">
        <w:tc>
          <w:tcPr>
            <w:tcW w:w="510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7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Должность, группа должностей</w:t>
            </w:r>
          </w:p>
        </w:tc>
        <w:tc>
          <w:tcPr>
            <w:tcW w:w="850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Установленная численность, единиц</w:t>
            </w:r>
          </w:p>
        </w:tc>
        <w:tc>
          <w:tcPr>
            <w:tcW w:w="4026" w:type="dxa"/>
            <w:gridSpan w:val="4"/>
          </w:tcPr>
          <w:p w:rsidR="00187EE4" w:rsidRDefault="00187EE4">
            <w:pPr>
              <w:pStyle w:val="ConsPlusNormal"/>
              <w:jc w:val="center"/>
            </w:pPr>
            <w:r>
              <w:t xml:space="preserve">Среднемесячный </w:t>
            </w:r>
            <w:proofErr w:type="gramStart"/>
            <w:r>
              <w:t>размер оплаты труда</w:t>
            </w:r>
            <w:proofErr w:type="gramEnd"/>
            <w:r>
              <w:t xml:space="preserve"> на одного работника, руб.</w:t>
            </w:r>
          </w:p>
        </w:tc>
        <w:tc>
          <w:tcPr>
            <w:tcW w:w="964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Ежемесячная надбавка к должностному окладу, %</w:t>
            </w:r>
          </w:p>
        </w:tc>
        <w:tc>
          <w:tcPr>
            <w:tcW w:w="680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Районный коэффициент</w:t>
            </w:r>
          </w:p>
        </w:tc>
        <w:tc>
          <w:tcPr>
            <w:tcW w:w="1134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Фонд оплаты труда в год, руб. (</w:t>
            </w:r>
            <w:hyperlink w:anchor="P922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923" w:history="1">
              <w:r>
                <w:rPr>
                  <w:color w:val="0000FF"/>
                </w:rPr>
                <w:t>гр. 4</w:t>
              </w:r>
            </w:hyperlink>
            <w:r>
              <w:t xml:space="preserve"> x (1 + </w:t>
            </w:r>
            <w:hyperlink w:anchor="P927" w:history="1">
              <w:r>
                <w:rPr>
                  <w:color w:val="0000FF"/>
                </w:rPr>
                <w:t>гр. 8</w:t>
              </w:r>
            </w:hyperlink>
            <w:r>
              <w:t xml:space="preserve"> / 100) x </w:t>
            </w:r>
            <w:hyperlink w:anchor="P928" w:history="1">
              <w:r>
                <w:rPr>
                  <w:color w:val="0000FF"/>
                </w:rPr>
                <w:t>гр. 9</w:t>
              </w:r>
            </w:hyperlink>
            <w:r>
              <w:t xml:space="preserve"> x 12)</w:t>
            </w:r>
          </w:p>
        </w:tc>
      </w:tr>
      <w:tr w:rsidR="00187EE4">
        <w:tc>
          <w:tcPr>
            <w:tcW w:w="510" w:type="dxa"/>
            <w:vMerge/>
          </w:tcPr>
          <w:p w:rsidR="00187EE4" w:rsidRDefault="00187EE4"/>
        </w:tc>
        <w:tc>
          <w:tcPr>
            <w:tcW w:w="907" w:type="dxa"/>
            <w:vMerge/>
          </w:tcPr>
          <w:p w:rsidR="00187EE4" w:rsidRDefault="00187EE4"/>
        </w:tc>
        <w:tc>
          <w:tcPr>
            <w:tcW w:w="850" w:type="dxa"/>
            <w:vMerge/>
          </w:tcPr>
          <w:p w:rsidR="00187EE4" w:rsidRDefault="00187EE4"/>
        </w:tc>
        <w:tc>
          <w:tcPr>
            <w:tcW w:w="567" w:type="dxa"/>
            <w:vMerge w:val="restart"/>
          </w:tcPr>
          <w:p w:rsidR="00187EE4" w:rsidRDefault="00187EE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9" w:type="dxa"/>
            <w:gridSpan w:val="3"/>
          </w:tcPr>
          <w:p w:rsidR="00187EE4" w:rsidRDefault="00187EE4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/>
          </w:tcPr>
          <w:p w:rsidR="00187EE4" w:rsidRDefault="00187EE4"/>
        </w:tc>
        <w:tc>
          <w:tcPr>
            <w:tcW w:w="680" w:type="dxa"/>
            <w:vMerge/>
          </w:tcPr>
          <w:p w:rsidR="00187EE4" w:rsidRDefault="00187EE4"/>
        </w:tc>
        <w:tc>
          <w:tcPr>
            <w:tcW w:w="1134" w:type="dxa"/>
            <w:vMerge/>
          </w:tcPr>
          <w:p w:rsidR="00187EE4" w:rsidRDefault="00187EE4"/>
        </w:tc>
      </w:tr>
      <w:tr w:rsidR="00187EE4">
        <w:tc>
          <w:tcPr>
            <w:tcW w:w="510" w:type="dxa"/>
            <w:vMerge/>
          </w:tcPr>
          <w:p w:rsidR="00187EE4" w:rsidRDefault="00187EE4"/>
        </w:tc>
        <w:tc>
          <w:tcPr>
            <w:tcW w:w="907" w:type="dxa"/>
            <w:vMerge/>
          </w:tcPr>
          <w:p w:rsidR="00187EE4" w:rsidRDefault="00187EE4"/>
        </w:tc>
        <w:tc>
          <w:tcPr>
            <w:tcW w:w="850" w:type="dxa"/>
            <w:vMerge/>
          </w:tcPr>
          <w:p w:rsidR="00187EE4" w:rsidRDefault="00187EE4"/>
        </w:tc>
        <w:tc>
          <w:tcPr>
            <w:tcW w:w="567" w:type="dxa"/>
            <w:vMerge/>
          </w:tcPr>
          <w:p w:rsidR="00187EE4" w:rsidRDefault="00187EE4"/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  <w:r>
              <w:t>по должностному окладу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по выплатам компенсационного характера</w:t>
            </w:r>
          </w:p>
        </w:tc>
        <w:tc>
          <w:tcPr>
            <w:tcW w:w="1191" w:type="dxa"/>
          </w:tcPr>
          <w:p w:rsidR="00187EE4" w:rsidRDefault="00187EE4">
            <w:pPr>
              <w:pStyle w:val="ConsPlusNormal"/>
              <w:jc w:val="center"/>
            </w:pPr>
            <w:r>
              <w:t>по выплатам стимулирующего характера</w:t>
            </w:r>
          </w:p>
        </w:tc>
        <w:tc>
          <w:tcPr>
            <w:tcW w:w="964" w:type="dxa"/>
            <w:vMerge/>
          </w:tcPr>
          <w:p w:rsidR="00187EE4" w:rsidRDefault="00187EE4"/>
        </w:tc>
        <w:tc>
          <w:tcPr>
            <w:tcW w:w="680" w:type="dxa"/>
            <w:vMerge/>
          </w:tcPr>
          <w:p w:rsidR="00187EE4" w:rsidRDefault="00187EE4"/>
        </w:tc>
        <w:tc>
          <w:tcPr>
            <w:tcW w:w="1134" w:type="dxa"/>
            <w:vMerge/>
          </w:tcPr>
          <w:p w:rsidR="00187EE4" w:rsidRDefault="00187EE4"/>
        </w:tc>
      </w:tr>
      <w:tr w:rsidR="00187EE4">
        <w:tc>
          <w:tcPr>
            <w:tcW w:w="510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187EE4" w:rsidRDefault="00187EE4">
            <w:pPr>
              <w:pStyle w:val="ConsPlusNormal"/>
              <w:jc w:val="center"/>
            </w:pPr>
            <w:bookmarkStart w:id="41" w:name="P922"/>
            <w:bookmarkEnd w:id="41"/>
            <w:r>
              <w:t>3</w:t>
            </w:r>
          </w:p>
        </w:tc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  <w:bookmarkStart w:id="42" w:name="P923"/>
            <w:bookmarkEnd w:id="42"/>
            <w:r>
              <w:t>4</w:t>
            </w: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187EE4" w:rsidRDefault="00187E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187EE4" w:rsidRDefault="00187EE4">
            <w:pPr>
              <w:pStyle w:val="ConsPlusNormal"/>
              <w:jc w:val="center"/>
            </w:pPr>
            <w:bookmarkStart w:id="43" w:name="P927"/>
            <w:bookmarkEnd w:id="43"/>
            <w:r>
              <w:t>8</w:t>
            </w:r>
          </w:p>
        </w:tc>
        <w:tc>
          <w:tcPr>
            <w:tcW w:w="680" w:type="dxa"/>
          </w:tcPr>
          <w:p w:rsidR="00187EE4" w:rsidRDefault="00187EE4">
            <w:pPr>
              <w:pStyle w:val="ConsPlusNormal"/>
              <w:jc w:val="center"/>
            </w:pPr>
            <w:bookmarkStart w:id="44" w:name="P928"/>
            <w:bookmarkEnd w:id="44"/>
            <w:r>
              <w:t>9</w:t>
            </w:r>
          </w:p>
        </w:tc>
        <w:tc>
          <w:tcPr>
            <w:tcW w:w="1134" w:type="dxa"/>
          </w:tcPr>
          <w:p w:rsidR="00187EE4" w:rsidRDefault="00187EE4">
            <w:pPr>
              <w:pStyle w:val="ConsPlusNormal"/>
              <w:jc w:val="center"/>
            </w:pPr>
            <w:r>
              <w:t>10</w:t>
            </w:r>
          </w:p>
        </w:tc>
      </w:tr>
      <w:tr w:rsidR="00187EE4">
        <w:tc>
          <w:tcPr>
            <w:tcW w:w="51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51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51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1417" w:type="dxa"/>
            <w:gridSpan w:val="2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850" w:type="dxa"/>
          </w:tcPr>
          <w:p w:rsidR="00187EE4" w:rsidRDefault="00187EE4">
            <w:pPr>
              <w:pStyle w:val="ConsPlusNormal"/>
            </w:pPr>
            <w:r>
              <w:t>x</w:t>
            </w:r>
          </w:p>
        </w:tc>
        <w:tc>
          <w:tcPr>
            <w:tcW w:w="567" w:type="dxa"/>
          </w:tcPr>
          <w:p w:rsidR="00187EE4" w:rsidRDefault="00187EE4">
            <w:pPr>
              <w:pStyle w:val="ConsPlusNormal"/>
            </w:pPr>
          </w:p>
        </w:tc>
        <w:tc>
          <w:tcPr>
            <w:tcW w:w="907" w:type="dxa"/>
          </w:tcPr>
          <w:p w:rsidR="00187EE4" w:rsidRDefault="00187EE4">
            <w:pPr>
              <w:pStyle w:val="ConsPlusNormal"/>
            </w:pPr>
            <w:r>
              <w:t>x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</w:pPr>
            <w:r>
              <w:t>x</w:t>
            </w:r>
          </w:p>
        </w:tc>
        <w:tc>
          <w:tcPr>
            <w:tcW w:w="1191" w:type="dxa"/>
          </w:tcPr>
          <w:p w:rsidR="00187EE4" w:rsidRDefault="00187EE4">
            <w:pPr>
              <w:pStyle w:val="ConsPlusNormal"/>
            </w:pPr>
            <w:r>
              <w:t>x</w:t>
            </w:r>
          </w:p>
        </w:tc>
        <w:tc>
          <w:tcPr>
            <w:tcW w:w="964" w:type="dxa"/>
          </w:tcPr>
          <w:p w:rsidR="00187EE4" w:rsidRDefault="00187EE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680" w:type="dxa"/>
          </w:tcPr>
          <w:p w:rsidR="00187EE4" w:rsidRDefault="00187EE4">
            <w:pPr>
              <w:pStyle w:val="ConsPlusNormal"/>
            </w:pPr>
            <w:r>
              <w:t>x</w:t>
            </w:r>
          </w:p>
        </w:tc>
        <w:tc>
          <w:tcPr>
            <w:tcW w:w="1134" w:type="dxa"/>
          </w:tcPr>
          <w:p w:rsidR="00187EE4" w:rsidRDefault="00187EE4">
            <w:pPr>
              <w:pStyle w:val="ConsPlusNormal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  1.2. Расчеты (обоснования) выплат персоналу при направлении</w:t>
      </w:r>
    </w:p>
    <w:p w:rsidR="00187EE4" w:rsidRDefault="00187EE4">
      <w:pPr>
        <w:pStyle w:val="ConsPlusNonformat"/>
        <w:jc w:val="both"/>
      </w:pPr>
      <w:r>
        <w:t xml:space="preserve">                         в служебные командировки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2494"/>
        <w:gridCol w:w="1361"/>
        <w:gridCol w:w="1361"/>
        <w:gridCol w:w="1644"/>
      </w:tblGrid>
      <w:tr w:rsidR="00187EE4">
        <w:tc>
          <w:tcPr>
            <w:tcW w:w="454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494" w:type="dxa"/>
          </w:tcPr>
          <w:p w:rsidR="00187EE4" w:rsidRDefault="00187EE4">
            <w:pPr>
              <w:pStyle w:val="ConsPlusNormal"/>
              <w:jc w:val="center"/>
            </w:pPr>
            <w:r>
              <w:t>Средний размер выплаты на одного работника в день, руб.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работников, чел.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дней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r>
              <w:t>Сумма, руб. (</w:t>
            </w:r>
            <w:hyperlink w:anchor="P981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982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983" w:history="1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</w:tr>
      <w:tr w:rsidR="00187EE4">
        <w:tc>
          <w:tcPr>
            <w:tcW w:w="454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187EE4" w:rsidRDefault="00187EE4">
            <w:pPr>
              <w:pStyle w:val="ConsPlusNormal"/>
              <w:jc w:val="center"/>
            </w:pPr>
            <w:bookmarkStart w:id="45" w:name="P981"/>
            <w:bookmarkEnd w:id="45"/>
            <w:r>
              <w:t>3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bookmarkStart w:id="46" w:name="P982"/>
            <w:bookmarkEnd w:id="46"/>
            <w:r>
              <w:t>4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bookmarkStart w:id="47" w:name="P983"/>
            <w:bookmarkEnd w:id="47"/>
            <w:r>
              <w:t>5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r>
              <w:t>6</w:t>
            </w:r>
          </w:p>
        </w:tc>
      </w:tr>
      <w:tr w:rsidR="00187EE4">
        <w:tc>
          <w:tcPr>
            <w:tcW w:w="45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45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45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2494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     1.3. Расчеты (обоснования) выплат персоналу по уходу</w:t>
      </w:r>
    </w:p>
    <w:p w:rsidR="00187EE4" w:rsidRDefault="00187EE4">
      <w:pPr>
        <w:pStyle w:val="ConsPlusNonformat"/>
        <w:jc w:val="both"/>
      </w:pPr>
      <w:r>
        <w:t xml:space="preserve">                                за ребенком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2268"/>
        <w:gridCol w:w="1757"/>
        <w:gridCol w:w="1361"/>
        <w:gridCol w:w="1474"/>
      </w:tblGrid>
      <w:tr w:rsidR="00187EE4">
        <w:tc>
          <w:tcPr>
            <w:tcW w:w="454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268" w:type="dxa"/>
          </w:tcPr>
          <w:p w:rsidR="00187EE4" w:rsidRDefault="00187EE4">
            <w:pPr>
              <w:pStyle w:val="ConsPlusNormal"/>
              <w:jc w:val="center"/>
            </w:pPr>
            <w:r>
              <w:t>Численность работников, получающих пособие</w:t>
            </w: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выплат в год на одного работника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Размер выплаты (пособия) в месяц, руб.</w:t>
            </w:r>
          </w:p>
        </w:tc>
        <w:tc>
          <w:tcPr>
            <w:tcW w:w="1474" w:type="dxa"/>
          </w:tcPr>
          <w:p w:rsidR="00187EE4" w:rsidRDefault="00187EE4">
            <w:pPr>
              <w:pStyle w:val="ConsPlusNormal"/>
              <w:jc w:val="center"/>
            </w:pPr>
            <w:r>
              <w:t>Сумма, руб. (</w:t>
            </w:r>
            <w:hyperlink w:anchor="P1015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016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1017" w:history="1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</w:tr>
      <w:tr w:rsidR="00187EE4">
        <w:tc>
          <w:tcPr>
            <w:tcW w:w="454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87EE4" w:rsidRDefault="00187EE4">
            <w:pPr>
              <w:pStyle w:val="ConsPlusNormal"/>
              <w:jc w:val="center"/>
            </w:pPr>
            <w:bookmarkStart w:id="48" w:name="P1015"/>
            <w:bookmarkEnd w:id="48"/>
            <w:r>
              <w:t>3</w:t>
            </w: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  <w:bookmarkStart w:id="49" w:name="P1016"/>
            <w:bookmarkEnd w:id="49"/>
            <w:r>
              <w:t>4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bookmarkStart w:id="50" w:name="P1017"/>
            <w:bookmarkEnd w:id="50"/>
            <w:r>
              <w:t>5</w:t>
            </w:r>
          </w:p>
        </w:tc>
        <w:tc>
          <w:tcPr>
            <w:tcW w:w="1474" w:type="dxa"/>
          </w:tcPr>
          <w:p w:rsidR="00187EE4" w:rsidRDefault="00187EE4">
            <w:pPr>
              <w:pStyle w:val="ConsPlusNormal"/>
              <w:jc w:val="center"/>
            </w:pPr>
            <w:r>
              <w:t>6</w:t>
            </w:r>
          </w:p>
        </w:tc>
      </w:tr>
      <w:tr w:rsidR="00187EE4">
        <w:tc>
          <w:tcPr>
            <w:tcW w:w="45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45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45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2268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 1.4. Расчеты (обоснования) страховых взносов на </w:t>
      </w:r>
      <w:proofErr w:type="gramStart"/>
      <w:r>
        <w:t>обязательное</w:t>
      </w:r>
      <w:proofErr w:type="gramEnd"/>
    </w:p>
    <w:p w:rsidR="00187EE4" w:rsidRDefault="00187EE4">
      <w:pPr>
        <w:pStyle w:val="ConsPlusNonformat"/>
        <w:jc w:val="both"/>
      </w:pPr>
      <w:r>
        <w:t xml:space="preserve">        страхование в Пенсионный фонд Российской Федерации, в Фонд</w:t>
      </w:r>
    </w:p>
    <w:p w:rsidR="00187EE4" w:rsidRDefault="00187EE4">
      <w:pPr>
        <w:pStyle w:val="ConsPlusNonformat"/>
        <w:jc w:val="both"/>
      </w:pPr>
      <w:r>
        <w:t xml:space="preserve">        социального страхования Российской Федерации, в </w:t>
      </w:r>
      <w:proofErr w:type="gramStart"/>
      <w:r>
        <w:t>Федеральный</w:t>
      </w:r>
      <w:proofErr w:type="gramEnd"/>
    </w:p>
    <w:p w:rsidR="00187EE4" w:rsidRDefault="00187EE4">
      <w:pPr>
        <w:pStyle w:val="ConsPlusNonformat"/>
        <w:jc w:val="both"/>
      </w:pPr>
      <w:r>
        <w:t xml:space="preserve">                фонд обязательного медицинского страхования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10"/>
        <w:gridCol w:w="1474"/>
        <w:gridCol w:w="907"/>
      </w:tblGrid>
      <w:tr w:rsidR="00187EE4">
        <w:tc>
          <w:tcPr>
            <w:tcW w:w="680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государственного внебюджетного фонда</w:t>
            </w:r>
          </w:p>
        </w:tc>
        <w:tc>
          <w:tcPr>
            <w:tcW w:w="1474" w:type="dxa"/>
          </w:tcPr>
          <w:p w:rsidR="00187EE4" w:rsidRDefault="00187EE4">
            <w:pPr>
              <w:pStyle w:val="ConsPlusNormal"/>
              <w:jc w:val="center"/>
            </w:pPr>
            <w:r>
              <w:t>Размер базы для начисления страховых взносов, руб.</w:t>
            </w: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  <w:r>
              <w:t>Сумма взноса, руб.</w:t>
            </w:r>
          </w:p>
        </w:tc>
      </w:tr>
      <w:tr w:rsidR="00187EE4">
        <w:tc>
          <w:tcPr>
            <w:tcW w:w="680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187EE4" w:rsidRDefault="00187E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  <w:r>
              <w:t>4</w:t>
            </w: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</w:pPr>
            <w:r>
              <w:t>Страховые взносы в Пенсионный фонд Российской Федерации, всего</w:t>
            </w:r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ind w:firstLine="283"/>
              <w:jc w:val="both"/>
            </w:pPr>
            <w:r>
              <w:t>в том числе:</w:t>
            </w:r>
          </w:p>
          <w:p w:rsidR="00187EE4" w:rsidRDefault="00187EE4">
            <w:pPr>
              <w:pStyle w:val="ConsPlusNormal"/>
              <w:jc w:val="both"/>
            </w:pPr>
            <w:r>
              <w:t>по ставке 22,0%</w:t>
            </w:r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ind w:left="567"/>
            </w:pPr>
            <w:r>
              <w:t>по ставке 10,0%</w:t>
            </w:r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ind w:firstLine="567"/>
            </w:pPr>
            <w: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</w:pPr>
            <w: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ind w:left="567"/>
            </w:pPr>
            <w:r>
              <w:t>в том числе:</w:t>
            </w:r>
          </w:p>
          <w:p w:rsidR="00187EE4" w:rsidRDefault="00187EE4">
            <w:pPr>
              <w:pStyle w:val="ConsPlusNormal"/>
            </w:pPr>
            <w: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ind w:firstLine="567"/>
            </w:pPr>
            <w:r>
              <w:t xml:space="preserve">с применением ставки взносов в Фонд социального </w:t>
            </w:r>
            <w:r>
              <w:lastRenderedPageBreak/>
              <w:t>страхования Российской Федерации по ставке 0,0%</w:t>
            </w:r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ind w:firstLine="567"/>
            </w:pPr>
            <w: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ind w:firstLine="567"/>
            </w:pPr>
            <w:r>
              <w:t xml:space="preserve">обязательное социальное страхование от несчастных случаев на производстве и профессиональных заболеваний по ставке 0,_% </w:t>
            </w:r>
            <w:hyperlink w:anchor="P110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ind w:firstLine="567"/>
            </w:pPr>
            <w:r>
              <w:t xml:space="preserve">обязательное социальное страхование от несчастных случаев на производстве и профессиональных заболеваний по ставке 0,_% </w:t>
            </w:r>
            <w:hyperlink w:anchor="P110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10" w:type="dxa"/>
          </w:tcPr>
          <w:p w:rsidR="00187EE4" w:rsidRDefault="00187EE4">
            <w:pPr>
              <w:pStyle w:val="ConsPlusNormal"/>
            </w:pPr>
            <w: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80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6010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474" w:type="dxa"/>
            <w:vAlign w:val="center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--------------------------------</w:t>
      </w:r>
    </w:p>
    <w:p w:rsidR="00187EE4" w:rsidRDefault="00187EE4">
      <w:pPr>
        <w:pStyle w:val="ConsPlusNonformat"/>
        <w:jc w:val="both"/>
      </w:pPr>
      <w:bookmarkStart w:id="51" w:name="P1103"/>
      <w:bookmarkEnd w:id="51"/>
      <w:r>
        <w:t xml:space="preserve">    &lt;*&gt;   Указываются   страховые  тарифы,  дифференцированные  по  классам</w:t>
      </w:r>
    </w:p>
    <w:p w:rsidR="00187EE4" w:rsidRDefault="00187EE4">
      <w:pPr>
        <w:pStyle w:val="ConsPlusNonformat"/>
        <w:jc w:val="both"/>
      </w:pPr>
      <w:r>
        <w:t xml:space="preserve">профессионального  риска,  </w:t>
      </w:r>
      <w:proofErr w:type="gramStart"/>
      <w:r>
        <w:t>установленные</w:t>
      </w:r>
      <w:proofErr w:type="gramEnd"/>
      <w:r>
        <w:t xml:space="preserve"> 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22 декабря</w:t>
      </w:r>
    </w:p>
    <w:p w:rsidR="00187EE4" w:rsidRDefault="00187EE4">
      <w:pPr>
        <w:pStyle w:val="ConsPlusNonformat"/>
        <w:jc w:val="both"/>
      </w:pPr>
      <w:r>
        <w:t xml:space="preserve">2005   г.    N  179-ФЗ  "О  страховых  тарифах  на  </w:t>
      </w:r>
      <w:proofErr w:type="gramStart"/>
      <w:r>
        <w:t>обязательное</w:t>
      </w:r>
      <w:proofErr w:type="gramEnd"/>
      <w:r>
        <w:t xml:space="preserve"> социальное</w:t>
      </w:r>
    </w:p>
    <w:p w:rsidR="00187EE4" w:rsidRDefault="00187EE4">
      <w:pPr>
        <w:pStyle w:val="ConsPlusNonformat"/>
        <w:jc w:val="both"/>
      </w:pPr>
      <w:r>
        <w:t>страхование  от  несчастных  случаев  на  производстве  и  профессиональных</w:t>
      </w:r>
    </w:p>
    <w:p w:rsidR="00187EE4" w:rsidRDefault="00187EE4">
      <w:pPr>
        <w:pStyle w:val="ConsPlusNonformat"/>
        <w:jc w:val="both"/>
      </w:pPr>
      <w:proofErr w:type="gramStart"/>
      <w:r>
        <w:t>заболеваний  на  2006 год" (Собрание законодательства Российской Федерации,</w:t>
      </w:r>
      <w:proofErr w:type="gramEnd"/>
    </w:p>
    <w:p w:rsidR="00187EE4" w:rsidRDefault="00187EE4">
      <w:pPr>
        <w:pStyle w:val="ConsPlusNonformat"/>
        <w:jc w:val="both"/>
      </w:pPr>
      <w:proofErr w:type="gramStart"/>
      <w:r>
        <w:t>2005, N 52, ст. 5592; 2015, N 51, ст. 7233).</w:t>
      </w:r>
      <w:proofErr w:type="gramEnd"/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jc w:val="both"/>
      </w:pPr>
      <w:r>
        <w:t xml:space="preserve">          2. Расчеты (обоснования) расходов на социальные и иные</w:t>
      </w:r>
    </w:p>
    <w:p w:rsidR="00187EE4" w:rsidRDefault="00187EE4">
      <w:pPr>
        <w:pStyle w:val="ConsPlusNonformat"/>
        <w:jc w:val="both"/>
      </w:pPr>
      <w:r>
        <w:t xml:space="preserve">                             выплаты населению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jc w:val="both"/>
      </w:pPr>
      <w:r>
        <w:t>Код видов расходов ________________________________________________________</w:t>
      </w:r>
    </w:p>
    <w:p w:rsidR="00187EE4" w:rsidRDefault="00187EE4">
      <w:pPr>
        <w:pStyle w:val="ConsPlusNonformat"/>
        <w:jc w:val="both"/>
      </w:pPr>
      <w:r>
        <w:t>Источник финансового обеспечения __________________________________________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948"/>
        <w:gridCol w:w="1814"/>
        <w:gridCol w:w="1531"/>
        <w:gridCol w:w="1928"/>
      </w:tblGrid>
      <w:tr w:rsidR="00187EE4">
        <w:tc>
          <w:tcPr>
            <w:tcW w:w="850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</w:tcPr>
          <w:p w:rsidR="00187EE4" w:rsidRDefault="00187EE4">
            <w:pPr>
              <w:pStyle w:val="ConsPlusNormal"/>
              <w:jc w:val="center"/>
            </w:pPr>
            <w:r>
              <w:t>Размер одной выплаты, руб.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выплат в год</w:t>
            </w:r>
          </w:p>
        </w:tc>
        <w:tc>
          <w:tcPr>
            <w:tcW w:w="1928" w:type="dxa"/>
          </w:tcPr>
          <w:p w:rsidR="00187EE4" w:rsidRDefault="00187EE4">
            <w:pPr>
              <w:pStyle w:val="ConsPlusNormal"/>
              <w:jc w:val="center"/>
            </w:pPr>
            <w:r>
              <w:t>Общая сумма выплат, руб. (</w:t>
            </w:r>
            <w:hyperlink w:anchor="P1123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124" w:history="1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</w:tr>
      <w:tr w:rsidR="00187EE4">
        <w:tc>
          <w:tcPr>
            <w:tcW w:w="850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187EE4" w:rsidRDefault="00187EE4">
            <w:pPr>
              <w:pStyle w:val="ConsPlusNormal"/>
              <w:jc w:val="center"/>
            </w:pPr>
            <w:bookmarkStart w:id="52" w:name="P1123"/>
            <w:bookmarkEnd w:id="52"/>
            <w:r>
              <w:t>3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bookmarkStart w:id="53" w:name="P1124"/>
            <w:bookmarkEnd w:id="53"/>
            <w:r>
              <w:t>4</w:t>
            </w:r>
          </w:p>
        </w:tc>
        <w:tc>
          <w:tcPr>
            <w:tcW w:w="1928" w:type="dxa"/>
          </w:tcPr>
          <w:p w:rsidR="00187EE4" w:rsidRDefault="00187EE4">
            <w:pPr>
              <w:pStyle w:val="ConsPlusNormal"/>
              <w:jc w:val="center"/>
            </w:pPr>
            <w:r>
              <w:t>5</w:t>
            </w:r>
          </w:p>
        </w:tc>
      </w:tr>
      <w:tr w:rsidR="00187EE4">
        <w:tc>
          <w:tcPr>
            <w:tcW w:w="85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85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850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814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      3. Расчет (обоснование) расходов на уплату налогов,</w:t>
      </w:r>
    </w:p>
    <w:p w:rsidR="00187EE4" w:rsidRDefault="00187EE4">
      <w:pPr>
        <w:pStyle w:val="ConsPlusNonformat"/>
        <w:jc w:val="both"/>
      </w:pPr>
      <w:r>
        <w:t xml:space="preserve">                          сборов и иных платежей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jc w:val="both"/>
      </w:pPr>
      <w:r>
        <w:t>Код видов расходов ________________________________________________________</w:t>
      </w:r>
    </w:p>
    <w:p w:rsidR="00187EE4" w:rsidRDefault="00187EE4">
      <w:pPr>
        <w:pStyle w:val="ConsPlusNonformat"/>
        <w:jc w:val="both"/>
      </w:pPr>
      <w:r>
        <w:t>Источник финансового обеспечения __________________________________________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48"/>
        <w:gridCol w:w="1814"/>
        <w:gridCol w:w="907"/>
        <w:gridCol w:w="2665"/>
      </w:tblGrid>
      <w:tr w:rsidR="00187EE4">
        <w:tc>
          <w:tcPr>
            <w:tcW w:w="737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814" w:type="dxa"/>
          </w:tcPr>
          <w:p w:rsidR="00187EE4" w:rsidRDefault="00187EE4">
            <w:pPr>
              <w:pStyle w:val="ConsPlusNormal"/>
              <w:jc w:val="center"/>
            </w:pPr>
            <w:r>
              <w:t>Налоговая база, руб.</w:t>
            </w: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  <w:r>
              <w:t>Ставка налога, %</w:t>
            </w:r>
          </w:p>
        </w:tc>
        <w:tc>
          <w:tcPr>
            <w:tcW w:w="2665" w:type="dxa"/>
          </w:tcPr>
          <w:p w:rsidR="00187EE4" w:rsidRDefault="00187EE4">
            <w:pPr>
              <w:pStyle w:val="ConsPlusNormal"/>
              <w:jc w:val="center"/>
            </w:pPr>
            <w:r>
              <w:t>Сумма исчисленного налога, подлежащего уплате, руб. (</w:t>
            </w:r>
            <w:hyperlink w:anchor="P1155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156" w:history="1">
              <w:r>
                <w:rPr>
                  <w:color w:val="0000FF"/>
                </w:rPr>
                <w:t>гр. 4</w:t>
              </w:r>
            </w:hyperlink>
            <w:r>
              <w:t xml:space="preserve"> / 100)</w:t>
            </w:r>
          </w:p>
        </w:tc>
      </w:tr>
      <w:tr w:rsidR="00187EE4">
        <w:tc>
          <w:tcPr>
            <w:tcW w:w="737" w:type="dxa"/>
          </w:tcPr>
          <w:p w:rsidR="00187EE4" w:rsidRDefault="00187EE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48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187EE4" w:rsidRDefault="00187EE4">
            <w:pPr>
              <w:pStyle w:val="ConsPlusNormal"/>
              <w:jc w:val="center"/>
            </w:pPr>
            <w:bookmarkStart w:id="54" w:name="P1155"/>
            <w:bookmarkEnd w:id="54"/>
            <w:r>
              <w:t>3</w:t>
            </w: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  <w:bookmarkStart w:id="55" w:name="P1156"/>
            <w:bookmarkEnd w:id="55"/>
            <w:r>
              <w:t>4</w:t>
            </w:r>
          </w:p>
        </w:tc>
        <w:tc>
          <w:tcPr>
            <w:tcW w:w="2665" w:type="dxa"/>
          </w:tcPr>
          <w:p w:rsidR="00187EE4" w:rsidRDefault="00187EE4">
            <w:pPr>
              <w:pStyle w:val="ConsPlusNormal"/>
              <w:jc w:val="center"/>
            </w:pPr>
            <w:r>
              <w:t>5</w:t>
            </w:r>
          </w:p>
        </w:tc>
      </w:tr>
      <w:tr w:rsidR="00187EE4">
        <w:tc>
          <w:tcPr>
            <w:tcW w:w="73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73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73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948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81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665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       4. Расчет (обоснование) расходов на </w:t>
      </w:r>
      <w:proofErr w:type="gramStart"/>
      <w:r>
        <w:t>безвозмездные</w:t>
      </w:r>
      <w:proofErr w:type="gramEnd"/>
    </w:p>
    <w:p w:rsidR="00187EE4" w:rsidRDefault="00187EE4">
      <w:pPr>
        <w:pStyle w:val="ConsPlusNonformat"/>
        <w:jc w:val="both"/>
      </w:pPr>
      <w:r>
        <w:t xml:space="preserve">                         перечисления организациям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jc w:val="both"/>
      </w:pPr>
      <w:r>
        <w:t>Код видов расходов ________________________________________________________</w:t>
      </w:r>
    </w:p>
    <w:p w:rsidR="00187EE4" w:rsidRDefault="00187EE4">
      <w:pPr>
        <w:pStyle w:val="ConsPlusNonformat"/>
        <w:jc w:val="both"/>
      </w:pPr>
      <w:r>
        <w:t>Источник финансового обеспечения __________________________________________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154"/>
        <w:gridCol w:w="1644"/>
        <w:gridCol w:w="1644"/>
        <w:gridCol w:w="2835"/>
      </w:tblGrid>
      <w:tr w:rsidR="00187EE4">
        <w:tc>
          <w:tcPr>
            <w:tcW w:w="794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r>
              <w:t>Размер одной выплаты, руб.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выплат в год</w:t>
            </w:r>
          </w:p>
        </w:tc>
        <w:tc>
          <w:tcPr>
            <w:tcW w:w="2835" w:type="dxa"/>
          </w:tcPr>
          <w:p w:rsidR="00187EE4" w:rsidRDefault="00187EE4">
            <w:pPr>
              <w:pStyle w:val="ConsPlusNormal"/>
              <w:jc w:val="center"/>
            </w:pPr>
            <w:r>
              <w:t>Общая сумма выплат, руб. (</w:t>
            </w:r>
            <w:hyperlink w:anchor="P1187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188" w:history="1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</w:tr>
      <w:tr w:rsidR="00187EE4">
        <w:tc>
          <w:tcPr>
            <w:tcW w:w="794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bookmarkStart w:id="56" w:name="P1187"/>
            <w:bookmarkEnd w:id="56"/>
            <w:r>
              <w:t>3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bookmarkStart w:id="57" w:name="P1188"/>
            <w:bookmarkEnd w:id="57"/>
            <w:r>
              <w:t>4</w:t>
            </w:r>
          </w:p>
        </w:tc>
        <w:tc>
          <w:tcPr>
            <w:tcW w:w="2835" w:type="dxa"/>
          </w:tcPr>
          <w:p w:rsidR="00187EE4" w:rsidRDefault="00187EE4">
            <w:pPr>
              <w:pStyle w:val="ConsPlusNormal"/>
              <w:jc w:val="center"/>
            </w:pPr>
            <w:r>
              <w:t>5</w:t>
            </w:r>
          </w:p>
        </w:tc>
      </w:tr>
      <w:tr w:rsidR="00187EE4">
        <w:tc>
          <w:tcPr>
            <w:tcW w:w="79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79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79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    5. </w:t>
      </w:r>
      <w:proofErr w:type="gramStart"/>
      <w:r>
        <w:t>Расчет (обоснование) прочих расходов (кроме расходов</w:t>
      </w:r>
      <w:proofErr w:type="gramEnd"/>
    </w:p>
    <w:p w:rsidR="00187EE4" w:rsidRDefault="00187EE4">
      <w:pPr>
        <w:pStyle w:val="ConsPlusNonformat"/>
        <w:jc w:val="both"/>
      </w:pPr>
      <w:r>
        <w:t xml:space="preserve">                     на закупку товаров, работ, услуг)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jc w:val="both"/>
      </w:pPr>
      <w:r>
        <w:t>Код видов расходов ________________________________________________________</w:t>
      </w:r>
    </w:p>
    <w:p w:rsidR="00187EE4" w:rsidRDefault="00187EE4">
      <w:pPr>
        <w:pStyle w:val="ConsPlusNonformat"/>
        <w:jc w:val="both"/>
      </w:pPr>
      <w:r>
        <w:t>Источник финансового обеспечения __________________________________________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1531"/>
        <w:gridCol w:w="1531"/>
        <w:gridCol w:w="2154"/>
      </w:tblGrid>
      <w:tr w:rsidR="00187EE4"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88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Размер одной выплаты, руб.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выплат в год</w:t>
            </w:r>
          </w:p>
        </w:tc>
        <w:tc>
          <w:tcPr>
            <w:tcW w:w="2154" w:type="dxa"/>
          </w:tcPr>
          <w:p w:rsidR="00187EE4" w:rsidRDefault="00187EE4">
            <w:pPr>
              <w:pStyle w:val="ConsPlusNormal"/>
              <w:jc w:val="center"/>
            </w:pPr>
            <w:r>
              <w:t>Общая сумма выплат, руб. (</w:t>
            </w:r>
            <w:hyperlink w:anchor="P1219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220" w:history="1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</w:tr>
      <w:tr w:rsidR="00187EE4"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bookmarkStart w:id="58" w:name="P1219"/>
            <w:bookmarkEnd w:id="58"/>
            <w:r>
              <w:t>3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bookmarkStart w:id="59" w:name="P1220"/>
            <w:bookmarkEnd w:id="59"/>
            <w:r>
              <w:t>4</w:t>
            </w:r>
          </w:p>
        </w:tc>
        <w:tc>
          <w:tcPr>
            <w:tcW w:w="2154" w:type="dxa"/>
          </w:tcPr>
          <w:p w:rsidR="00187EE4" w:rsidRDefault="00187EE4">
            <w:pPr>
              <w:pStyle w:val="ConsPlusNormal"/>
              <w:jc w:val="center"/>
            </w:pPr>
            <w:r>
              <w:t>5</w:t>
            </w:r>
          </w:p>
        </w:tc>
      </w:tr>
      <w:tr w:rsidR="00187EE4"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288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288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288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54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6. Расчет (обоснование) расходов на закупку товаров, работ, услуг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jc w:val="both"/>
      </w:pPr>
      <w:r>
        <w:t>Код видов расходов ________________________________________________________</w:t>
      </w:r>
    </w:p>
    <w:p w:rsidR="00187EE4" w:rsidRDefault="00187EE4">
      <w:pPr>
        <w:pStyle w:val="ConsPlusNonformat"/>
        <w:jc w:val="both"/>
      </w:pPr>
      <w:r>
        <w:t>Источник финансового обеспечения __________________________________________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jc w:val="both"/>
      </w:pPr>
      <w:r>
        <w:t xml:space="preserve">         6.1. Расчет (обоснование) расходов на оплату услуг связи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1361"/>
        <w:gridCol w:w="1361"/>
        <w:gridCol w:w="1361"/>
        <w:gridCol w:w="1247"/>
      </w:tblGrid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номеров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платежей в год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Стоимость за единицу, руб.</w:t>
            </w:r>
          </w:p>
        </w:tc>
        <w:tc>
          <w:tcPr>
            <w:tcW w:w="1247" w:type="dxa"/>
          </w:tcPr>
          <w:p w:rsidR="00187EE4" w:rsidRDefault="00187EE4">
            <w:pPr>
              <w:pStyle w:val="ConsPlusNormal"/>
              <w:jc w:val="center"/>
            </w:pPr>
            <w:r>
              <w:t>Сумма, руб. (</w:t>
            </w:r>
            <w:hyperlink w:anchor="P1253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254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1255" w:history="1">
              <w:r>
                <w:rPr>
                  <w:color w:val="0000FF"/>
                </w:rPr>
                <w:t>гр. 5</w:t>
              </w:r>
            </w:hyperlink>
            <w:r>
              <w:t>)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bookmarkStart w:id="60" w:name="P1253"/>
            <w:bookmarkEnd w:id="60"/>
            <w:r>
              <w:t>3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bookmarkStart w:id="61" w:name="P1254"/>
            <w:bookmarkEnd w:id="61"/>
            <w:r>
              <w:t>4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bookmarkStart w:id="62" w:name="P1255"/>
            <w:bookmarkEnd w:id="62"/>
            <w:r>
              <w:t>5</w:t>
            </w:r>
          </w:p>
        </w:tc>
        <w:tc>
          <w:tcPr>
            <w:tcW w:w="1247" w:type="dxa"/>
          </w:tcPr>
          <w:p w:rsidR="00187EE4" w:rsidRDefault="00187EE4">
            <w:pPr>
              <w:pStyle w:val="ConsPlusNormal"/>
              <w:jc w:val="center"/>
            </w:pPr>
            <w:r>
              <w:t>6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6.2. Расчет (обоснование) расходов на оплату транспортных услуг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5"/>
        <w:gridCol w:w="1531"/>
        <w:gridCol w:w="1531"/>
        <w:gridCol w:w="2041"/>
      </w:tblGrid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5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услуг перевозки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Цена услуги перевозки, руб.</w:t>
            </w:r>
          </w:p>
        </w:tc>
        <w:tc>
          <w:tcPr>
            <w:tcW w:w="2041" w:type="dxa"/>
          </w:tcPr>
          <w:p w:rsidR="00187EE4" w:rsidRDefault="00187EE4">
            <w:pPr>
              <w:pStyle w:val="ConsPlusNormal"/>
              <w:jc w:val="center"/>
            </w:pPr>
            <w:r>
              <w:t>Сумма, руб. (</w:t>
            </w:r>
            <w:hyperlink w:anchor="P1285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1286" w:history="1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bookmarkStart w:id="63" w:name="P1285"/>
            <w:bookmarkEnd w:id="63"/>
            <w:r>
              <w:t>3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bookmarkStart w:id="64" w:name="P1286"/>
            <w:bookmarkEnd w:id="64"/>
            <w:r>
              <w:t>4</w:t>
            </w:r>
          </w:p>
        </w:tc>
        <w:tc>
          <w:tcPr>
            <w:tcW w:w="2041" w:type="dxa"/>
          </w:tcPr>
          <w:p w:rsidR="00187EE4" w:rsidRDefault="00187EE4">
            <w:pPr>
              <w:pStyle w:val="ConsPlusNormal"/>
              <w:jc w:val="center"/>
            </w:pPr>
            <w:r>
              <w:t>5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345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6.3. Расчет (обоснование) расходов на оплату коммунальных услуг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shd w:val="clear" w:color="auto" w:fill="F4F3F8"/>
        <w:jc w:val="both"/>
      </w:pPr>
      <w:r>
        <w:rPr>
          <w:color w:val="392C69"/>
        </w:rPr>
        <w:t xml:space="preserve">    КонсультантПлюс: примечание.</w:t>
      </w:r>
    </w:p>
    <w:p w:rsidR="00187EE4" w:rsidRDefault="00187EE4">
      <w:pPr>
        <w:pStyle w:val="ConsPlusNonformat"/>
        <w:shd w:val="clear" w:color="auto" w:fill="F4F3F8"/>
        <w:jc w:val="both"/>
      </w:pPr>
      <w:r>
        <w:rPr>
          <w:color w:val="392C69"/>
        </w:rPr>
        <w:t xml:space="preserve">    Нумерация  граф  в  таблице  дана  в соответствии с официальным текстом</w:t>
      </w:r>
    </w:p>
    <w:p w:rsidR="00187EE4" w:rsidRDefault="00187EE4">
      <w:pPr>
        <w:pStyle w:val="ConsPlusNonformat"/>
        <w:shd w:val="clear" w:color="auto" w:fill="F4F3F8"/>
        <w:jc w:val="both"/>
      </w:pPr>
      <w:r>
        <w:rPr>
          <w:color w:val="392C69"/>
        </w:rPr>
        <w:t>документа.</w:t>
      </w:r>
    </w:p>
    <w:p w:rsidR="00187EE4" w:rsidRDefault="00187EE4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1531"/>
        <w:gridCol w:w="1531"/>
        <w:gridCol w:w="1361"/>
        <w:gridCol w:w="1531"/>
      </w:tblGrid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4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Размер потребления ресурсов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Тариф (с учетом НДС), руб.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Индексация, %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Сумма, руб. (</w:t>
            </w:r>
            <w:hyperlink w:anchor="P1317" w:history="1">
              <w:r>
                <w:rPr>
                  <w:color w:val="0000FF"/>
                </w:rPr>
                <w:t>гр. 4</w:t>
              </w:r>
            </w:hyperlink>
            <w:r>
              <w:t xml:space="preserve"> x </w:t>
            </w:r>
            <w:hyperlink w:anchor="P1318" w:history="1">
              <w:r>
                <w:rPr>
                  <w:color w:val="0000FF"/>
                </w:rPr>
                <w:t>гр. 5</w:t>
              </w:r>
            </w:hyperlink>
            <w:r>
              <w:t xml:space="preserve"> x </w:t>
            </w:r>
            <w:hyperlink w:anchor="P1319" w:history="1">
              <w:r>
                <w:rPr>
                  <w:color w:val="0000FF"/>
                </w:rPr>
                <w:t>гр. 6</w:t>
              </w:r>
            </w:hyperlink>
            <w:r>
              <w:t>)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bookmarkStart w:id="65" w:name="P1317"/>
            <w:bookmarkEnd w:id="65"/>
            <w:r>
              <w:t>4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bookmarkStart w:id="66" w:name="P1318"/>
            <w:bookmarkEnd w:id="66"/>
            <w:r>
              <w:t>5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bookmarkStart w:id="67" w:name="P1319"/>
            <w:bookmarkEnd w:id="67"/>
            <w:r>
              <w:t>6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6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2494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 6.4. Расчет (обоснование) расходов на оплату аренды имущества</w:t>
      </w:r>
    </w:p>
    <w:p w:rsidR="00187EE4" w:rsidRDefault="00187EE4">
      <w:pPr>
        <w:pStyle w:val="ConsPlusNonformat"/>
        <w:jc w:val="both"/>
      </w:pPr>
    </w:p>
    <w:p w:rsidR="00187EE4" w:rsidRDefault="00187EE4">
      <w:pPr>
        <w:pStyle w:val="ConsPlusNonformat"/>
        <w:shd w:val="clear" w:color="auto" w:fill="F4F3F8"/>
        <w:jc w:val="both"/>
      </w:pPr>
      <w:r>
        <w:rPr>
          <w:color w:val="392C69"/>
        </w:rPr>
        <w:t xml:space="preserve">    КонсультантПлюс: примечание.</w:t>
      </w:r>
    </w:p>
    <w:p w:rsidR="00187EE4" w:rsidRDefault="00187EE4">
      <w:pPr>
        <w:pStyle w:val="ConsPlusNonformat"/>
        <w:shd w:val="clear" w:color="auto" w:fill="F4F3F8"/>
        <w:jc w:val="both"/>
      </w:pPr>
      <w:r>
        <w:rPr>
          <w:color w:val="392C69"/>
        </w:rPr>
        <w:t xml:space="preserve">    Нумерация  граф  в  таблице  дана  в соответствии с официальным текстом</w:t>
      </w:r>
    </w:p>
    <w:p w:rsidR="00187EE4" w:rsidRDefault="00187EE4">
      <w:pPr>
        <w:pStyle w:val="ConsPlusNonformat"/>
        <w:shd w:val="clear" w:color="auto" w:fill="F4F3F8"/>
        <w:jc w:val="both"/>
      </w:pPr>
      <w:r>
        <w:rPr>
          <w:color w:val="392C69"/>
        </w:rPr>
        <w:t>документа.</w:t>
      </w:r>
    </w:p>
    <w:p w:rsidR="00187EE4" w:rsidRDefault="00187EE4">
      <w:pPr>
        <w:spacing w:after="1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4"/>
        <w:gridCol w:w="1361"/>
        <w:gridCol w:w="1361"/>
        <w:gridCol w:w="1701"/>
      </w:tblGrid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4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Ставка арендной платы</w:t>
            </w: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  <w:r>
              <w:t>Стоимость с учетом НДС, руб.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4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  <w:r>
              <w:t>6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40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40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4024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   6.5. Расчет (обоснование) расходов на оплату работ, услуг</w:t>
      </w:r>
    </w:p>
    <w:p w:rsidR="00187EE4" w:rsidRDefault="00187EE4">
      <w:pPr>
        <w:pStyle w:val="ConsPlusNonformat"/>
        <w:jc w:val="both"/>
      </w:pPr>
      <w:r>
        <w:t xml:space="preserve">                          по содержанию имущества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5"/>
        <w:gridCol w:w="1361"/>
        <w:gridCol w:w="1361"/>
        <w:gridCol w:w="1701"/>
      </w:tblGrid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Объект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работ (услуг)</w:t>
            </w: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  <w:r>
              <w:t>Стоимость работ (услуг), руб.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  <w:r>
              <w:t>5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6.6. Расчет (обоснование) расходов на оплату прочих работ, услуг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5"/>
        <w:gridCol w:w="1361"/>
        <w:gridCol w:w="1701"/>
      </w:tblGrid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5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 договоров</w:t>
            </w: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  <w:r>
              <w:t>Стоимость услуги, руб.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5" w:type="dxa"/>
          </w:tcPr>
          <w:p w:rsidR="00187EE4" w:rsidRDefault="00187E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  <w:r>
              <w:t>4</w:t>
            </w: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5385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5385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62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5385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361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both"/>
      </w:pPr>
    </w:p>
    <w:p w:rsidR="00187EE4" w:rsidRDefault="00187EE4">
      <w:pPr>
        <w:pStyle w:val="ConsPlusNonformat"/>
        <w:jc w:val="both"/>
      </w:pPr>
      <w:r>
        <w:t xml:space="preserve">        6.7. Расчет (обоснование) расходов на приобретение основных</w:t>
      </w:r>
    </w:p>
    <w:p w:rsidR="00187EE4" w:rsidRDefault="00187EE4">
      <w:pPr>
        <w:pStyle w:val="ConsPlusNonformat"/>
        <w:jc w:val="both"/>
      </w:pPr>
      <w:r>
        <w:t xml:space="preserve">                       средств, материальных запасов</w:t>
      </w:r>
    </w:p>
    <w:p w:rsidR="00187EE4" w:rsidRDefault="00187EE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417"/>
        <w:gridCol w:w="1644"/>
        <w:gridCol w:w="1531"/>
      </w:tblGrid>
      <w:tr w:rsidR="00187EE4"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</w:tcPr>
          <w:p w:rsidR="00187EE4" w:rsidRDefault="00187EE4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417" w:type="dxa"/>
          </w:tcPr>
          <w:p w:rsidR="00187EE4" w:rsidRDefault="00187EE4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r>
              <w:t>Средняя стоимость, руб.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Сумма, руб. (</w:t>
            </w:r>
            <w:hyperlink w:anchor="P1433" w:history="1">
              <w:r>
                <w:rPr>
                  <w:color w:val="0000FF"/>
                </w:rPr>
                <w:t>гр. 2</w:t>
              </w:r>
            </w:hyperlink>
            <w:r>
              <w:t xml:space="preserve"> x </w:t>
            </w:r>
            <w:hyperlink w:anchor="P1434" w:history="1">
              <w:r>
                <w:rPr>
                  <w:color w:val="0000FF"/>
                </w:rPr>
                <w:t>гр. 3</w:t>
              </w:r>
            </w:hyperlink>
            <w:r>
              <w:t>)</w:t>
            </w:r>
          </w:p>
        </w:tc>
      </w:tr>
      <w:tr w:rsidR="00187EE4"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187EE4" w:rsidRDefault="00187E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87EE4" w:rsidRDefault="00187EE4">
            <w:pPr>
              <w:pStyle w:val="ConsPlusNormal"/>
              <w:jc w:val="center"/>
            </w:pPr>
            <w:bookmarkStart w:id="68" w:name="P1433"/>
            <w:bookmarkEnd w:id="68"/>
            <w:r>
              <w:t>2</w:t>
            </w: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bookmarkStart w:id="69" w:name="P1434"/>
            <w:bookmarkEnd w:id="69"/>
            <w:r>
              <w:t>3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  <w:r>
              <w:t>4</w:t>
            </w:r>
          </w:p>
        </w:tc>
      </w:tr>
      <w:tr w:rsidR="00187EE4"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</w:tr>
      <w:tr w:rsidR="00187EE4">
        <w:tc>
          <w:tcPr>
            <w:tcW w:w="56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3912" w:type="dxa"/>
          </w:tcPr>
          <w:p w:rsidR="00187EE4" w:rsidRDefault="00187EE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417" w:type="dxa"/>
          </w:tcPr>
          <w:p w:rsidR="00187EE4" w:rsidRDefault="00187EE4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187EE4" w:rsidRDefault="00187EE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87EE4" w:rsidRDefault="00187EE4">
            <w:pPr>
              <w:pStyle w:val="ConsPlusNormal"/>
              <w:jc w:val="center"/>
            </w:pPr>
          </w:p>
        </w:tc>
      </w:tr>
    </w:tbl>
    <w:p w:rsidR="00187EE4" w:rsidRDefault="00187EE4">
      <w:pPr>
        <w:pStyle w:val="ConsPlusNormal"/>
        <w:jc w:val="right"/>
      </w:pPr>
    </w:p>
    <w:p w:rsidR="00187EE4" w:rsidRDefault="00187EE4">
      <w:pPr>
        <w:pStyle w:val="ConsPlusNormal"/>
        <w:jc w:val="right"/>
      </w:pPr>
    </w:p>
    <w:p w:rsidR="00187EE4" w:rsidRDefault="00187E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BA7" w:rsidRDefault="00CE7BA7"/>
    <w:sectPr w:rsidR="00CE7BA7" w:rsidSect="00981EC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E4"/>
    <w:rsid w:val="00187EE4"/>
    <w:rsid w:val="00C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7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7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7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7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87E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7E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7E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7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7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7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7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87E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7E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7E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A8B74AFC459F3DF28C89F7285C5A5F72D61E9B7AC24F62150C1E9616D27DDA54A052ECFDFE0959B461D8629A5BA46E3218035479ECA79E0dEv9K" TargetMode="External"/><Relationship Id="rId21" Type="http://schemas.openxmlformats.org/officeDocument/2006/relationships/hyperlink" Target="consultantplus://offline/ref=9A8B74AFC459F3DF28C89F7285C5A5F72D61E9B7A926F62150C1E9616D27DDA54A052ECFDFE09598421D8629A5BA46E3218035479ECA79E0dEv9K" TargetMode="External"/><Relationship Id="rId42" Type="http://schemas.openxmlformats.org/officeDocument/2006/relationships/hyperlink" Target="consultantplus://offline/ref=9A8B74AFC459F3DF28C89F7285C5A5F72D61E9B7A926F62150C1E9616D27DDA54A052ECFDFE0959B461D8629A5BA46E3218035479ECA79E0dEv9K" TargetMode="External"/><Relationship Id="rId47" Type="http://schemas.openxmlformats.org/officeDocument/2006/relationships/hyperlink" Target="consultantplus://offline/ref=9A8B74AFC459F3DF28C89F7285C5A5F72C68EDB4AF22F62150C1E9616D27DDA5580576C3DEE98B994008D078E0dEv6K" TargetMode="External"/><Relationship Id="rId63" Type="http://schemas.openxmlformats.org/officeDocument/2006/relationships/hyperlink" Target="consultantplus://offline/ref=9A8B74AFC459F3DF28C89F7285C5A5F72D61E9B2AC22F62150C1E9616D27DDA54A052ECFDFE0979A431D8629A5BA46E3218035479ECA79E0dEv9K" TargetMode="External"/><Relationship Id="rId68" Type="http://schemas.openxmlformats.org/officeDocument/2006/relationships/hyperlink" Target="consultantplus://offline/ref=9A8B74AFC459F3DF28C89F7285C5A5F72D61E9B7AC24F62150C1E9616D27DDA54A052ECFDFE0959B4C1D8629A5BA46E3218035479ECA79E0dEv9K" TargetMode="External"/><Relationship Id="rId84" Type="http://schemas.openxmlformats.org/officeDocument/2006/relationships/hyperlink" Target="consultantplus://offline/ref=9A8B74AFC459F3DF28C89F7285C5A5F72D61E9B7A926F62150C1E9616D27DDA54A052ECFDFE0959A4D1D8629A5BA46E3218035479ECA79E0dEv9K" TargetMode="External"/><Relationship Id="rId89" Type="http://schemas.openxmlformats.org/officeDocument/2006/relationships/hyperlink" Target="consultantplus://offline/ref=9A8B74AFC459F3DF28C89F7285C5A5F72D61E9B7A926F62150C1E9616D27DDA54A052ECFDFE0959D401D8629A5BA46E3218035479ECA79E0dEv9K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B74AFC459F3DF28C89F7285C5A5F72D61E9B7A926F62150C1E9616D27DDA54A052ECFDFE09598411D8629A5BA46E3218035479ECA79E0dEv9K" TargetMode="External"/><Relationship Id="rId29" Type="http://schemas.openxmlformats.org/officeDocument/2006/relationships/hyperlink" Target="consultantplus://offline/ref=9A8B74AFC459F3DF28C89F7285C5A5F72D61E9B7A925F62150C1E9616D27DDA54A052ECFDFE09598451D8629A5BA46E3218035479ECA79E0dEv9K" TargetMode="External"/><Relationship Id="rId107" Type="http://schemas.openxmlformats.org/officeDocument/2006/relationships/hyperlink" Target="consultantplus://offline/ref=9A8B74AFC459F3DF28C89F7285C5A5F72D61E9B7A925F62150C1E9616D27DDA54A052ECFDFE0979F471D8629A5BA46E3218035479ECA79E0dEv9K" TargetMode="External"/><Relationship Id="rId11" Type="http://schemas.openxmlformats.org/officeDocument/2006/relationships/hyperlink" Target="consultantplus://offline/ref=9A8B74AFC459F3DF28C89F7285C5A5F72D61E9B6AA20F62150C1E9616D27DDA54A052ECFDFE09599421D8629A5BA46E3218035479ECA79E0dEv9K" TargetMode="External"/><Relationship Id="rId24" Type="http://schemas.openxmlformats.org/officeDocument/2006/relationships/hyperlink" Target="consultantplus://offline/ref=9A8B74AFC459F3DF28C89F7285C5A5F72E6CEDB0A828F62150C1E9616D27DDA54A052ECFDFE0959B471D8629A5BA46E3218035479ECA79E0dEv9K" TargetMode="External"/><Relationship Id="rId32" Type="http://schemas.openxmlformats.org/officeDocument/2006/relationships/hyperlink" Target="consultantplus://offline/ref=9A8B74AFC459F3DF28C89F7285C5A5F72D61E9B7AC24F62150C1E9616D27DDA54A052ECFDFE0959B401D8629A5BA46E3218035479ECA79E0dEv9K" TargetMode="External"/><Relationship Id="rId37" Type="http://schemas.openxmlformats.org/officeDocument/2006/relationships/hyperlink" Target="consultantplus://offline/ref=9A8B74AFC459F3DF28C89F7285C5A5F72C68EAB4AA27F62150C1E9616D27DDA54A052ECFDFE095994C1D8629A5BA46E3218035479ECA79E0dEv9K" TargetMode="External"/><Relationship Id="rId40" Type="http://schemas.openxmlformats.org/officeDocument/2006/relationships/hyperlink" Target="consultantplus://offline/ref=9A8B74AFC459F3DF28C89F7285C5A5F72D61E9B7A925F62150C1E9616D27DDA54A052ECFDFE09598471D8629A5BA46E3218035479ECA79E0dEv9K" TargetMode="External"/><Relationship Id="rId45" Type="http://schemas.openxmlformats.org/officeDocument/2006/relationships/hyperlink" Target="consultantplus://offline/ref=9A8B74AFC459F3DF28C89F7285C5A5F72C68EDB4AF22F62150C1E9616D27DDA5580576C3DEE98B994008D078E0dEv6K" TargetMode="External"/><Relationship Id="rId53" Type="http://schemas.openxmlformats.org/officeDocument/2006/relationships/hyperlink" Target="consultantplus://offline/ref=9A8B74AFC459F3DF28C89F7285C5A5F72D61E9B2AC22F62150C1E9616D27DDA54A052ECFDFE0979B411D8629A5BA46E3218035479ECA79E0dEv9K" TargetMode="External"/><Relationship Id="rId58" Type="http://schemas.openxmlformats.org/officeDocument/2006/relationships/hyperlink" Target="consultantplus://offline/ref=9A8B74AFC459F3DF28C89F7285C5A5F72D61E9B7A925F62150C1E9616D27DDA54A052ECFDFE0979C401D8629A5BA46E3218035479ECA79E0dEv9K" TargetMode="External"/><Relationship Id="rId66" Type="http://schemas.openxmlformats.org/officeDocument/2006/relationships/hyperlink" Target="consultantplus://offline/ref=9A8B74AFC459F3DF28C89F7285C5A5F72D61E9B7AC24F62150C1E9616D27DDA54A052ECFDFE0959B421D8629A5BA46E3218035479ECA79E0dEv9K" TargetMode="External"/><Relationship Id="rId74" Type="http://schemas.openxmlformats.org/officeDocument/2006/relationships/hyperlink" Target="consultantplus://offline/ref=9A8B74AFC459F3DF28C89F7285C5A5F72D61E9B7A926F62150C1E9616D27DDA54A052ECFDFE0959B4D1D8629A5BA46E3218035479ECA79E0dEv9K" TargetMode="External"/><Relationship Id="rId79" Type="http://schemas.openxmlformats.org/officeDocument/2006/relationships/hyperlink" Target="consultantplus://offline/ref=9A8B74AFC459F3DF28C89F7285C5A5F72D61E9B7A926F62150C1E9616D27DDA54A052ECFDFE0959A401D8629A5BA46E3218035479ECA79E0dEv9K" TargetMode="External"/><Relationship Id="rId87" Type="http://schemas.openxmlformats.org/officeDocument/2006/relationships/hyperlink" Target="consultantplus://offline/ref=9A8B74AFC459F3DF28C89F7285C5A5F72D61E9B7A926F62150C1E9616D27DDA54A052ECFDFE0959D461D8629A5BA46E3218035479ECA79E0dEv9K" TargetMode="External"/><Relationship Id="rId102" Type="http://schemas.openxmlformats.org/officeDocument/2006/relationships/hyperlink" Target="consultantplus://offline/ref=9A8B74AFC459F3DF28C89F7285C5A5F72D61E9B7AC24F62150C1E9616D27DDA54A052ECFDFE0959A471D8629A5BA46E3218035479ECA79E0dEv9K" TargetMode="External"/><Relationship Id="rId110" Type="http://schemas.openxmlformats.org/officeDocument/2006/relationships/hyperlink" Target="consultantplus://offline/ref=9A8B74AFC459F3DF28C89F7285C5A5F72D61E9B7A926F62150C1E9616D27DDA54A052ECFDFE0959F421D8629A5BA46E3218035479ECA79E0dEv9K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9A8B74AFC459F3DF28C89F7285C5A5F72D61E9B2AC22F62150C1E9616D27DDA54A052ECFDFE0979A471D8629A5BA46E3218035479ECA79E0dEv9K" TargetMode="External"/><Relationship Id="rId82" Type="http://schemas.openxmlformats.org/officeDocument/2006/relationships/hyperlink" Target="consultantplus://offline/ref=9A8B74AFC459F3DF28C89F7285C5A5F72D61E9B7A926F62150C1E9616D27DDA54A052ECFDFE0959A431D8629A5BA46E3218035479ECA79E0dEv9K" TargetMode="External"/><Relationship Id="rId90" Type="http://schemas.openxmlformats.org/officeDocument/2006/relationships/hyperlink" Target="consultantplus://offline/ref=9A8B74AFC459F3DF28C89F7285C5A5F72D61E9B7A926F62150C1E9616D27DDA54A052ECFDFE0959D411D8629A5BA46E3218035479ECA79E0dEv9K" TargetMode="External"/><Relationship Id="rId95" Type="http://schemas.openxmlformats.org/officeDocument/2006/relationships/hyperlink" Target="consultantplus://offline/ref=9A8B74AFC459F3DF28C89F7285C5A5F72D61E9B7A926F62150C1E9616D27DDA54A052ECFDFE0959C441D8629A5BA46E3218035479ECA79E0dEv9K" TargetMode="External"/><Relationship Id="rId19" Type="http://schemas.openxmlformats.org/officeDocument/2006/relationships/hyperlink" Target="consultantplus://offline/ref=9A8B74AFC459F3DF28C89F7285C5A5F72D61E9B2AC22F62150C1E9616D27DDA54A052ECFDFE097984D1D8629A5BA46E3218035479ECA79E0dEv9K" TargetMode="External"/><Relationship Id="rId14" Type="http://schemas.openxmlformats.org/officeDocument/2006/relationships/hyperlink" Target="consultantplus://offline/ref=9A8B74AFC459F3DF28C89F7285C5A5F72C69EFBEAB25F62150C1E9616D27DDA54A052ECDD7E59ECD15528775E0E655E22C80374381dCv1K" TargetMode="External"/><Relationship Id="rId22" Type="http://schemas.openxmlformats.org/officeDocument/2006/relationships/hyperlink" Target="consultantplus://offline/ref=9A8B74AFC459F3DF28C89F7285C5A5F72D61E9B6AA20F62150C1E9616D27DDA54A052ECFDFE09599421D8629A5BA46E3218035479ECA79E0dEv9K" TargetMode="External"/><Relationship Id="rId27" Type="http://schemas.openxmlformats.org/officeDocument/2006/relationships/hyperlink" Target="consultantplus://offline/ref=9A8B74AFC459F3DF28C89F7285C5A5F72D61E9B7A925F62150C1E9616D27DDA54A052ECFDFE095994D1D8629A5BA46E3218035479ECA79E0dEv9K" TargetMode="External"/><Relationship Id="rId30" Type="http://schemas.openxmlformats.org/officeDocument/2006/relationships/hyperlink" Target="consultantplus://offline/ref=9A8B74AFC459F3DF28C89F7285C5A5F72C69EBB0AA29F62150C1E9616D27DDA5580576C3DEE98B994008D078E0dEv6K" TargetMode="External"/><Relationship Id="rId35" Type="http://schemas.openxmlformats.org/officeDocument/2006/relationships/hyperlink" Target="consultantplus://offline/ref=9A8B74AFC459F3DF28C89F7285C5A5F72D61E9B7A926F62150C1E9616D27DDA54A052ECFDFE095984C1D8629A5BA46E3218035479ECA79E0dEv9K" TargetMode="External"/><Relationship Id="rId43" Type="http://schemas.openxmlformats.org/officeDocument/2006/relationships/hyperlink" Target="consultantplus://offline/ref=9A8B74AFC459F3DF28C89F7285C5A5F72C68EEBEA928F62150C1E9616D27DDA54A052ECFDFE09598441D8629A5BA46E3218035479ECA79E0dEv9K" TargetMode="External"/><Relationship Id="rId48" Type="http://schemas.openxmlformats.org/officeDocument/2006/relationships/hyperlink" Target="consultantplus://offline/ref=9A8B74AFC459F3DF28C89F7285C5A5F72C68EAB4AA27F62150C1E9616D27DDA5580576C3DEE98B994008D078E0dEv6K" TargetMode="External"/><Relationship Id="rId56" Type="http://schemas.openxmlformats.org/officeDocument/2006/relationships/hyperlink" Target="consultantplus://offline/ref=9A8B74AFC459F3DF28C89F7285C5A5F72C6BEDB3A620F62150C1E9616D27DDA5580576C3DEE98B994008D078E0dEv6K" TargetMode="External"/><Relationship Id="rId64" Type="http://schemas.openxmlformats.org/officeDocument/2006/relationships/hyperlink" Target="consultantplus://offline/ref=9A8B74AFC459F3DF28C89F7285C5A5F72C6BEDB3A620F62150C1E9616D27DDA5580576C3DEE98B994008D078E0dEv6K" TargetMode="External"/><Relationship Id="rId69" Type="http://schemas.openxmlformats.org/officeDocument/2006/relationships/hyperlink" Target="consultantplus://offline/ref=9A8B74AFC459F3DF28C89F7285C5A5F72D61E9B2AC22F62150C1E9616D27DDA54A052ECFDFE0979D441D8629A5BA46E3218035479ECA79E0dEv9K" TargetMode="External"/><Relationship Id="rId77" Type="http://schemas.openxmlformats.org/officeDocument/2006/relationships/hyperlink" Target="consultantplus://offline/ref=9A8B74AFC459F3DF28C89F7285C5A5F72D61E9B7A926F62150C1E9616D27DDA54A052ECFDFE0959A461D8629A5BA46E3218035479ECA79E0dEv9K" TargetMode="External"/><Relationship Id="rId100" Type="http://schemas.openxmlformats.org/officeDocument/2006/relationships/hyperlink" Target="consultantplus://offline/ref=9A8B74AFC459F3DF28C89F7285C5A5F72D61E9B7A925F62150C1E9616D27DDA54A052ECFDFE0979C4C1D8629A5BA46E3218035479ECA79E0dEv9K" TargetMode="External"/><Relationship Id="rId105" Type="http://schemas.openxmlformats.org/officeDocument/2006/relationships/hyperlink" Target="consultantplus://offline/ref=9A8B74AFC459F3DF28C89F7285C5A5F72D61E9B6AA20F62150C1E9616D27DDA54A052ECFDFE0959B441D8629A5BA46E3218035479ECA79E0dEv9K" TargetMode="External"/><Relationship Id="rId113" Type="http://schemas.openxmlformats.org/officeDocument/2006/relationships/theme" Target="theme/theme1.xml"/><Relationship Id="rId8" Type="http://schemas.openxmlformats.org/officeDocument/2006/relationships/hyperlink" Target="consultantplus://offline/ref=9A8B74AFC459F3DF28C89F7285C5A5F72D61E9B2AC22F62150C1E9616D27DDA54A052ECFDFE097984D1D8629A5BA46E3218035479ECA79E0dEv9K" TargetMode="External"/><Relationship Id="rId51" Type="http://schemas.openxmlformats.org/officeDocument/2006/relationships/hyperlink" Target="consultantplus://offline/ref=9A8B74AFC459F3DF28C89F7285C5A5F72C6BEDB3A620F62150C1E9616D27DDA54A052ECDDEE493921047962DECEE42FC289A2B4180C9d7v0K" TargetMode="External"/><Relationship Id="rId72" Type="http://schemas.openxmlformats.org/officeDocument/2006/relationships/hyperlink" Target="consultantplus://offline/ref=9A8B74AFC459F3DF28C89F7285C5A5F72D61E9B7A926F62150C1E9616D27DDA54A052ECFDFE0959B431D8629A5BA46E3218035479ECA79E0dEv9K" TargetMode="External"/><Relationship Id="rId80" Type="http://schemas.openxmlformats.org/officeDocument/2006/relationships/hyperlink" Target="consultantplus://offline/ref=9A8B74AFC459F3DF28C89F7285C5A5F72D61E9B7A926F62150C1E9616D27DDA54A052ECFDFE0959A411D8629A5BA46E3218035479ECA79E0dEv9K" TargetMode="External"/><Relationship Id="rId85" Type="http://schemas.openxmlformats.org/officeDocument/2006/relationships/hyperlink" Target="consultantplus://offline/ref=9A8B74AFC459F3DF28C89F7285C5A5F72D61E9B7A926F62150C1E9616D27DDA54A052ECFDFE0959D441D8629A5BA46E3218035479ECA79E0dEv9K" TargetMode="External"/><Relationship Id="rId93" Type="http://schemas.openxmlformats.org/officeDocument/2006/relationships/hyperlink" Target="consultantplus://offline/ref=9A8B74AFC459F3DF28C89F7285C5A5F72D61E9B7A926F62150C1E9616D27DDA54A052ECFDFE0959D4C1D8629A5BA46E3218035479ECA79E0dEv9K" TargetMode="External"/><Relationship Id="rId98" Type="http://schemas.openxmlformats.org/officeDocument/2006/relationships/hyperlink" Target="consultantplus://offline/ref=9A8B74AFC459F3DF28C89F7285C5A5F72C68EAB4AA27F62150C1E9616D27DDA54A052ECFDFE0949B401D8629A5BA46E3218035479ECA79E0dEv9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A8B74AFC459F3DF28C89F7285C5A5F72C68EEBEA928F62150C1E9616D27DDA54A052ECFDFE09599421D8629A5BA46E3218035479ECA79E0dEv9K" TargetMode="External"/><Relationship Id="rId17" Type="http://schemas.openxmlformats.org/officeDocument/2006/relationships/hyperlink" Target="consultantplus://offline/ref=9A8B74AFC459F3DF28C89F7285C5A5F72D61E9B7AC24F62150C1E9616D27DDA54A052ECFDFE095984C1D8629A5BA46E3218035479ECA79E0dEv9K" TargetMode="External"/><Relationship Id="rId25" Type="http://schemas.openxmlformats.org/officeDocument/2006/relationships/hyperlink" Target="consultantplus://offline/ref=9A8B74AFC459F3DF28C89F7285C5A5F72D61E9B7AC24F62150C1E9616D27DDA54A052ECFDFE0959B441D8629A5BA46E3218035479ECA79E0dEv9K" TargetMode="External"/><Relationship Id="rId33" Type="http://schemas.openxmlformats.org/officeDocument/2006/relationships/hyperlink" Target="consultantplus://offline/ref=9A8B74AFC459F3DF28C89F7285C5A5F72D61E9B7A926F62150C1E9616D27DDA54A052ECFDFE09598431D8629A5BA46E3218035479ECA79E0dEv9K" TargetMode="External"/><Relationship Id="rId38" Type="http://schemas.openxmlformats.org/officeDocument/2006/relationships/hyperlink" Target="consultantplus://offline/ref=9A8B74AFC459F3DF28C89F7285C5A5F72C68EDB4AF22F62150C1E9616D27DDA54A052ECFDFE09598441D8629A5BA46E3218035479ECA79E0dEv9K" TargetMode="External"/><Relationship Id="rId46" Type="http://schemas.openxmlformats.org/officeDocument/2006/relationships/hyperlink" Target="consultantplus://offline/ref=9A8B74AFC459F3DF28C89F7285C5A5F72C68EAB4AA27F62150C1E9616D27DDA5580576C3DEE98B994008D078E0dEv6K" TargetMode="External"/><Relationship Id="rId59" Type="http://schemas.openxmlformats.org/officeDocument/2006/relationships/hyperlink" Target="consultantplus://offline/ref=9A8B74AFC459F3DF28C89F7285C5A5F72D61E9B2AC22F62150C1E9616D27DDA54A052ECFDFE0979A451D8629A5BA46E3218035479ECA79E0dEv9K" TargetMode="External"/><Relationship Id="rId67" Type="http://schemas.openxmlformats.org/officeDocument/2006/relationships/hyperlink" Target="consultantplus://offline/ref=9A8B74AFC459F3DF28C89F7285C5A5F72D61E9B2AC22F62150C1E9616D27DDA54A052ECFDFE0979D441D8629A5BA46E3218035479ECA79E0dEv9K" TargetMode="External"/><Relationship Id="rId103" Type="http://schemas.openxmlformats.org/officeDocument/2006/relationships/hyperlink" Target="consultantplus://offline/ref=9A8B74AFC459F3DF28C89F7285C5A5F72D61E9B6AA20F62150C1E9616D27DDA54A052ECFDFE09598431D8629A5BA46E3218035479ECA79E0dEv9K" TargetMode="External"/><Relationship Id="rId108" Type="http://schemas.openxmlformats.org/officeDocument/2006/relationships/hyperlink" Target="consultantplus://offline/ref=9A8B74AFC459F3DF28C89F7285C5A5F72D61E9B6AA20F62150C1E9616D27DDA54A052ECFDFE0959B471D8629A5BA46E3218035479ECA79E0dEv9K" TargetMode="External"/><Relationship Id="rId20" Type="http://schemas.openxmlformats.org/officeDocument/2006/relationships/hyperlink" Target="consultantplus://offline/ref=9A8B74AFC459F3DF28C89F7285C5A5F72D61E9B7A925F62150C1E9616D27DDA54A052ECFDFE09599421D8629A5BA46E3218035479ECA79E0dEv9K" TargetMode="External"/><Relationship Id="rId41" Type="http://schemas.openxmlformats.org/officeDocument/2006/relationships/hyperlink" Target="consultantplus://offline/ref=9A8B74AFC459F3DF28C89F7285C5A5F72C68EEBEA928F62150C1E9616D27DDA54A052ECFDFE095994D1D8629A5BA46E3218035479ECA79E0dEv9K" TargetMode="External"/><Relationship Id="rId54" Type="http://schemas.openxmlformats.org/officeDocument/2006/relationships/hyperlink" Target="consultantplus://offline/ref=9A8B74AFC459F3DF28C89F7285C5A5F72D61E9B2AC22F62150C1E9616D27DDA54A052ECFDFE0979B431D8629A5BA46E3218035479ECA79E0dEv9K" TargetMode="External"/><Relationship Id="rId62" Type="http://schemas.openxmlformats.org/officeDocument/2006/relationships/hyperlink" Target="consultantplus://offline/ref=9A8B74AFC459F3DF28C89F7285C5A5F72D61E9B2AC22F62150C1E9616D27DDA54A052ECFDFE0979A411D8629A5BA46E3218035479ECA79E0dEv9K" TargetMode="External"/><Relationship Id="rId70" Type="http://schemas.openxmlformats.org/officeDocument/2006/relationships/hyperlink" Target="consultantplus://offline/ref=9A8B74AFC459F3DF28C89F7285C5A5F72D61E9B2AC22F62150C1E9616D27DDA54A052ECFDFE0979D451D8629A5BA46E3218035479ECA79E0dEv9K" TargetMode="External"/><Relationship Id="rId75" Type="http://schemas.openxmlformats.org/officeDocument/2006/relationships/hyperlink" Target="consultantplus://offline/ref=9A8B74AFC459F3DF28C89F7285C5A5F72D61E9B7A926F62150C1E9616D27DDA54A052ECFDFE0959A441D8629A5BA46E3218035479ECA79E0dEv9K" TargetMode="External"/><Relationship Id="rId83" Type="http://schemas.openxmlformats.org/officeDocument/2006/relationships/hyperlink" Target="consultantplus://offline/ref=9A8B74AFC459F3DF28C89F7285C5A5F72D61E9B7A926F62150C1E9616D27DDA54A052ECFDFE0959A4C1D8629A5BA46E3218035479ECA79E0dEv9K" TargetMode="External"/><Relationship Id="rId88" Type="http://schemas.openxmlformats.org/officeDocument/2006/relationships/hyperlink" Target="consultantplus://offline/ref=9A8B74AFC459F3DF28C89F7285C5A5F72D61E9B7A926F62150C1E9616D27DDA54A052ECFDFE0959D471D8629A5BA46E3218035479ECA79E0dEv9K" TargetMode="External"/><Relationship Id="rId91" Type="http://schemas.openxmlformats.org/officeDocument/2006/relationships/hyperlink" Target="consultantplus://offline/ref=9A8B74AFC459F3DF28C89F7285C5A5F72D61E9B7A926F62150C1E9616D27DDA54A052ECFDFE0959D421D8629A5BA46E3218035479ECA79E0dEv9K" TargetMode="External"/><Relationship Id="rId96" Type="http://schemas.openxmlformats.org/officeDocument/2006/relationships/hyperlink" Target="consultantplus://offline/ref=9A8B74AFC459F3DF28C89F7285C5A5F72D61E9B7A925F62150C1E9616D27DDA54A052ECFDFE0979C421D8629A5BA46E3218035479ECA79E0dEv9K" TargetMode="External"/><Relationship Id="rId111" Type="http://schemas.openxmlformats.org/officeDocument/2006/relationships/hyperlink" Target="consultantplus://offline/ref=9A8B74AFC459F3DF28C89F7285C5A5F72A6EEDB2AC2BAB2B5898E5636A2882A04D142ECFD6FE959D5A14D279dEv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8B74AFC459F3DF28C89F7285C5A5F72D61E9B7AC24F62150C1E9616D27DDA54A052ECFDFE095984C1D8629A5BA46E3218035479ECA79E0dEv9K" TargetMode="External"/><Relationship Id="rId15" Type="http://schemas.openxmlformats.org/officeDocument/2006/relationships/hyperlink" Target="consultantplus://offline/ref=9A8B74AFC459F3DF28C89F7285C5A5F72D61ECB3A722F62150C1E9616D27DDA54A052ECFDFE0959A461D8629A5BA46E3218035479ECA79E0dEv9K" TargetMode="External"/><Relationship Id="rId23" Type="http://schemas.openxmlformats.org/officeDocument/2006/relationships/hyperlink" Target="consultantplus://offline/ref=9A8B74AFC459F3DF28C89F7285C5A5F72C68EEBEA928F62150C1E9616D27DDA54A052ECFDFE09599421D8629A5BA46E3218035479ECA79E0dEv9K" TargetMode="External"/><Relationship Id="rId28" Type="http://schemas.openxmlformats.org/officeDocument/2006/relationships/hyperlink" Target="consultantplus://offline/ref=9A8B74AFC459F3DF28C89F7285C5A5F72D61E9B7AC24F62150C1E9616D27DDA54A052ECFDFE0959B401D8629A5BA46E3218035479ECA79E0dEv9K" TargetMode="External"/><Relationship Id="rId36" Type="http://schemas.openxmlformats.org/officeDocument/2006/relationships/hyperlink" Target="consultantplus://offline/ref=9A8B74AFC459F3DF28C89F7285C5A5F72C6BEDB3A620F62150C1E9616D27DDA54A052ECDDEE493921047962DECEE42FC289A2B4180C9d7v0K" TargetMode="External"/><Relationship Id="rId49" Type="http://schemas.openxmlformats.org/officeDocument/2006/relationships/hyperlink" Target="consultantplus://offline/ref=9A8B74AFC459F3DF28C89F7285C5A5F72D61E9B7A925F62150C1E9616D27DDA54A052ECFDFE0979B431D8629A5BA46E3218035479ECA79E0dEv9K" TargetMode="External"/><Relationship Id="rId57" Type="http://schemas.openxmlformats.org/officeDocument/2006/relationships/hyperlink" Target="consultantplus://offline/ref=9A8B74AFC459F3DF28C89F7285C5A5F72D61E9B7A925F62150C1E9616D27DDA54A052ECFDFE0979C451D8629A5BA46E3218035479ECA79E0dEv9K" TargetMode="External"/><Relationship Id="rId106" Type="http://schemas.openxmlformats.org/officeDocument/2006/relationships/hyperlink" Target="consultantplus://offline/ref=9A8B74AFC459F3DF28C89F7285C5A5F72D61E9B6AA20F62150C1E9616D27DDA54A052ECFDFE0959B461D8629A5BA46E3218035479ECA79E0dEv9K" TargetMode="External"/><Relationship Id="rId10" Type="http://schemas.openxmlformats.org/officeDocument/2006/relationships/hyperlink" Target="consultantplus://offline/ref=9A8B74AFC459F3DF28C89F7285C5A5F72D61E9B7A926F62150C1E9616D27DDA54A052ECFDFE09599431D8629A5BA46E3218035479ECA79E0dEv9K" TargetMode="External"/><Relationship Id="rId31" Type="http://schemas.openxmlformats.org/officeDocument/2006/relationships/hyperlink" Target="consultantplus://offline/ref=9A8B74AFC459F3DF28C89F7285C5A5F72C68ECB4AC23F62150C1E9616D27DDA5580576C3DEE98B994008D078E0dEv6K" TargetMode="External"/><Relationship Id="rId44" Type="http://schemas.openxmlformats.org/officeDocument/2006/relationships/hyperlink" Target="consultantplus://offline/ref=9A8B74AFC459F3DF28C89F7285C5A5F72C68EAB4AA27F62150C1E9616D27DDA5580576C3DEE98B994008D078E0dEv6K" TargetMode="External"/><Relationship Id="rId52" Type="http://schemas.openxmlformats.org/officeDocument/2006/relationships/hyperlink" Target="consultantplus://offline/ref=9A8B74AFC459F3DF28C89F7285C5A5F72D61E9B2AC22F62150C1E9616D27DDA54A052ECFDFE0979B401D8629A5BA46E3218035479ECA79E0dEv9K" TargetMode="External"/><Relationship Id="rId60" Type="http://schemas.openxmlformats.org/officeDocument/2006/relationships/hyperlink" Target="consultantplus://offline/ref=9A8B74AFC459F3DF28C89F7285C5A5F72C6BEDB3A620F62150C1E9616D27DDA54A052ECDDEE493921047962DECEE42FC289A2B4180C9d7v0K" TargetMode="External"/><Relationship Id="rId65" Type="http://schemas.openxmlformats.org/officeDocument/2006/relationships/hyperlink" Target="consultantplus://offline/ref=9A8B74AFC459F3DF28C89F7285C5A5F72D61E9B7A926F62150C1E9616D27DDA54A052ECFDFE0959B471D8629A5BA46E3218035479ECA79E0dEv9K" TargetMode="External"/><Relationship Id="rId73" Type="http://schemas.openxmlformats.org/officeDocument/2006/relationships/hyperlink" Target="consultantplus://offline/ref=9A8B74AFC459F3DF28C89F7285C5A5F72D61E9B7A926F62150C1E9616D27DDA54A052ECFDFE0959B4C1D8629A5BA46E3218035479ECA79E0dEv9K" TargetMode="External"/><Relationship Id="rId78" Type="http://schemas.openxmlformats.org/officeDocument/2006/relationships/hyperlink" Target="consultantplus://offline/ref=9A8B74AFC459F3DF28C89F7285C5A5F72D61E9B7A926F62150C1E9616D27DDA54A052ECFDFE0959A471D8629A5BA46E3218035479ECA79E0dEv9K" TargetMode="External"/><Relationship Id="rId81" Type="http://schemas.openxmlformats.org/officeDocument/2006/relationships/hyperlink" Target="consultantplus://offline/ref=9A8B74AFC459F3DF28C89F7285C5A5F72D61E9B7A926F62150C1E9616D27DDA54A052ECFDFE0959A421D8629A5BA46E3218035479ECA79E0dEv9K" TargetMode="External"/><Relationship Id="rId86" Type="http://schemas.openxmlformats.org/officeDocument/2006/relationships/hyperlink" Target="consultantplus://offline/ref=9A8B74AFC459F3DF28C89F7285C5A5F72D61E9B7A926F62150C1E9616D27DDA54A052ECFDFE0959D451D8629A5BA46E3218035479ECA79E0dEv9K" TargetMode="External"/><Relationship Id="rId94" Type="http://schemas.openxmlformats.org/officeDocument/2006/relationships/hyperlink" Target="consultantplus://offline/ref=9A8B74AFC459F3DF28C89F7285C5A5F72D61E9B7A926F62150C1E9616D27DDA54A052ECFDFE0959D4D1D8629A5BA46E3218035479ECA79E0dEv9K" TargetMode="External"/><Relationship Id="rId99" Type="http://schemas.openxmlformats.org/officeDocument/2006/relationships/hyperlink" Target="consultantplus://offline/ref=9A8B74AFC459F3DF28C89F7285C5A5F72D61E9B2AC22F62150C1E9616D27DDA54A052ECFDFE0979D461D8629A5BA46E3218035479ECA79E0dEv9K" TargetMode="External"/><Relationship Id="rId101" Type="http://schemas.openxmlformats.org/officeDocument/2006/relationships/hyperlink" Target="consultantplus://offline/ref=9A8B74AFC459F3DF28C89F7285C5A5F72C6BEDB3A620F62150C1E9616D27DDA54A052ECFDCE894921047962DECEE42FC289A2B4180C9d7v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8B74AFC459F3DF28C89F7285C5A5F72D61E9B7A925F62150C1E9616D27DDA54A052ECFDFE09599421D8629A5BA46E3218035479ECA79E0dEv9K" TargetMode="External"/><Relationship Id="rId13" Type="http://schemas.openxmlformats.org/officeDocument/2006/relationships/hyperlink" Target="consultantplus://offline/ref=9A8B74AFC459F3DF28C89F7285C5A5F72D68E8BEAA21F62150C1E9616D27DDA54A052ECFDFE0959B411D8629A5BA46E3218035479ECA79E0dEv9K" TargetMode="External"/><Relationship Id="rId18" Type="http://schemas.openxmlformats.org/officeDocument/2006/relationships/hyperlink" Target="consultantplus://offline/ref=9A8B74AFC459F3DF28C89F7285C5A5F72E6CEBBEA624F62150C1E9616D27DDA54A052ECFDFE0959D431D8629A5BA46E3218035479ECA79E0dEv9K" TargetMode="External"/><Relationship Id="rId39" Type="http://schemas.openxmlformats.org/officeDocument/2006/relationships/hyperlink" Target="consultantplus://offline/ref=9A8B74AFC459F3DF28C89F7285C5A5F72C6BEDB3A620F62150C1E9616D27DDA5580576C3DEE98B994008D078E0dEv6K" TargetMode="External"/><Relationship Id="rId109" Type="http://schemas.openxmlformats.org/officeDocument/2006/relationships/hyperlink" Target="consultantplus://offline/ref=9A8B74AFC459F3DF28C89F7285C5A5F72D61E9B6AA20F62150C1E9616D27DDA54A052ECFDFE0959B401D8629A5BA46E3218035479ECA79E0dEv9K" TargetMode="External"/><Relationship Id="rId34" Type="http://schemas.openxmlformats.org/officeDocument/2006/relationships/hyperlink" Target="consultantplus://offline/ref=9A8B74AFC459F3DF28C89F7285C5A5F72D61E9B7A925F62150C1E9616D27DDA54A052ECFDFE09598461D8629A5BA46E3218035479ECA79E0dEv9K" TargetMode="External"/><Relationship Id="rId50" Type="http://schemas.openxmlformats.org/officeDocument/2006/relationships/hyperlink" Target="consultantplus://offline/ref=9A8B74AFC459F3DF28C89F7285C5A5F72D61E9B2AC22F62150C1E9616D27DDA54A052ECFDFE0979B471D8629A5BA46E3218035479ECA79E0dEv9K" TargetMode="External"/><Relationship Id="rId55" Type="http://schemas.openxmlformats.org/officeDocument/2006/relationships/hyperlink" Target="consultantplus://offline/ref=9A8B74AFC459F3DF28C89F7285C5A5F72D61E9B7AC24F62150C1E9616D27DDA54A052ECFDFE0959B401D8629A5BA46E3218035479ECA79E0dEv9K" TargetMode="External"/><Relationship Id="rId76" Type="http://schemas.openxmlformats.org/officeDocument/2006/relationships/hyperlink" Target="consultantplus://offline/ref=9A8B74AFC459F3DF28C89F7285C5A5F72D61E9B7A926F62150C1E9616D27DDA54A052ECFDFE0959A451D8629A5BA46E3218035479ECA79E0dEv9K" TargetMode="External"/><Relationship Id="rId97" Type="http://schemas.openxmlformats.org/officeDocument/2006/relationships/hyperlink" Target="consultantplus://offline/ref=9A8B74AFC459F3DF28C89F7285C5A5F72C68EDB4AF22F62150C1E9616D27DDA54A052ECFDEE09ECD15528775E0E655E22C80374381dCv1K" TargetMode="External"/><Relationship Id="rId104" Type="http://schemas.openxmlformats.org/officeDocument/2006/relationships/hyperlink" Target="consultantplus://offline/ref=9A8B74AFC459F3DF28C89F7285C5A5F72D61E9B6AA20F62150C1E9616D27DDA54A052ECFDFE095984C1D8629A5BA46E3218035479ECA79E0dEv9K" TargetMode="External"/><Relationship Id="rId7" Type="http://schemas.openxmlformats.org/officeDocument/2006/relationships/hyperlink" Target="consultantplus://offline/ref=9A8B74AFC459F3DF28C89F7285C5A5F72E6CEBBEA624F62150C1E9616D27DDA54A052ECFDFE0959D431D8629A5BA46E3218035479ECA79E0dEv9K" TargetMode="External"/><Relationship Id="rId71" Type="http://schemas.openxmlformats.org/officeDocument/2006/relationships/hyperlink" Target="consultantplus://offline/ref=9A8B74AFC459F3DF28C89F7285C5A5F72D61E9B7A926F62150C1E9616D27DDA54A052ECFDFE0959B411D8629A5BA46E3218035479ECA79E0dEv9K" TargetMode="External"/><Relationship Id="rId92" Type="http://schemas.openxmlformats.org/officeDocument/2006/relationships/hyperlink" Target="consultantplus://offline/ref=9A8B74AFC459F3DF28C89F7285C5A5F72D61E9B7A926F62150C1E9616D27DDA54A052ECFDFE0959D431D8629A5BA46E3218035479ECA79E0dEv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10514</Words>
  <Characters>59936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2019-04-19T10:47:00Z</dcterms:created>
  <dcterms:modified xsi:type="dcterms:W3CDTF">2019-04-19T10:47:00Z</dcterms:modified>
</cp:coreProperties>
</file>