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D8" w:rsidRDefault="004047D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047D8" w:rsidRDefault="004047D8">
      <w:pPr>
        <w:pStyle w:val="ConsPlusNormal"/>
        <w:jc w:val="both"/>
      </w:pPr>
    </w:p>
    <w:p w:rsidR="004047D8" w:rsidRDefault="004047D8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указании в </w:t>
      </w:r>
      <w:proofErr w:type="gramStart"/>
      <w:r>
        <w:t>извещении</w:t>
      </w:r>
      <w:proofErr w:type="gramEnd"/>
      <w:r>
        <w:t xml:space="preserve"> о проведении запроса котировок требований к оформлению заявки на участие в запросе котировок.</w:t>
      </w:r>
    </w:p>
    <w:p w:rsidR="004047D8" w:rsidRDefault="004047D8">
      <w:pPr>
        <w:pStyle w:val="ConsPlusNormal"/>
        <w:jc w:val="both"/>
      </w:pPr>
    </w:p>
    <w:p w:rsidR="004047D8" w:rsidRDefault="004047D8">
      <w:pPr>
        <w:pStyle w:val="ConsPlusNormal"/>
        <w:ind w:firstLine="540"/>
        <w:jc w:val="both"/>
      </w:pPr>
      <w:r>
        <w:rPr>
          <w:b/>
        </w:rPr>
        <w:t>Ответ:</w:t>
      </w:r>
    </w:p>
    <w:p w:rsidR="004047D8" w:rsidRDefault="004047D8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047D8" w:rsidRDefault="004047D8">
      <w:pPr>
        <w:pStyle w:val="ConsPlusTitle"/>
        <w:jc w:val="center"/>
      </w:pPr>
    </w:p>
    <w:p w:rsidR="004047D8" w:rsidRDefault="004047D8">
      <w:pPr>
        <w:pStyle w:val="ConsPlusTitle"/>
        <w:jc w:val="center"/>
      </w:pPr>
      <w:r>
        <w:t>ПИСЬМО</w:t>
      </w:r>
    </w:p>
    <w:p w:rsidR="004047D8" w:rsidRDefault="004047D8">
      <w:pPr>
        <w:pStyle w:val="ConsPlusTitle"/>
        <w:jc w:val="center"/>
      </w:pPr>
      <w:r>
        <w:t>от 4 сентября 2015 г. N Д28и-2680</w:t>
      </w:r>
    </w:p>
    <w:p w:rsidR="004047D8" w:rsidRDefault="004047D8">
      <w:pPr>
        <w:pStyle w:val="ConsPlusNormal"/>
        <w:jc w:val="both"/>
      </w:pPr>
    </w:p>
    <w:p w:rsidR="004047D8" w:rsidRDefault="004047D8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047D8" w:rsidRDefault="004047D8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2 части 1 статьи 73</w:t>
        </w:r>
      </w:hyperlink>
      <w:r>
        <w:t xml:space="preserve"> Закона N 44-ФЗ в извещении о проведении запроса котировок должна содержаться информация о форме заявки на участие в запросе котировок.</w:t>
      </w:r>
    </w:p>
    <w:p w:rsidR="004047D8" w:rsidRDefault="004047D8">
      <w:pPr>
        <w:pStyle w:val="ConsPlusNormal"/>
        <w:ind w:firstLine="540"/>
        <w:jc w:val="both"/>
      </w:pPr>
      <w:r>
        <w:t xml:space="preserve">Вместе с тем положениями </w:t>
      </w:r>
      <w:hyperlink r:id="rId8" w:history="1">
        <w:r>
          <w:rPr>
            <w:color w:val="0000FF"/>
          </w:rPr>
          <w:t>статьи 73</w:t>
        </w:r>
      </w:hyperlink>
      <w:r>
        <w:t xml:space="preserve"> Закона N 44-ФЗ не установлены требования к оформлению заявки на участие в запросе котировок.</w:t>
      </w:r>
    </w:p>
    <w:p w:rsidR="004047D8" w:rsidRDefault="004047D8">
      <w:pPr>
        <w:pStyle w:val="ConsPlusNormal"/>
        <w:ind w:firstLine="540"/>
        <w:jc w:val="both"/>
      </w:pPr>
      <w:r>
        <w:t>Таким образом, по мнению Департамента развития контрактной системы Минэкономразвития России, указание в извещении о проведении запроса котировок требований к оформлению заявки на участие в запросе котировок является недопустимым.</w:t>
      </w:r>
    </w:p>
    <w:p w:rsidR="004047D8" w:rsidRDefault="004047D8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4047D8" w:rsidRDefault="004047D8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Федерации, а также нормативных правовых актов субъекта Российской Федерации.</w:t>
      </w:r>
    </w:p>
    <w:p w:rsidR="004047D8" w:rsidRDefault="004047D8">
      <w:pPr>
        <w:pStyle w:val="ConsPlusNormal"/>
        <w:jc w:val="both"/>
      </w:pPr>
    </w:p>
    <w:p w:rsidR="004047D8" w:rsidRDefault="004047D8">
      <w:pPr>
        <w:pStyle w:val="ConsPlusNormal"/>
        <w:jc w:val="right"/>
      </w:pPr>
      <w:r>
        <w:t>Директор Департамента</w:t>
      </w:r>
    </w:p>
    <w:p w:rsidR="004047D8" w:rsidRDefault="004047D8">
      <w:pPr>
        <w:pStyle w:val="ConsPlusNormal"/>
        <w:jc w:val="right"/>
      </w:pPr>
      <w:r>
        <w:t>развития контрактной системы</w:t>
      </w:r>
    </w:p>
    <w:p w:rsidR="004047D8" w:rsidRDefault="004047D8">
      <w:pPr>
        <w:pStyle w:val="ConsPlusNormal"/>
        <w:jc w:val="right"/>
      </w:pPr>
      <w:r>
        <w:t>М.В.ЧЕМЕРИСОВ</w:t>
      </w:r>
    </w:p>
    <w:p w:rsidR="004047D8" w:rsidRDefault="004047D8">
      <w:pPr>
        <w:pStyle w:val="ConsPlusNormal"/>
      </w:pPr>
      <w:r>
        <w:t>04.09.2015</w:t>
      </w:r>
    </w:p>
    <w:p w:rsidR="004047D8" w:rsidRDefault="004047D8">
      <w:pPr>
        <w:pStyle w:val="ConsPlusNormal"/>
      </w:pPr>
    </w:p>
    <w:p w:rsidR="004047D8" w:rsidRDefault="004047D8">
      <w:pPr>
        <w:pStyle w:val="ConsPlusNormal"/>
      </w:pPr>
    </w:p>
    <w:p w:rsidR="004047D8" w:rsidRDefault="004047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7D5E" w:rsidRDefault="00ED7D5E">
      <w:bookmarkStart w:id="0" w:name="_GoBack"/>
      <w:bookmarkEnd w:id="0"/>
    </w:p>
    <w:sectPr w:rsidR="00ED7D5E" w:rsidSect="00B8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D8"/>
    <w:rsid w:val="004047D8"/>
    <w:rsid w:val="00E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47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47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67E9CA557B7E6907C0425EA1B6E0DD34912AEAF1128BEDB549089414957804FBF2C6E9985EBFD1i9K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67E9CA557B7E6907C0425EA1B6E0DD34912AEAF1128BEDB549089414957804FBF2C6E9985FBFD8i9K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67E9CA557B7E6907C0425EA1B6E0DD34912AEAF1128BEDB549089414i9K5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67E9CA557B7E6907C0425EA1B6E0DD34912AE9F0178BEDB549089414957804FBF2C6E9985EB6DBi9K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2016-03-18T08:10:00Z</dcterms:created>
  <dcterms:modified xsi:type="dcterms:W3CDTF">2016-03-18T08:10:00Z</dcterms:modified>
</cp:coreProperties>
</file>