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090" w:rsidRDefault="0054609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46090" w:rsidRDefault="00546090">
      <w:pPr>
        <w:pStyle w:val="ConsPlusNormal"/>
        <w:jc w:val="both"/>
      </w:pPr>
    </w:p>
    <w:p w:rsidR="00546090" w:rsidRDefault="00546090">
      <w:pPr>
        <w:pStyle w:val="ConsPlusTitle"/>
        <w:jc w:val="center"/>
      </w:pPr>
      <w:r>
        <w:t>ПРАВИТЕЛЬСТВО РОССИЙСКОЙ ФЕДЕРАЦИИ</w:t>
      </w:r>
    </w:p>
    <w:p w:rsidR="00546090" w:rsidRDefault="00546090">
      <w:pPr>
        <w:pStyle w:val="ConsPlusTitle"/>
        <w:jc w:val="center"/>
      </w:pPr>
    </w:p>
    <w:p w:rsidR="00546090" w:rsidRDefault="00546090">
      <w:pPr>
        <w:pStyle w:val="ConsPlusTitle"/>
        <w:jc w:val="center"/>
      </w:pPr>
      <w:r>
        <w:t>ПОСТАНОВЛЕНИЕ</w:t>
      </w:r>
    </w:p>
    <w:p w:rsidR="00546090" w:rsidRDefault="00546090">
      <w:pPr>
        <w:pStyle w:val="ConsPlusTitle"/>
        <w:jc w:val="center"/>
      </w:pPr>
      <w:r>
        <w:t>от 2 августа 2016 г. N 743</w:t>
      </w:r>
    </w:p>
    <w:p w:rsidR="00546090" w:rsidRDefault="00546090">
      <w:pPr>
        <w:pStyle w:val="ConsPlusTitle"/>
        <w:jc w:val="center"/>
      </w:pPr>
    </w:p>
    <w:p w:rsidR="00546090" w:rsidRDefault="00546090">
      <w:pPr>
        <w:pStyle w:val="ConsPlusTitle"/>
        <w:jc w:val="center"/>
      </w:pPr>
      <w:r>
        <w:t>ОБ УТВЕРЖДЕНИИ ПРАВИЛ</w:t>
      </w:r>
    </w:p>
    <w:p w:rsidR="00546090" w:rsidRDefault="00546090">
      <w:pPr>
        <w:pStyle w:val="ConsPlusTitle"/>
        <w:jc w:val="center"/>
      </w:pPr>
      <w:r>
        <w:t>ОПРЕДЕЛЕНИЯ ЦЕНЫ КОНТРАКТА НА ЗАКУПКУ</w:t>
      </w:r>
    </w:p>
    <w:p w:rsidR="00546090" w:rsidRDefault="00546090">
      <w:pPr>
        <w:pStyle w:val="ConsPlusTitle"/>
        <w:jc w:val="center"/>
      </w:pPr>
      <w:r>
        <w:t>УСЛУГ ПО ПРЕДОСТАВЛЕНИЮ ПРАВА НА ДОСТУП К ИНФОРМАЦИИ,</w:t>
      </w:r>
    </w:p>
    <w:p w:rsidR="00546090" w:rsidRDefault="00546090">
      <w:pPr>
        <w:pStyle w:val="ConsPlusTitle"/>
        <w:jc w:val="center"/>
      </w:pPr>
      <w:r>
        <w:t>СОДЕРЖАЩЕЙСЯ В ДОКУМЕНТАЛЬНЫХ, ДОКУМЕНТОГРАФИЧЕСКИХ,</w:t>
      </w:r>
    </w:p>
    <w:p w:rsidR="00546090" w:rsidRDefault="00546090">
      <w:pPr>
        <w:pStyle w:val="ConsPlusTitle"/>
        <w:jc w:val="center"/>
      </w:pPr>
      <w:r>
        <w:t xml:space="preserve">РЕФЕРАТИВНЫХ, ПОЛНОТЕКСТОВЫХ ЗАРУБЕЖНЫХ </w:t>
      </w:r>
      <w:proofErr w:type="gramStart"/>
      <w:r>
        <w:t>БАЗАХ</w:t>
      </w:r>
      <w:proofErr w:type="gramEnd"/>
      <w:r>
        <w:t xml:space="preserve"> ДАННЫХ</w:t>
      </w:r>
    </w:p>
    <w:p w:rsidR="00546090" w:rsidRDefault="00546090">
      <w:pPr>
        <w:pStyle w:val="ConsPlusTitle"/>
        <w:jc w:val="center"/>
      </w:pPr>
      <w:r>
        <w:t xml:space="preserve">И СПЕЦИАЛИЗИРОВАННЫХ </w:t>
      </w:r>
      <w:proofErr w:type="gramStart"/>
      <w:r>
        <w:t>БАЗАХ</w:t>
      </w:r>
      <w:proofErr w:type="gramEnd"/>
      <w:r>
        <w:t xml:space="preserve"> ДАННЫХ МЕЖДУНАРОДНЫХ ИНДЕКСОВ</w:t>
      </w:r>
    </w:p>
    <w:p w:rsidR="00546090" w:rsidRDefault="00546090">
      <w:pPr>
        <w:pStyle w:val="ConsPlusTitle"/>
        <w:jc w:val="center"/>
      </w:pPr>
      <w:r>
        <w:t xml:space="preserve">НАУЧНОГО ЦИТИРОВАНИЯ, ЗАКЛЮЧАЕМОГО </w:t>
      </w:r>
      <w:proofErr w:type="gramStart"/>
      <w:r>
        <w:t>ГОСУДАРСТВЕННЫМИ</w:t>
      </w:r>
      <w:proofErr w:type="gramEnd"/>
    </w:p>
    <w:p w:rsidR="00546090" w:rsidRDefault="00546090">
      <w:pPr>
        <w:pStyle w:val="ConsPlusTitle"/>
        <w:jc w:val="center"/>
      </w:pPr>
      <w:r>
        <w:t>И МУНИЦИПАЛЬНЫМИ БИБЛИОТЕКАМИ, ОРГАНИЗАЦИЯМИ,</w:t>
      </w:r>
    </w:p>
    <w:p w:rsidR="00546090" w:rsidRDefault="00546090">
      <w:pPr>
        <w:pStyle w:val="ConsPlusTitle"/>
        <w:jc w:val="center"/>
      </w:pPr>
      <w:proofErr w:type="gramStart"/>
      <w:r>
        <w:t>ОСУЩЕСТВЛЯЮЩИМИ</w:t>
      </w:r>
      <w:proofErr w:type="gramEnd"/>
      <w:r>
        <w:t xml:space="preserve"> ОБРАЗОВАТЕЛЬНУЮ ДЕЯТЕЛЬНОСТЬ,</w:t>
      </w:r>
    </w:p>
    <w:p w:rsidR="00546090" w:rsidRDefault="00546090">
      <w:pPr>
        <w:pStyle w:val="ConsPlusTitle"/>
        <w:jc w:val="center"/>
      </w:pPr>
      <w:r>
        <w:t>ГОСУДАРСТВЕННЫМИ И МУНИЦИПАЛЬНЫМИ НАУЧНЫМИ</w:t>
      </w:r>
    </w:p>
    <w:p w:rsidR="00546090" w:rsidRDefault="00546090">
      <w:pPr>
        <w:pStyle w:val="ConsPlusTitle"/>
        <w:jc w:val="center"/>
      </w:pPr>
      <w:r>
        <w:t>ОРГАНИЗАЦИЯМИ И НАЦИОНАЛЬНЫМИ БИБЛИОТЕКАМИ</w:t>
      </w:r>
    </w:p>
    <w:p w:rsidR="00546090" w:rsidRDefault="00546090">
      <w:pPr>
        <w:pStyle w:val="ConsPlusTitle"/>
        <w:jc w:val="center"/>
      </w:pPr>
      <w:r>
        <w:t>И ФЕДЕРАЛЬНЫМИ БИБЛИОТЕКАМИ, ИМЕЮЩИМИ</w:t>
      </w:r>
    </w:p>
    <w:p w:rsidR="00546090" w:rsidRDefault="00546090">
      <w:pPr>
        <w:pStyle w:val="ConsPlusTitle"/>
        <w:jc w:val="center"/>
      </w:pPr>
      <w:r>
        <w:t>НАУЧНУЮ СПЕЦИАЛИЗАЦИЮ</w:t>
      </w:r>
    </w:p>
    <w:p w:rsidR="00546090" w:rsidRDefault="00546090">
      <w:pPr>
        <w:pStyle w:val="ConsPlusNormal"/>
        <w:jc w:val="both"/>
      </w:pPr>
    </w:p>
    <w:p w:rsidR="00546090" w:rsidRDefault="00546090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45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546090" w:rsidRDefault="00546090">
      <w:pPr>
        <w:pStyle w:val="ConsPlusNormal"/>
        <w:ind w:firstLine="540"/>
        <w:jc w:val="both"/>
      </w:pPr>
      <w:proofErr w:type="gramStart"/>
      <w:r>
        <w:t xml:space="preserve">Утвердить прилагаемые </w:t>
      </w:r>
      <w:hyperlink w:anchor="P36" w:history="1">
        <w:r>
          <w:rPr>
            <w:color w:val="0000FF"/>
          </w:rPr>
          <w:t>Правила</w:t>
        </w:r>
      </w:hyperlink>
      <w:r>
        <w:t xml:space="preserve"> определения цены контракта на закупку услуг по предоставлению права на доступ к информации, содержащейся в документальных, документографических, реферативных, полнотекстовых зарубежных базах данных и специализированных базах данных международных индексов научного цитирования, заключаемого государственными и муниципальными библиотеками, организациями, осуществляющими образовательную деятельность, государственными и муниципальными научными организациями и национальными библиотеками и федеральными библиотеками, имеющими научную специализацию.</w:t>
      </w:r>
      <w:proofErr w:type="gramEnd"/>
    </w:p>
    <w:p w:rsidR="00546090" w:rsidRDefault="00546090">
      <w:pPr>
        <w:pStyle w:val="ConsPlusNormal"/>
        <w:jc w:val="both"/>
      </w:pPr>
    </w:p>
    <w:p w:rsidR="00546090" w:rsidRDefault="00546090">
      <w:pPr>
        <w:pStyle w:val="ConsPlusNormal"/>
        <w:jc w:val="right"/>
      </w:pPr>
      <w:r>
        <w:t>Председатель Правительства</w:t>
      </w:r>
    </w:p>
    <w:p w:rsidR="00546090" w:rsidRDefault="00546090">
      <w:pPr>
        <w:pStyle w:val="ConsPlusNormal"/>
        <w:jc w:val="right"/>
      </w:pPr>
      <w:r>
        <w:t>Российской Федерации</w:t>
      </w:r>
    </w:p>
    <w:p w:rsidR="00546090" w:rsidRDefault="00546090">
      <w:pPr>
        <w:pStyle w:val="ConsPlusNormal"/>
        <w:jc w:val="right"/>
      </w:pPr>
      <w:r>
        <w:t>Д.МЕДВЕДЕВ</w:t>
      </w:r>
    </w:p>
    <w:p w:rsidR="00546090" w:rsidRDefault="00546090">
      <w:pPr>
        <w:pStyle w:val="ConsPlusNormal"/>
        <w:jc w:val="both"/>
      </w:pPr>
    </w:p>
    <w:p w:rsidR="00546090" w:rsidRDefault="00546090">
      <w:pPr>
        <w:pStyle w:val="ConsPlusNormal"/>
        <w:jc w:val="both"/>
      </w:pPr>
    </w:p>
    <w:p w:rsidR="00546090" w:rsidRDefault="00546090">
      <w:pPr>
        <w:pStyle w:val="ConsPlusNormal"/>
        <w:jc w:val="both"/>
      </w:pPr>
    </w:p>
    <w:p w:rsidR="00546090" w:rsidRDefault="00546090">
      <w:pPr>
        <w:pStyle w:val="ConsPlusNormal"/>
        <w:jc w:val="both"/>
      </w:pPr>
    </w:p>
    <w:p w:rsidR="00546090" w:rsidRDefault="00546090">
      <w:pPr>
        <w:pStyle w:val="ConsPlusNormal"/>
        <w:jc w:val="both"/>
      </w:pPr>
    </w:p>
    <w:p w:rsidR="00546090" w:rsidRDefault="00546090">
      <w:pPr>
        <w:pStyle w:val="ConsPlusNormal"/>
        <w:jc w:val="right"/>
      </w:pPr>
      <w:r>
        <w:t>Утверждены</w:t>
      </w:r>
    </w:p>
    <w:p w:rsidR="00546090" w:rsidRDefault="00546090">
      <w:pPr>
        <w:pStyle w:val="ConsPlusNormal"/>
        <w:jc w:val="right"/>
      </w:pPr>
      <w:r>
        <w:t>постановлением Правительства</w:t>
      </w:r>
    </w:p>
    <w:p w:rsidR="00546090" w:rsidRDefault="00546090">
      <w:pPr>
        <w:pStyle w:val="ConsPlusNormal"/>
        <w:jc w:val="right"/>
      </w:pPr>
      <w:r>
        <w:t>Российской Федерации</w:t>
      </w:r>
    </w:p>
    <w:p w:rsidR="00546090" w:rsidRDefault="00546090">
      <w:pPr>
        <w:pStyle w:val="ConsPlusNormal"/>
        <w:jc w:val="right"/>
      </w:pPr>
      <w:r>
        <w:t>от 2 августа 2016 г. N 743</w:t>
      </w:r>
    </w:p>
    <w:p w:rsidR="00546090" w:rsidRDefault="00546090">
      <w:pPr>
        <w:pStyle w:val="ConsPlusNormal"/>
        <w:jc w:val="both"/>
      </w:pPr>
    </w:p>
    <w:p w:rsidR="00546090" w:rsidRDefault="00546090">
      <w:pPr>
        <w:pStyle w:val="ConsPlusTitle"/>
        <w:jc w:val="center"/>
      </w:pPr>
      <w:bookmarkStart w:id="0" w:name="P36"/>
      <w:bookmarkEnd w:id="0"/>
      <w:r>
        <w:t>ПРАВИЛА</w:t>
      </w:r>
    </w:p>
    <w:p w:rsidR="00546090" w:rsidRDefault="00546090">
      <w:pPr>
        <w:pStyle w:val="ConsPlusTitle"/>
        <w:jc w:val="center"/>
      </w:pPr>
      <w:r>
        <w:t>ОПРЕДЕЛЕНИЯ ЦЕНЫ КОНТРАКТА НА ЗАКУПКУ</w:t>
      </w:r>
    </w:p>
    <w:p w:rsidR="00546090" w:rsidRDefault="00546090">
      <w:pPr>
        <w:pStyle w:val="ConsPlusTitle"/>
        <w:jc w:val="center"/>
      </w:pPr>
      <w:r>
        <w:t>УСЛУГ ПО ПРЕДОСТАВЛЕНИЮ ПРАВА НА ДОСТУП К ИНФОРМАЦИИ,</w:t>
      </w:r>
    </w:p>
    <w:p w:rsidR="00546090" w:rsidRDefault="00546090">
      <w:pPr>
        <w:pStyle w:val="ConsPlusTitle"/>
        <w:jc w:val="center"/>
      </w:pPr>
      <w:r>
        <w:t>СОДЕРЖАЩЕЙСЯ В ДОКУМЕНТАЛЬНЫХ, ДОКУМЕНТОГРАФИЧЕСКИХ,</w:t>
      </w:r>
    </w:p>
    <w:p w:rsidR="00546090" w:rsidRDefault="00546090">
      <w:pPr>
        <w:pStyle w:val="ConsPlusTitle"/>
        <w:jc w:val="center"/>
      </w:pPr>
      <w:r>
        <w:t xml:space="preserve">РЕФЕРАТИВНЫХ, ПОЛНОТЕКСТОВЫХ ЗАРУБЕЖНЫХ </w:t>
      </w:r>
      <w:proofErr w:type="gramStart"/>
      <w:r>
        <w:t>БАЗАХ</w:t>
      </w:r>
      <w:proofErr w:type="gramEnd"/>
      <w:r>
        <w:t xml:space="preserve"> ДАННЫХ</w:t>
      </w:r>
    </w:p>
    <w:p w:rsidR="00546090" w:rsidRDefault="00546090">
      <w:pPr>
        <w:pStyle w:val="ConsPlusTitle"/>
        <w:jc w:val="center"/>
      </w:pPr>
      <w:r>
        <w:t xml:space="preserve">И СПЕЦИАЛИЗИРОВАННЫХ </w:t>
      </w:r>
      <w:proofErr w:type="gramStart"/>
      <w:r>
        <w:t>БАЗАХ</w:t>
      </w:r>
      <w:proofErr w:type="gramEnd"/>
      <w:r>
        <w:t xml:space="preserve"> ДАННЫХ МЕЖДУНАРОДНЫХ ИНДЕКСОВ</w:t>
      </w:r>
    </w:p>
    <w:p w:rsidR="00546090" w:rsidRDefault="00546090">
      <w:pPr>
        <w:pStyle w:val="ConsPlusTitle"/>
        <w:jc w:val="center"/>
      </w:pPr>
      <w:r>
        <w:t xml:space="preserve">НАУЧНОГО ЦИТИРОВАНИЯ, ЗАКЛЮЧАЕМОГО </w:t>
      </w:r>
      <w:proofErr w:type="gramStart"/>
      <w:r>
        <w:t>ГОСУДАРСТВЕННЫМИ</w:t>
      </w:r>
      <w:proofErr w:type="gramEnd"/>
    </w:p>
    <w:p w:rsidR="00546090" w:rsidRDefault="00546090">
      <w:pPr>
        <w:pStyle w:val="ConsPlusTitle"/>
        <w:jc w:val="center"/>
      </w:pPr>
      <w:r>
        <w:lastRenderedPageBreak/>
        <w:t>И МУНИЦИПАЛЬНЫМИ БИБЛИОТЕКАМИ, ОРГАНИЗАЦИЯМИ,</w:t>
      </w:r>
    </w:p>
    <w:p w:rsidR="00546090" w:rsidRDefault="00546090">
      <w:pPr>
        <w:pStyle w:val="ConsPlusTitle"/>
        <w:jc w:val="center"/>
      </w:pPr>
      <w:proofErr w:type="gramStart"/>
      <w:r>
        <w:t>ОСУЩЕСТВЛЯЮЩИМИ</w:t>
      </w:r>
      <w:proofErr w:type="gramEnd"/>
      <w:r>
        <w:t xml:space="preserve"> ОБРАЗОВАТЕЛЬНУЮ ДЕЯТЕЛЬНОСТЬ,</w:t>
      </w:r>
    </w:p>
    <w:p w:rsidR="00546090" w:rsidRDefault="00546090">
      <w:pPr>
        <w:pStyle w:val="ConsPlusTitle"/>
        <w:jc w:val="center"/>
      </w:pPr>
      <w:r>
        <w:t>ГОСУДАРСТВЕННЫМИ И МУНИЦИПАЛЬНЫМИ НАУЧНЫМИ</w:t>
      </w:r>
    </w:p>
    <w:p w:rsidR="00546090" w:rsidRDefault="00546090">
      <w:pPr>
        <w:pStyle w:val="ConsPlusTitle"/>
        <w:jc w:val="center"/>
      </w:pPr>
      <w:r>
        <w:t>ОРГАНИЗАЦИЯМИ И НАЦИОНАЛЬНЫМИ БИБЛИОТЕКАМИ</w:t>
      </w:r>
    </w:p>
    <w:p w:rsidR="00546090" w:rsidRDefault="00546090">
      <w:pPr>
        <w:pStyle w:val="ConsPlusTitle"/>
        <w:jc w:val="center"/>
      </w:pPr>
      <w:r>
        <w:t>И ФЕДЕРАЛЬНЫМИ БИБЛИОТЕКАМИ, ИМЕЮЩИМИ</w:t>
      </w:r>
    </w:p>
    <w:p w:rsidR="00546090" w:rsidRDefault="00546090">
      <w:pPr>
        <w:pStyle w:val="ConsPlusTitle"/>
        <w:jc w:val="center"/>
      </w:pPr>
      <w:r>
        <w:t>НАУЧНУЮ СПЕЦИАЛИЗАЦИЮ</w:t>
      </w:r>
    </w:p>
    <w:p w:rsidR="00546090" w:rsidRDefault="00546090">
      <w:pPr>
        <w:pStyle w:val="ConsPlusNormal"/>
        <w:jc w:val="both"/>
      </w:pPr>
    </w:p>
    <w:p w:rsidR="00546090" w:rsidRDefault="00546090">
      <w:pPr>
        <w:pStyle w:val="ConsPlusNormal"/>
        <w:ind w:firstLine="540"/>
        <w:jc w:val="both"/>
      </w:pPr>
      <w:bookmarkStart w:id="1" w:name="P50"/>
      <w:bookmarkEnd w:id="1"/>
      <w:r>
        <w:t xml:space="preserve">1. </w:t>
      </w:r>
      <w:proofErr w:type="gramStart"/>
      <w:r>
        <w:t>Настоящие Правила устанавливают порядок определения цены контракта на закупку услуг по предоставлению права на доступ к информации, содержащейся в документальных, документографических, реферативных, полнотекстовых зарубежных базах данных и специализированных базах данных международных индексов научного цитирования, заключаемого государственными и муниципальными библиотеками, организациями, осуществляющими образовательную деятельность, государственными и муниципальными научными организациями (далее - заказчик) и национальными библиотеками и федеральными библиотеками, имеющими научную специализацию (далее</w:t>
      </w:r>
      <w:proofErr w:type="gramEnd"/>
      <w:r>
        <w:t xml:space="preserve"> - исполнитель).</w:t>
      </w:r>
    </w:p>
    <w:p w:rsidR="00546090" w:rsidRDefault="00546090">
      <w:pPr>
        <w:pStyle w:val="ConsPlusNormal"/>
        <w:ind w:firstLine="540"/>
        <w:jc w:val="both"/>
      </w:pPr>
      <w:r>
        <w:t xml:space="preserve">2. Установить, что цена указанного в </w:t>
      </w:r>
      <w:hyperlink w:anchor="P50" w:history="1">
        <w:r>
          <w:rPr>
            <w:color w:val="0000FF"/>
          </w:rPr>
          <w:t>пункте 1</w:t>
        </w:r>
      </w:hyperlink>
      <w:r>
        <w:t xml:space="preserve"> настоящих Правил контракта (в российских рублях) определяется на основании:</w:t>
      </w:r>
    </w:p>
    <w:p w:rsidR="00546090" w:rsidRDefault="00546090">
      <w:pPr>
        <w:pStyle w:val="ConsPlusNormal"/>
        <w:ind w:firstLine="540"/>
        <w:jc w:val="both"/>
      </w:pPr>
      <w:r>
        <w:t xml:space="preserve">цены контракта на оказание услуг по предоставлению права на доступ к информации, содержащейся в документальных, документографических, реферативных, полнотекстовых зарубежных базах данных и специализированных базах данных международных индексов научного цитирования, заключаемого исполнителем и оператором указанных баз данных, выраженной в иностранной валюте. При этом под оператором документальных, документографических, реферативных, полнотекстовых зарубежных баз данных и специализированных баз данных международных индексов научного цитирования в целях настоящих Правил понимается оператор информационной системы в соответствии с </w:t>
      </w:r>
      <w:hyperlink r:id="rId7" w:history="1">
        <w:r>
          <w:rPr>
            <w:color w:val="0000FF"/>
          </w:rPr>
          <w:t>частью 2 статьи 13</w:t>
        </w:r>
      </w:hyperlink>
      <w:r>
        <w:t xml:space="preserve"> Федерального закона "Об информации, информационных технологиях и о защите информации";</w:t>
      </w:r>
    </w:p>
    <w:p w:rsidR="00546090" w:rsidRDefault="00546090">
      <w:pPr>
        <w:pStyle w:val="ConsPlusNormal"/>
        <w:ind w:firstLine="540"/>
        <w:jc w:val="both"/>
      </w:pPr>
      <w:r>
        <w:t>официального курса иностранной валюты по отношению к рублю, установленного Центральным банком Российской Федерации на дату заключения контракта исполнителем и оператором;</w:t>
      </w:r>
    </w:p>
    <w:p w:rsidR="00546090" w:rsidRDefault="00546090">
      <w:pPr>
        <w:pStyle w:val="ConsPlusNormal"/>
        <w:ind w:firstLine="540"/>
        <w:jc w:val="both"/>
      </w:pPr>
      <w:r>
        <w:t>размера налогов и иных обязательных платежей, уплачиваемых исполнителем в соответствии с законодательством Российской Федерации в связи с исполнением контракта, заключаемого заказчиком и исполнителем.</w:t>
      </w:r>
    </w:p>
    <w:p w:rsidR="00546090" w:rsidRDefault="00546090">
      <w:pPr>
        <w:pStyle w:val="ConsPlusNormal"/>
        <w:ind w:firstLine="540"/>
        <w:jc w:val="both"/>
      </w:pPr>
      <w:r>
        <w:t xml:space="preserve">3. Цена контракта, указанного в </w:t>
      </w:r>
      <w:hyperlink w:anchor="P50" w:history="1">
        <w:r>
          <w:rPr>
            <w:color w:val="0000FF"/>
          </w:rPr>
          <w:t>пункте 1</w:t>
        </w:r>
      </w:hyperlink>
      <w:r>
        <w:t xml:space="preserve"> настоящих Правил, определяется по формуле:</w:t>
      </w:r>
    </w:p>
    <w:p w:rsidR="00546090" w:rsidRDefault="00546090">
      <w:pPr>
        <w:pStyle w:val="ConsPlusNormal"/>
        <w:jc w:val="both"/>
      </w:pPr>
    </w:p>
    <w:p w:rsidR="00546090" w:rsidRDefault="00546090">
      <w:pPr>
        <w:pStyle w:val="ConsPlusNormal"/>
        <w:jc w:val="center"/>
      </w:pPr>
      <w:r>
        <w:t xml:space="preserve">ЦК = ЦО x </w:t>
      </w:r>
      <w:proofErr w:type="gramStart"/>
      <w:r>
        <w:t>ОК</w:t>
      </w:r>
      <w:proofErr w:type="gramEnd"/>
      <w:r>
        <w:t xml:space="preserve"> + (ЦО x ОК x К) + N,</w:t>
      </w:r>
    </w:p>
    <w:p w:rsidR="00546090" w:rsidRDefault="00546090">
      <w:pPr>
        <w:pStyle w:val="ConsPlusNormal"/>
        <w:jc w:val="both"/>
      </w:pPr>
    </w:p>
    <w:p w:rsidR="00546090" w:rsidRDefault="00546090">
      <w:pPr>
        <w:pStyle w:val="ConsPlusNormal"/>
        <w:ind w:firstLine="540"/>
        <w:jc w:val="both"/>
      </w:pPr>
      <w:r>
        <w:t>где:</w:t>
      </w:r>
    </w:p>
    <w:p w:rsidR="00546090" w:rsidRDefault="00546090">
      <w:pPr>
        <w:pStyle w:val="ConsPlusNormal"/>
        <w:ind w:firstLine="540"/>
        <w:jc w:val="both"/>
      </w:pPr>
      <w:r>
        <w:t>ЦК - цена контракта в российских рублях;</w:t>
      </w:r>
    </w:p>
    <w:p w:rsidR="00546090" w:rsidRDefault="00546090">
      <w:pPr>
        <w:pStyle w:val="ConsPlusNormal"/>
        <w:ind w:firstLine="540"/>
        <w:jc w:val="both"/>
      </w:pPr>
      <w:r>
        <w:t>ЦО - цена услуг оператора, выраженная в иностранной валюте;</w:t>
      </w:r>
    </w:p>
    <w:p w:rsidR="00546090" w:rsidRDefault="00546090">
      <w:pPr>
        <w:pStyle w:val="ConsPlusNormal"/>
        <w:ind w:firstLine="540"/>
        <w:jc w:val="both"/>
      </w:pPr>
      <w:proofErr w:type="gramStart"/>
      <w:r>
        <w:t>К</w:t>
      </w:r>
      <w:proofErr w:type="gramEnd"/>
      <w:r>
        <w:t xml:space="preserve"> - </w:t>
      </w:r>
      <w:proofErr w:type="gramStart"/>
      <w:r>
        <w:t>цена</w:t>
      </w:r>
      <w:proofErr w:type="gramEnd"/>
      <w:r>
        <w:t xml:space="preserve"> услуг исполнителя, предельное значение которой составляет 0,05 от ЦК;</w:t>
      </w:r>
    </w:p>
    <w:p w:rsidR="00546090" w:rsidRDefault="00546090">
      <w:pPr>
        <w:pStyle w:val="ConsPlusNormal"/>
        <w:ind w:firstLine="540"/>
        <w:jc w:val="both"/>
      </w:pPr>
      <w:proofErr w:type="gramStart"/>
      <w:r>
        <w:t>ОК</w:t>
      </w:r>
      <w:proofErr w:type="gramEnd"/>
      <w:r>
        <w:t xml:space="preserve"> - официальный курс иностранной валюты по отношению к рублю, установленный Центральным банком Российской Федерации на дату заключения контракта;</w:t>
      </w:r>
    </w:p>
    <w:p w:rsidR="00546090" w:rsidRDefault="00546090">
      <w:pPr>
        <w:pStyle w:val="ConsPlusNormal"/>
        <w:ind w:firstLine="540"/>
        <w:jc w:val="both"/>
      </w:pPr>
      <w:r>
        <w:t>N - размер налогов и иных обязательных платежей, уплачиваемых исполнителем в соответствии с законодательством Российской Федерации в связи с исполнением контракта.</w:t>
      </w:r>
    </w:p>
    <w:p w:rsidR="00546090" w:rsidRDefault="00546090">
      <w:pPr>
        <w:pStyle w:val="ConsPlusNormal"/>
        <w:jc w:val="both"/>
      </w:pPr>
    </w:p>
    <w:p w:rsidR="00546090" w:rsidRDefault="00546090">
      <w:pPr>
        <w:pStyle w:val="ConsPlusNormal"/>
        <w:jc w:val="both"/>
      </w:pPr>
    </w:p>
    <w:p w:rsidR="00546090" w:rsidRDefault="005460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604D" w:rsidRDefault="00C4604D">
      <w:bookmarkStart w:id="2" w:name="_GoBack"/>
      <w:bookmarkEnd w:id="2"/>
    </w:p>
    <w:sectPr w:rsidR="00C4604D" w:rsidSect="009A3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090"/>
    <w:rsid w:val="00546090"/>
    <w:rsid w:val="00C4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0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60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60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0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60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60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F1A85A35FC53C111B3FAD11EA3F410C0AF8CE95D97B09FF3ACDD2FF2CBF913890F9A79I8ZB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F1A85A35FC53C111B3FAD11EA3F410C0AF8DE1529BB09FF3ACDD2FF2CBF913890F9A7C8AICZ6F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2016-08-09T05:25:00Z</dcterms:created>
  <dcterms:modified xsi:type="dcterms:W3CDTF">2016-08-09T05:25:00Z</dcterms:modified>
</cp:coreProperties>
</file>