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CE" w:rsidRDefault="00B774C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774CE" w:rsidRDefault="00B774CE">
      <w:pPr>
        <w:pStyle w:val="ConsPlusNormal"/>
        <w:jc w:val="both"/>
        <w:outlineLvl w:val="0"/>
      </w:pPr>
    </w:p>
    <w:p w:rsidR="00B774CE" w:rsidRDefault="00B774CE">
      <w:pPr>
        <w:pStyle w:val="ConsPlusTitle"/>
        <w:jc w:val="center"/>
      </w:pPr>
      <w:r>
        <w:t>ПРАВИТЕЛЬСТВО РОССИЙСКОЙ ФЕДЕРАЦИИ</w:t>
      </w:r>
    </w:p>
    <w:p w:rsidR="00B774CE" w:rsidRDefault="00B774CE">
      <w:pPr>
        <w:pStyle w:val="ConsPlusTitle"/>
        <w:jc w:val="center"/>
      </w:pPr>
    </w:p>
    <w:p w:rsidR="00B774CE" w:rsidRDefault="00B774CE">
      <w:pPr>
        <w:pStyle w:val="ConsPlusTitle"/>
        <w:jc w:val="center"/>
      </w:pPr>
      <w:r>
        <w:t>ПОСТАНОВЛЕНИЕ</w:t>
      </w:r>
    </w:p>
    <w:p w:rsidR="00B774CE" w:rsidRDefault="00B774CE">
      <w:pPr>
        <w:pStyle w:val="ConsPlusTitle"/>
        <w:jc w:val="center"/>
      </w:pPr>
      <w:r>
        <w:t>от 12 ноября 2016 г. N 1164</w:t>
      </w:r>
    </w:p>
    <w:p w:rsidR="00B774CE" w:rsidRDefault="00B774CE">
      <w:pPr>
        <w:pStyle w:val="ConsPlusTitle"/>
        <w:jc w:val="center"/>
      </w:pPr>
    </w:p>
    <w:p w:rsidR="00B774CE" w:rsidRDefault="00B774CE">
      <w:pPr>
        <w:pStyle w:val="ConsPlusTitle"/>
        <w:jc w:val="center"/>
      </w:pPr>
      <w:r>
        <w:t>О ВНЕСЕНИИ ИЗМЕНЕНИЙ</w:t>
      </w:r>
    </w:p>
    <w:p w:rsidR="00B774CE" w:rsidRDefault="00B774CE">
      <w:pPr>
        <w:pStyle w:val="ConsPlusTitle"/>
        <w:jc w:val="center"/>
      </w:pPr>
      <w:r>
        <w:t>В ПУНКТ 1 ПРАВИЛ ОСУЩЕСТВЛЕНИЯ БАНКОВСКОГО</w:t>
      </w:r>
    </w:p>
    <w:p w:rsidR="00B774CE" w:rsidRDefault="00B774CE">
      <w:pPr>
        <w:pStyle w:val="ConsPlusTitle"/>
        <w:jc w:val="center"/>
      </w:pPr>
      <w:r>
        <w:t>СОПРОВОЖДЕНИЯ КОНТРАКТОВ</w:t>
      </w:r>
    </w:p>
    <w:p w:rsidR="00B774CE" w:rsidRDefault="00B774CE">
      <w:pPr>
        <w:pStyle w:val="ConsPlusNormal"/>
        <w:jc w:val="both"/>
      </w:pPr>
    </w:p>
    <w:p w:rsidR="00B774CE" w:rsidRDefault="00B774C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774CE" w:rsidRDefault="00B774CE"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пункт 1</w:t>
        </w:r>
      </w:hyperlink>
      <w:r>
        <w:t xml:space="preserve"> Правил осуществления банковского сопровождения контрактов, утвержденных постановлением Правительства Российской Федерации от 20 сентября 2014 г. N 963 "Об осуществлении банковского сопровождения контрактов" (Собрание законодательства Российской Федерации, 2014, N 39, ст. 5259), следующие изменения:</w:t>
      </w:r>
    </w:p>
    <w:p w:rsidR="00B774CE" w:rsidRDefault="00B774CE">
      <w:pPr>
        <w:pStyle w:val="ConsPlusNormal"/>
        <w:ind w:firstLine="540"/>
        <w:jc w:val="both"/>
      </w:pPr>
      <w:r>
        <w:t xml:space="preserve">а) после слова "учреждением" </w:t>
      </w:r>
      <w:hyperlink r:id="rId7" w:history="1">
        <w:r>
          <w:rPr>
            <w:color w:val="0000FF"/>
          </w:rPr>
          <w:t>дополнить</w:t>
        </w:r>
      </w:hyperlink>
      <w:r>
        <w:t xml:space="preserve"> словами ", государственным, муниципальным унитарным предприятием";</w:t>
      </w:r>
    </w:p>
    <w:p w:rsidR="00B774CE" w:rsidRDefault="00B774CE">
      <w:pPr>
        <w:pStyle w:val="ConsPlusNormal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слова</w:t>
        </w:r>
      </w:hyperlink>
      <w:r>
        <w:t xml:space="preserve"> "частями 1" заменить словами "</w:t>
      </w:r>
      <w:hyperlink r:id="rId9" w:history="1">
        <w:r>
          <w:rPr>
            <w:color w:val="0000FF"/>
          </w:rPr>
          <w:t>частями 1</w:t>
        </w:r>
      </w:hyperlink>
      <w:r>
        <w:t xml:space="preserve">, </w:t>
      </w:r>
      <w:hyperlink r:id="rId10" w:history="1">
        <w:r>
          <w:rPr>
            <w:color w:val="0000FF"/>
          </w:rPr>
          <w:t>2.1</w:t>
        </w:r>
      </w:hyperlink>
      <w:r>
        <w:t>".</w:t>
      </w:r>
    </w:p>
    <w:p w:rsidR="00B774CE" w:rsidRDefault="00B774CE">
      <w:pPr>
        <w:pStyle w:val="ConsPlusNormal"/>
        <w:ind w:firstLine="540"/>
        <w:jc w:val="both"/>
      </w:pPr>
      <w:r>
        <w:t>2. Настоящее постановление вступает в силу с 1 января 2017 г.</w:t>
      </w:r>
    </w:p>
    <w:p w:rsidR="00B774CE" w:rsidRDefault="00B774CE">
      <w:pPr>
        <w:pStyle w:val="ConsPlusNormal"/>
        <w:jc w:val="both"/>
      </w:pPr>
    </w:p>
    <w:p w:rsidR="00B774CE" w:rsidRDefault="00B774CE">
      <w:pPr>
        <w:pStyle w:val="ConsPlusNormal"/>
        <w:jc w:val="right"/>
      </w:pPr>
      <w:r>
        <w:t>Председатель Правительства</w:t>
      </w:r>
    </w:p>
    <w:p w:rsidR="00B774CE" w:rsidRDefault="00B774CE">
      <w:pPr>
        <w:pStyle w:val="ConsPlusNormal"/>
        <w:jc w:val="right"/>
      </w:pPr>
      <w:r>
        <w:t>Российской Федерации</w:t>
      </w:r>
    </w:p>
    <w:p w:rsidR="00B774CE" w:rsidRDefault="00B774CE">
      <w:pPr>
        <w:pStyle w:val="ConsPlusNormal"/>
        <w:jc w:val="right"/>
      </w:pPr>
      <w:r>
        <w:t>Д.МЕДВЕДЕВ</w:t>
      </w:r>
    </w:p>
    <w:p w:rsidR="00B774CE" w:rsidRDefault="00B774CE">
      <w:pPr>
        <w:pStyle w:val="ConsPlusNormal"/>
        <w:jc w:val="both"/>
      </w:pPr>
    </w:p>
    <w:p w:rsidR="00B774CE" w:rsidRDefault="00B774CE">
      <w:pPr>
        <w:pStyle w:val="ConsPlusNormal"/>
        <w:jc w:val="both"/>
      </w:pPr>
    </w:p>
    <w:p w:rsidR="00B774CE" w:rsidRDefault="00B774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7D83" w:rsidRDefault="00A47D83">
      <w:bookmarkStart w:id="0" w:name="_GoBack"/>
      <w:bookmarkEnd w:id="0"/>
    </w:p>
    <w:sectPr w:rsidR="00A47D83" w:rsidSect="00E9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E"/>
    <w:rsid w:val="00A47D83"/>
    <w:rsid w:val="00B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7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7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4E07EE2B887B44893B5CE263D8277194A1AA65A493CD40251A9386DE63534679A4057D98D586667Ey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4E07EE2B887B44893B5CE263D8277194A1AA65A493CD40251A9386DE63534679A4057D98D586667EyD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4E07EE2B887B44893B5CE263D8277194A1AA65A493CD40251A9386DE63534679A4057D98D586667EyD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94E07EE2B887B44893B5CE263D8277197A9AA63A497CD40251A9386DE63534679A4057E9F7Dy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4E07EE2B887B44893B5CE263D8277197A9AA63A497CD40251A9386DE63534679A4057D98D587667E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2016-11-17T13:50:00Z</dcterms:created>
  <dcterms:modified xsi:type="dcterms:W3CDTF">2016-11-17T13:51:00Z</dcterms:modified>
</cp:coreProperties>
</file>