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62" w:rsidRDefault="00AF2162">
      <w:pPr>
        <w:pStyle w:val="ConsPlusTitlePage"/>
      </w:pPr>
      <w:bookmarkStart w:id="0" w:name="_GoBack"/>
      <w:bookmarkEnd w:id="0"/>
    </w:p>
    <w:p w:rsidR="00AF2162" w:rsidRDefault="00AF2162">
      <w:pPr>
        <w:pStyle w:val="ConsPlusNormal"/>
        <w:outlineLvl w:val="0"/>
      </w:pPr>
    </w:p>
    <w:p w:rsidR="00AF2162" w:rsidRDefault="00AF2162">
      <w:pPr>
        <w:pStyle w:val="ConsPlusTitle"/>
        <w:jc w:val="center"/>
        <w:outlineLvl w:val="0"/>
      </w:pPr>
      <w:r>
        <w:t>ГЛАВА МУНИЦИПАЛЬНОГО ОБРАЗОВАНИЯ</w:t>
      </w:r>
    </w:p>
    <w:p w:rsidR="00AF2162" w:rsidRDefault="00AF2162">
      <w:pPr>
        <w:pStyle w:val="ConsPlusTitle"/>
        <w:jc w:val="center"/>
      </w:pPr>
      <w:r>
        <w:t>МЭР ГОРОДА АРХАНГЕЛЬСКА</w:t>
      </w:r>
    </w:p>
    <w:p w:rsidR="00AF2162" w:rsidRDefault="00AF2162">
      <w:pPr>
        <w:pStyle w:val="ConsPlusTitle"/>
        <w:jc w:val="center"/>
      </w:pPr>
    </w:p>
    <w:p w:rsidR="00AF2162" w:rsidRDefault="00AF2162">
      <w:pPr>
        <w:pStyle w:val="ConsPlusTitle"/>
        <w:jc w:val="center"/>
      </w:pPr>
      <w:r>
        <w:t>РАСПОРЯЖЕНИЕ</w:t>
      </w:r>
    </w:p>
    <w:p w:rsidR="00AF2162" w:rsidRDefault="00AF2162">
      <w:pPr>
        <w:pStyle w:val="ConsPlusTitle"/>
        <w:jc w:val="center"/>
      </w:pPr>
      <w:r>
        <w:t>от 6 июля 2009 г. N 927р</w:t>
      </w:r>
    </w:p>
    <w:p w:rsidR="00AF2162" w:rsidRDefault="00AF2162">
      <w:pPr>
        <w:pStyle w:val="ConsPlusTitle"/>
        <w:jc w:val="center"/>
      </w:pPr>
    </w:p>
    <w:p w:rsidR="00AF2162" w:rsidRDefault="00AF2162">
      <w:pPr>
        <w:pStyle w:val="ConsPlusTitle"/>
        <w:jc w:val="center"/>
      </w:pPr>
      <w:r>
        <w:t>О ПОРЯДКЕ УВЕДОМЛЕНИЯ ПРЕДСТАВИТЕЛЯ НАНИМАТЕЛЯ</w:t>
      </w:r>
    </w:p>
    <w:p w:rsidR="00AF2162" w:rsidRDefault="00AF2162">
      <w:pPr>
        <w:pStyle w:val="ConsPlusTitle"/>
        <w:jc w:val="center"/>
      </w:pPr>
      <w:r>
        <w:t>(РАБОТОДАТЕЛЯ) О ФАКТАХ ОБРАЩЕНИЯ В ЦЕЛЯХ СКЛОНЕНИЯ</w:t>
      </w:r>
    </w:p>
    <w:p w:rsidR="00AF2162" w:rsidRDefault="00AF2162">
      <w:pPr>
        <w:pStyle w:val="ConsPlusTitle"/>
        <w:jc w:val="center"/>
      </w:pPr>
      <w:r>
        <w:t>МУНИЦИПАЛЬНОГО СЛУЖАЩЕГО К СОВЕРШЕНИЮ</w:t>
      </w:r>
    </w:p>
    <w:p w:rsidR="00AF2162" w:rsidRDefault="00AF2162">
      <w:pPr>
        <w:pStyle w:val="ConsPlusTitle"/>
        <w:jc w:val="center"/>
      </w:pPr>
      <w:r>
        <w:t>КОРРУПЦИОННЫХ ПРАВОНАРУШЕНИЙ</w:t>
      </w:r>
    </w:p>
    <w:p w:rsidR="00AF2162" w:rsidRDefault="00AF2162">
      <w:pPr>
        <w:pStyle w:val="ConsPlusNormal"/>
        <w:jc w:val="center"/>
      </w:pPr>
    </w:p>
    <w:p w:rsidR="00AF2162" w:rsidRDefault="00AF216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9</w:t>
        </w:r>
      </w:hyperlink>
      <w:r>
        <w:t xml:space="preserve"> Федерального закона от 25.12.2008 N 273-ФЗ "О противодействии коррупции":</w:t>
      </w:r>
    </w:p>
    <w:p w:rsidR="00AF2162" w:rsidRDefault="00AF2162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правонарушений.</w:t>
      </w:r>
    </w:p>
    <w:p w:rsidR="00AF2162" w:rsidRDefault="00AF2162">
      <w:pPr>
        <w:pStyle w:val="ConsPlusNormal"/>
        <w:spacing w:before="240"/>
        <w:ind w:firstLine="540"/>
        <w:jc w:val="both"/>
      </w:pPr>
      <w:r>
        <w:t>2. Руководителям отраслевых (функциональных) и территориальных органов мэрии города ознакомить муниципальных служащих с настоящим распоряжением.</w:t>
      </w:r>
    </w:p>
    <w:p w:rsidR="00AF2162" w:rsidRDefault="00AF2162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распоряжения оставляю за собой.</w:t>
      </w:r>
    </w:p>
    <w:p w:rsidR="00AF2162" w:rsidRDefault="00AF2162">
      <w:pPr>
        <w:pStyle w:val="ConsPlusNormal"/>
        <w:jc w:val="right"/>
      </w:pPr>
    </w:p>
    <w:p w:rsidR="00AF2162" w:rsidRDefault="00AF2162">
      <w:pPr>
        <w:pStyle w:val="ConsPlusNormal"/>
        <w:jc w:val="right"/>
      </w:pPr>
      <w:r>
        <w:t>Мэр города</w:t>
      </w:r>
    </w:p>
    <w:p w:rsidR="00AF2162" w:rsidRDefault="00AF2162">
      <w:pPr>
        <w:pStyle w:val="ConsPlusNormal"/>
        <w:jc w:val="right"/>
      </w:pPr>
      <w:r>
        <w:t>В.Н.ПАВЛЕНКО</w:t>
      </w:r>
    </w:p>
    <w:p w:rsidR="00AF2162" w:rsidRDefault="00AF2162">
      <w:pPr>
        <w:pStyle w:val="ConsPlusNormal"/>
        <w:ind w:firstLine="540"/>
        <w:jc w:val="both"/>
      </w:pPr>
    </w:p>
    <w:p w:rsidR="00AF2162" w:rsidRDefault="00AF2162">
      <w:pPr>
        <w:pStyle w:val="ConsPlusNormal"/>
        <w:ind w:firstLine="540"/>
        <w:jc w:val="both"/>
      </w:pPr>
    </w:p>
    <w:p w:rsidR="00AF2162" w:rsidRDefault="00AF2162">
      <w:pPr>
        <w:pStyle w:val="ConsPlusNormal"/>
        <w:ind w:firstLine="540"/>
        <w:jc w:val="both"/>
      </w:pPr>
    </w:p>
    <w:p w:rsidR="00AF2162" w:rsidRDefault="00AF2162">
      <w:pPr>
        <w:pStyle w:val="ConsPlusNormal"/>
        <w:ind w:firstLine="540"/>
        <w:jc w:val="both"/>
      </w:pPr>
    </w:p>
    <w:p w:rsidR="00AF2162" w:rsidRDefault="00AF2162">
      <w:pPr>
        <w:pStyle w:val="ConsPlusNormal"/>
        <w:ind w:firstLine="540"/>
        <w:jc w:val="both"/>
      </w:pPr>
    </w:p>
    <w:p w:rsidR="00AF2162" w:rsidRDefault="00AF2162">
      <w:pPr>
        <w:pStyle w:val="ConsPlusNormal"/>
        <w:jc w:val="right"/>
        <w:outlineLvl w:val="0"/>
      </w:pPr>
      <w:r>
        <w:t>Утвержден</w:t>
      </w:r>
    </w:p>
    <w:p w:rsidR="00AF2162" w:rsidRDefault="00AF2162">
      <w:pPr>
        <w:pStyle w:val="ConsPlusNormal"/>
        <w:jc w:val="right"/>
      </w:pPr>
      <w:r>
        <w:t>распоряжением</w:t>
      </w:r>
    </w:p>
    <w:p w:rsidR="00AF2162" w:rsidRDefault="00AF2162">
      <w:pPr>
        <w:pStyle w:val="ConsPlusNormal"/>
        <w:jc w:val="right"/>
      </w:pPr>
      <w:r>
        <w:t>мэра города Архангельска</w:t>
      </w:r>
    </w:p>
    <w:p w:rsidR="00AF2162" w:rsidRDefault="00AF2162">
      <w:pPr>
        <w:pStyle w:val="ConsPlusNormal"/>
        <w:jc w:val="right"/>
      </w:pPr>
      <w:r>
        <w:t>от 06.07.2009 N 927р</w:t>
      </w:r>
    </w:p>
    <w:p w:rsidR="00AF2162" w:rsidRDefault="00AF2162">
      <w:pPr>
        <w:pStyle w:val="ConsPlusNormal"/>
        <w:ind w:firstLine="540"/>
        <w:jc w:val="both"/>
      </w:pPr>
    </w:p>
    <w:p w:rsidR="00AF2162" w:rsidRDefault="00AF2162">
      <w:pPr>
        <w:pStyle w:val="ConsPlusTitle"/>
        <w:jc w:val="center"/>
      </w:pPr>
      <w:bookmarkStart w:id="1" w:name="P29"/>
      <w:bookmarkEnd w:id="1"/>
      <w:r>
        <w:t>ПОРЯДОК</w:t>
      </w:r>
    </w:p>
    <w:p w:rsidR="00AF2162" w:rsidRDefault="00AF2162">
      <w:pPr>
        <w:pStyle w:val="ConsPlusTitle"/>
        <w:jc w:val="center"/>
      </w:pPr>
      <w:r>
        <w:t>УВЕДОМЛЕНИЯ ПРЕДСТАВИТЕЛЯ НАНИМАТЕЛЯ (РАБОТОДАТЕЛЯ) О ФАКТАХ</w:t>
      </w:r>
    </w:p>
    <w:p w:rsidR="00AF2162" w:rsidRDefault="00AF2162">
      <w:pPr>
        <w:pStyle w:val="ConsPlusTitle"/>
        <w:jc w:val="center"/>
      </w:pPr>
      <w:r>
        <w:t>ОБРАЩЕНИЯ В ЦЕЛЯХ СКЛОНЕНИЯ МУНИЦИПАЛЬНОГО СЛУЖАЩЕГО</w:t>
      </w:r>
    </w:p>
    <w:p w:rsidR="00AF2162" w:rsidRDefault="00AF2162">
      <w:pPr>
        <w:pStyle w:val="ConsPlusTitle"/>
        <w:jc w:val="center"/>
      </w:pPr>
      <w:r>
        <w:t>К СОВЕРШЕНИЮ КОРРУПЦИОННЫХ ПРАВОНАРУШЕНИЙ</w:t>
      </w:r>
    </w:p>
    <w:p w:rsidR="00AF2162" w:rsidRDefault="00AF2162">
      <w:pPr>
        <w:pStyle w:val="ConsPlusNormal"/>
        <w:ind w:firstLine="540"/>
        <w:jc w:val="both"/>
      </w:pPr>
    </w:p>
    <w:p w:rsidR="00AF2162" w:rsidRDefault="00AF216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</w:t>
      </w:r>
      <w:hyperlink r:id="rId6" w:history="1">
        <w:r>
          <w:rPr>
            <w:color w:val="0000FF"/>
          </w:rPr>
          <w:t>частью 5 статьи 9</w:t>
        </w:r>
      </w:hyperlink>
      <w:r>
        <w:t xml:space="preserve"> Федерального закона Российской Федерации от 25.12.2008 N 273-ФЗ "О противодействии коррупции" и определяет регламент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порядок регистрации таких уведомлений и порядок организации проверки сведений, содержащихся в уведомлениях.</w:t>
      </w:r>
      <w:proofErr w:type="gramEnd"/>
    </w:p>
    <w:p w:rsidR="00AF2162" w:rsidRDefault="00AF2162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Уведомление представителя нанимателя (работодателя) о </w:t>
      </w:r>
      <w:r>
        <w:lastRenderedPageBreak/>
        <w:t>фактах обращения к муниципальному служащему в целях склонения его к совершению коррупционных правонарушений (далее - уведомление) подается муниципальным служащим незамедлительно на имя заместителя мэра города - руководителя аппарата (для муниципальных служащих, замещающих должности муниципальной службы в органах мэрии города, обладающих правами юридического лица, - на имя руководителя соответствующего органа мэрии города).</w:t>
      </w:r>
      <w:proofErr w:type="gramEnd"/>
    </w:p>
    <w:p w:rsidR="00AF2162" w:rsidRDefault="00AF2162">
      <w:pPr>
        <w:pStyle w:val="ConsPlusNormal"/>
        <w:spacing w:before="240"/>
        <w:ind w:firstLine="540"/>
        <w:jc w:val="both"/>
      </w:pPr>
      <w:r>
        <w:t>3. В уведомлении указывается:</w:t>
      </w:r>
    </w:p>
    <w:p w:rsidR="00AF2162" w:rsidRDefault="00AF2162">
      <w:pPr>
        <w:pStyle w:val="ConsPlusNormal"/>
        <w:spacing w:before="240"/>
        <w:ind w:firstLine="540"/>
        <w:jc w:val="both"/>
      </w:pPr>
      <w:r>
        <w:t>а) фамилия, имя, отчество муниципального служащего, направившего уведомление (далее - уведомитель);</w:t>
      </w:r>
    </w:p>
    <w:p w:rsidR="00AF2162" w:rsidRDefault="00AF2162">
      <w:pPr>
        <w:pStyle w:val="ConsPlusNormal"/>
        <w:spacing w:before="240"/>
        <w:ind w:firstLine="540"/>
        <w:jc w:val="both"/>
      </w:pPr>
      <w:r>
        <w:t>б) замещаемая уведомителем должность муниципальной службы, указание на отраслевой (функциональный) или территориальный орган мэрии города, в котором уведомитель замещает должность муниципальной службы;</w:t>
      </w:r>
    </w:p>
    <w:p w:rsidR="00AF2162" w:rsidRDefault="00AF2162">
      <w:pPr>
        <w:pStyle w:val="ConsPlusNormal"/>
        <w:spacing w:before="240"/>
        <w:ind w:firstLine="540"/>
        <w:jc w:val="both"/>
      </w:pPr>
      <w:r>
        <w:t>в) подробная информация об обращении к уведомителю физических лиц и (или) представителей юридических лиц в целях склонения его к совершению коррупционных правонарушений (излагается в свободной форме);</w:t>
      </w:r>
    </w:p>
    <w:p w:rsidR="00AF2162" w:rsidRDefault="00AF2162">
      <w:pPr>
        <w:pStyle w:val="ConsPlusNormal"/>
        <w:spacing w:before="240"/>
        <w:ind w:firstLine="540"/>
        <w:jc w:val="both"/>
      </w:pPr>
      <w:r>
        <w:t>г) информация об исполнении уведомителем обязанности по сообщению в органы прокуратуры или иные государственные органы об обращении к нему физических лиц и (или) представителей юридических лиц в целях склонения его к совершению коррупционных правонарушений;</w:t>
      </w:r>
    </w:p>
    <w:p w:rsidR="00AF2162" w:rsidRDefault="00AF2162">
      <w:pPr>
        <w:pStyle w:val="ConsPlusNormal"/>
        <w:spacing w:before="240"/>
        <w:ind w:firstLine="540"/>
        <w:jc w:val="both"/>
      </w:pPr>
      <w:r>
        <w:t>д) дата подачи уведомления;</w:t>
      </w:r>
    </w:p>
    <w:p w:rsidR="00AF2162" w:rsidRDefault="00AF2162">
      <w:pPr>
        <w:pStyle w:val="ConsPlusNormal"/>
        <w:spacing w:before="240"/>
        <w:ind w:firstLine="540"/>
        <w:jc w:val="both"/>
      </w:pPr>
      <w:r>
        <w:t>е) личная подпись уведомителя.</w:t>
      </w:r>
    </w:p>
    <w:p w:rsidR="00AF2162" w:rsidRDefault="00AF2162">
      <w:pPr>
        <w:pStyle w:val="ConsPlusNormal"/>
        <w:spacing w:before="240"/>
        <w:ind w:firstLine="540"/>
        <w:jc w:val="both"/>
      </w:pPr>
      <w:r>
        <w:t>4. Уведомление подлежит обязательной регистрации. Копия уведомления с отметкой о регистрации вручается уведомителю.</w:t>
      </w:r>
    </w:p>
    <w:p w:rsidR="00AF2162" w:rsidRDefault="00AF2162">
      <w:pPr>
        <w:pStyle w:val="ConsPlusNormal"/>
        <w:spacing w:before="240"/>
        <w:ind w:firstLine="540"/>
        <w:jc w:val="both"/>
      </w:pPr>
      <w:r>
        <w:t>5. Организация проверки сведений, содержащихся в уведомлении, осуществляется комиссией по противодействию коррупции в муниципальном образовании "Город Архангельск".</w:t>
      </w:r>
    </w:p>
    <w:p w:rsidR="00AF2162" w:rsidRDefault="00AF2162">
      <w:pPr>
        <w:pStyle w:val="ConsPlusNormal"/>
        <w:spacing w:before="240"/>
        <w:ind w:firstLine="540"/>
        <w:jc w:val="both"/>
      </w:pPr>
      <w:r>
        <w:t>6. Порядок организации проверки сведений, содержащихся в уведомлении, регулируется действующим законодательством и иными нормативными правовыми актами.</w:t>
      </w:r>
    </w:p>
    <w:p w:rsidR="00AF2162" w:rsidRDefault="00AF2162">
      <w:pPr>
        <w:pStyle w:val="ConsPlusNormal"/>
        <w:ind w:firstLine="540"/>
        <w:jc w:val="both"/>
      </w:pPr>
    </w:p>
    <w:p w:rsidR="00AF2162" w:rsidRDefault="00AF2162">
      <w:pPr>
        <w:pStyle w:val="ConsPlusNormal"/>
        <w:ind w:firstLine="540"/>
        <w:jc w:val="both"/>
      </w:pPr>
    </w:p>
    <w:p w:rsidR="00AF2162" w:rsidRDefault="00AF21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162F" w:rsidRDefault="00DF162F"/>
    <w:sectPr w:rsidR="00DF162F" w:rsidSect="00B55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62"/>
    <w:rsid w:val="002C5109"/>
    <w:rsid w:val="00AF2162"/>
    <w:rsid w:val="00DF162F"/>
    <w:rsid w:val="00E0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46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746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 w:cs="Times New Roman"/>
      <w:b/>
      <w:color w:val="auto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077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07746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7746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0774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link w:val="4"/>
    <w:semiHidden/>
    <w:rsid w:val="00E07746"/>
    <w:rPr>
      <w:rFonts w:ascii="Calibri" w:hAnsi="Calibri"/>
      <w:b/>
      <w:bCs/>
      <w:color w:val="000000"/>
      <w:sz w:val="28"/>
      <w:szCs w:val="28"/>
    </w:rPr>
  </w:style>
  <w:style w:type="paragraph" w:customStyle="1" w:styleId="ConsPlusNormal">
    <w:name w:val="ConsPlusNormal"/>
    <w:rsid w:val="00AF2162"/>
    <w:pPr>
      <w:widowControl w:val="0"/>
      <w:autoSpaceDE w:val="0"/>
      <w:autoSpaceDN w:val="0"/>
    </w:pPr>
    <w:rPr>
      <w:rFonts w:ascii="Courier New" w:hAnsi="Courier New" w:cs="Courier New"/>
      <w:sz w:val="24"/>
      <w:lang w:eastAsia="ru-RU"/>
    </w:rPr>
  </w:style>
  <w:style w:type="paragraph" w:customStyle="1" w:styleId="ConsPlusTitle">
    <w:name w:val="ConsPlusTitle"/>
    <w:rsid w:val="00AF2162"/>
    <w:pPr>
      <w:widowControl w:val="0"/>
      <w:autoSpaceDE w:val="0"/>
      <w:autoSpaceDN w:val="0"/>
    </w:pPr>
    <w:rPr>
      <w:rFonts w:ascii="Courier New" w:hAnsi="Courier New" w:cs="Courier New"/>
      <w:b/>
      <w:sz w:val="24"/>
      <w:lang w:eastAsia="ru-RU"/>
    </w:rPr>
  </w:style>
  <w:style w:type="paragraph" w:customStyle="1" w:styleId="ConsPlusTitlePage">
    <w:name w:val="ConsPlusTitlePage"/>
    <w:rsid w:val="00AF2162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46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746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 w:cs="Times New Roman"/>
      <w:b/>
      <w:color w:val="auto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077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07746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7746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0774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link w:val="4"/>
    <w:semiHidden/>
    <w:rsid w:val="00E07746"/>
    <w:rPr>
      <w:rFonts w:ascii="Calibri" w:hAnsi="Calibri"/>
      <w:b/>
      <w:bCs/>
      <w:color w:val="000000"/>
      <w:sz w:val="28"/>
      <w:szCs w:val="28"/>
    </w:rPr>
  </w:style>
  <w:style w:type="paragraph" w:customStyle="1" w:styleId="ConsPlusNormal">
    <w:name w:val="ConsPlusNormal"/>
    <w:rsid w:val="00AF2162"/>
    <w:pPr>
      <w:widowControl w:val="0"/>
      <w:autoSpaceDE w:val="0"/>
      <w:autoSpaceDN w:val="0"/>
    </w:pPr>
    <w:rPr>
      <w:rFonts w:ascii="Courier New" w:hAnsi="Courier New" w:cs="Courier New"/>
      <w:sz w:val="24"/>
      <w:lang w:eastAsia="ru-RU"/>
    </w:rPr>
  </w:style>
  <w:style w:type="paragraph" w:customStyle="1" w:styleId="ConsPlusTitle">
    <w:name w:val="ConsPlusTitle"/>
    <w:rsid w:val="00AF2162"/>
    <w:pPr>
      <w:widowControl w:val="0"/>
      <w:autoSpaceDE w:val="0"/>
      <w:autoSpaceDN w:val="0"/>
    </w:pPr>
    <w:rPr>
      <w:rFonts w:ascii="Courier New" w:hAnsi="Courier New" w:cs="Courier New"/>
      <w:b/>
      <w:sz w:val="24"/>
      <w:lang w:eastAsia="ru-RU"/>
    </w:rPr>
  </w:style>
  <w:style w:type="paragraph" w:customStyle="1" w:styleId="ConsPlusTitlePage">
    <w:name w:val="ConsPlusTitlePage"/>
    <w:rsid w:val="00AF2162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259E95300A8AB3DDFA67420FD02104984442A9348B075F3EA75DB4E5F471993F9AACB17EA946D8554D9B14D951F65EDB703D66A9770E9B08x1L" TargetMode="External"/><Relationship Id="rId5" Type="http://schemas.openxmlformats.org/officeDocument/2006/relationships/hyperlink" Target="consultantplus://offline/ref=3A259E95300A8AB3DDFA67420FD02104984442A9348B075F3EA75DB4E5F471993F9AACB17EA946D8554D9B14D951F65EDB703D66A9770E9B08x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Ростовская</dc:creator>
  <cp:lastModifiedBy>Ольга Александровна Стенина</cp:lastModifiedBy>
  <cp:revision>2</cp:revision>
  <dcterms:created xsi:type="dcterms:W3CDTF">2020-01-14T11:54:00Z</dcterms:created>
  <dcterms:modified xsi:type="dcterms:W3CDTF">2020-01-14T11:54:00Z</dcterms:modified>
</cp:coreProperties>
</file>