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8" w:rsidRDefault="004E6378">
      <w:pPr>
        <w:pStyle w:val="ConsPlusTitlePage"/>
      </w:pPr>
      <w:bookmarkStart w:id="0" w:name="_GoBack"/>
      <w:bookmarkEnd w:id="0"/>
      <w:r>
        <w:br/>
      </w:r>
    </w:p>
    <w:p w:rsidR="004E6378" w:rsidRDefault="004E6378">
      <w:pPr>
        <w:pStyle w:val="ConsPlusNormal"/>
        <w:outlineLvl w:val="0"/>
      </w:pPr>
    </w:p>
    <w:p w:rsidR="004E6378" w:rsidRDefault="004E6378">
      <w:pPr>
        <w:pStyle w:val="ConsPlusTitle"/>
        <w:jc w:val="center"/>
      </w:pPr>
      <w:r>
        <w:t>МЭРИЯ ГОРОДА АРХАНГЕЛЬСКА</w:t>
      </w:r>
    </w:p>
    <w:p w:rsidR="004E6378" w:rsidRDefault="004E6378">
      <w:pPr>
        <w:pStyle w:val="ConsPlusTitle"/>
        <w:jc w:val="center"/>
      </w:pPr>
    </w:p>
    <w:p w:rsidR="004E6378" w:rsidRDefault="004E6378">
      <w:pPr>
        <w:pStyle w:val="ConsPlusTitle"/>
        <w:jc w:val="center"/>
      </w:pPr>
      <w:r>
        <w:t>РАСПОРЯЖЕНИЕ</w:t>
      </w:r>
    </w:p>
    <w:p w:rsidR="004E6378" w:rsidRDefault="004E6378">
      <w:pPr>
        <w:pStyle w:val="ConsPlusTitle"/>
        <w:jc w:val="center"/>
      </w:pPr>
      <w:r>
        <w:t>от 29 марта 2012 г. N 170р</w:t>
      </w:r>
    </w:p>
    <w:p w:rsidR="004E6378" w:rsidRDefault="004E6378">
      <w:pPr>
        <w:pStyle w:val="ConsPlusTitle"/>
        <w:jc w:val="center"/>
      </w:pPr>
    </w:p>
    <w:p w:rsidR="004E6378" w:rsidRDefault="004E6378">
      <w:pPr>
        <w:pStyle w:val="ConsPlusTitle"/>
        <w:jc w:val="center"/>
      </w:pPr>
      <w:r>
        <w:t>О РАССМОТРЕНИИ В МЭРИИ ГОРОДА АРХАНГЕЛЬСКА ВОПРОСОВ</w:t>
      </w:r>
    </w:p>
    <w:p w:rsidR="004E6378" w:rsidRDefault="004E6378">
      <w:pPr>
        <w:pStyle w:val="ConsPlusTitle"/>
        <w:jc w:val="center"/>
      </w:pPr>
      <w:r>
        <w:t>ПРАВОПРИМЕНИТЕЛЬНОЙ ПРАКТИКИ В ЦЕЛЯХ ПРОФИЛАКТИКИ КОРРУПЦИИ</w:t>
      </w:r>
    </w:p>
    <w:p w:rsidR="004E6378" w:rsidRDefault="004E637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E637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E6378" w:rsidRDefault="004E63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6378" w:rsidRDefault="004E637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мэрии г. Архангельска</w:t>
            </w:r>
            <w:proofErr w:type="gramEnd"/>
          </w:p>
          <w:p w:rsidR="004E6378" w:rsidRDefault="004E6378">
            <w:pPr>
              <w:pStyle w:val="ConsPlusNormal"/>
              <w:jc w:val="center"/>
            </w:pPr>
            <w:r>
              <w:rPr>
                <w:color w:val="392C69"/>
              </w:rPr>
              <w:t>от 19.10.2012 N 2309р)</w:t>
            </w:r>
          </w:p>
        </w:tc>
      </w:tr>
    </w:tbl>
    <w:p w:rsidR="004E6378" w:rsidRDefault="004E6378">
      <w:pPr>
        <w:pStyle w:val="ConsPlusNormal"/>
        <w:jc w:val="center"/>
      </w:pPr>
    </w:p>
    <w:p w:rsidR="004E6378" w:rsidRDefault="004E6378">
      <w:pPr>
        <w:pStyle w:val="ConsPlusNormal"/>
        <w:ind w:firstLine="540"/>
        <w:jc w:val="both"/>
      </w:pPr>
      <w:r>
        <w:t xml:space="preserve">В целях реализации </w:t>
      </w:r>
      <w:hyperlink r:id="rId6" w:history="1">
        <w:r>
          <w:rPr>
            <w:color w:val="0000FF"/>
          </w:rPr>
          <w:t>пункта 2.1 статьи 6</w:t>
        </w:r>
      </w:hyperlink>
      <w:r>
        <w:t xml:space="preserve"> Федерального закона от 25.12.2008 N 273-ФЗ "О противодействии коррупции":</w:t>
      </w:r>
    </w:p>
    <w:p w:rsidR="004E6378" w:rsidRDefault="004E6378">
      <w:pPr>
        <w:pStyle w:val="ConsPlusNormal"/>
        <w:spacing w:before="240"/>
        <w:ind w:firstLine="540"/>
        <w:jc w:val="both"/>
      </w:pPr>
      <w:bookmarkStart w:id="1" w:name="P13"/>
      <w:bookmarkEnd w:id="1"/>
      <w:r>
        <w:t xml:space="preserve">1. </w:t>
      </w:r>
      <w:proofErr w:type="gramStart"/>
      <w:r>
        <w:t>Установить, что в мэрии города Архангельска не реже одного раза в квартал до 20 числа месяца, следующего за отчетным кварталом, рассматриваются вопросы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мэрии города Архангельска, ее должностных лиц в целях выработки и принятия мер по предупреждению и</w:t>
      </w:r>
      <w:proofErr w:type="gramEnd"/>
      <w:r>
        <w:t xml:space="preserve"> устранению причин выявленных нарушений.</w:t>
      </w:r>
    </w:p>
    <w:p w:rsidR="004E6378" w:rsidRDefault="004E6378">
      <w:pPr>
        <w:pStyle w:val="ConsPlusNormal"/>
        <w:spacing w:before="240"/>
        <w:ind w:firstLine="540"/>
        <w:jc w:val="both"/>
      </w:pPr>
      <w:r>
        <w:t xml:space="preserve">2. Рассмотрение вопросов, указанных в </w:t>
      </w:r>
      <w:hyperlink w:anchor="P13" w:history="1">
        <w:r>
          <w:rPr>
            <w:color w:val="0000FF"/>
          </w:rPr>
          <w:t>пункте 1</w:t>
        </w:r>
      </w:hyperlink>
      <w:r>
        <w:t xml:space="preserve"> настоящего распоряжения, осуществлять на заседаниях совета при мэре города по противодействию коррупции.</w:t>
      </w:r>
    </w:p>
    <w:p w:rsidR="004E6378" w:rsidRDefault="004E6378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распоряжения</w:t>
        </w:r>
      </w:hyperlink>
      <w:r>
        <w:t xml:space="preserve"> мэрии г. Архангельска от 19.10.2012 N 2309р)</w:t>
      </w:r>
    </w:p>
    <w:p w:rsidR="004E6378" w:rsidRDefault="004E6378">
      <w:pPr>
        <w:pStyle w:val="ConsPlusNormal"/>
        <w:spacing w:before="240"/>
        <w:ind w:firstLine="540"/>
        <w:jc w:val="both"/>
      </w:pPr>
      <w:r>
        <w:t xml:space="preserve">3. Муниципально-правовому департаменту мэрии города обобщать правоприменительную практику по вопросам, указанным в </w:t>
      </w:r>
      <w:hyperlink w:anchor="P13" w:history="1">
        <w:r>
          <w:rPr>
            <w:color w:val="0000FF"/>
          </w:rPr>
          <w:t>пункте 1</w:t>
        </w:r>
      </w:hyperlink>
      <w:r>
        <w:t xml:space="preserve"> настоящего распоряжения, и представлять для рассмотрения на заседаниях совета при мэре города по противодействию коррупции.</w:t>
      </w:r>
    </w:p>
    <w:p w:rsidR="004E6378" w:rsidRDefault="004E6378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распоряжения</w:t>
        </w:r>
      </w:hyperlink>
      <w:r>
        <w:t xml:space="preserve"> мэрии г. Архангельска от 19.10.2012 N 2309р)</w:t>
      </w:r>
    </w:p>
    <w:p w:rsidR="004E6378" w:rsidRDefault="004E6378">
      <w:pPr>
        <w:pStyle w:val="ConsPlusNormal"/>
        <w:spacing w:before="240"/>
        <w:ind w:firstLine="540"/>
        <w:jc w:val="both"/>
      </w:pPr>
      <w:r>
        <w:t xml:space="preserve">4. Совет при мэре города по противодействию коррупции по результатам рассмотрения вопросов, указанных в </w:t>
      </w:r>
      <w:hyperlink w:anchor="P13" w:history="1">
        <w:r>
          <w:rPr>
            <w:color w:val="0000FF"/>
          </w:rPr>
          <w:t>пункте 1</w:t>
        </w:r>
      </w:hyperlink>
      <w:r>
        <w:t xml:space="preserve"> настоящего распоряжения, вносить мэру города предложения о мерах по предупреждению и устранению причин коррупции в мэрии города.</w:t>
      </w:r>
    </w:p>
    <w:p w:rsidR="004E6378" w:rsidRDefault="004E6378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распоряжения</w:t>
        </w:r>
      </w:hyperlink>
      <w:r>
        <w:t xml:space="preserve"> мэрии г. Архангельска от 19.10.2012 N 2309р)</w:t>
      </w:r>
    </w:p>
    <w:p w:rsidR="004E6378" w:rsidRDefault="004E6378">
      <w:pPr>
        <w:pStyle w:val="ConsPlusNormal"/>
        <w:spacing w:before="24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распоряжения возложить на заместителя мэра города - руководителя аппарата </w:t>
      </w:r>
      <w:proofErr w:type="spellStart"/>
      <w:r>
        <w:t>Гармашова</w:t>
      </w:r>
      <w:proofErr w:type="spellEnd"/>
      <w:r>
        <w:t xml:space="preserve"> В.С.</w:t>
      </w:r>
    </w:p>
    <w:p w:rsidR="004E6378" w:rsidRDefault="004E6378">
      <w:pPr>
        <w:pStyle w:val="ConsPlusNormal"/>
        <w:jc w:val="right"/>
      </w:pPr>
    </w:p>
    <w:p w:rsidR="004E6378" w:rsidRDefault="004E6378">
      <w:pPr>
        <w:pStyle w:val="ConsPlusNormal"/>
        <w:jc w:val="right"/>
      </w:pPr>
      <w:r>
        <w:t>Мэр города</w:t>
      </w:r>
    </w:p>
    <w:p w:rsidR="004E6378" w:rsidRDefault="004E6378">
      <w:pPr>
        <w:pStyle w:val="ConsPlusNormal"/>
        <w:jc w:val="right"/>
      </w:pPr>
      <w:r>
        <w:t>В.Н.ПАВЛЕНКО</w:t>
      </w:r>
    </w:p>
    <w:p w:rsidR="004E6378" w:rsidRDefault="004E6378">
      <w:pPr>
        <w:pStyle w:val="ConsPlusNormal"/>
        <w:ind w:firstLine="540"/>
        <w:jc w:val="both"/>
      </w:pPr>
    </w:p>
    <w:p w:rsidR="004E6378" w:rsidRDefault="004E6378">
      <w:pPr>
        <w:pStyle w:val="ConsPlusNormal"/>
        <w:ind w:firstLine="540"/>
        <w:jc w:val="both"/>
      </w:pPr>
    </w:p>
    <w:p w:rsidR="004E6378" w:rsidRDefault="004E63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162F" w:rsidRDefault="00DF162F"/>
    <w:sectPr w:rsidR="00DF162F" w:rsidSect="00876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8"/>
    <w:rsid w:val="004E6378"/>
    <w:rsid w:val="00D549B2"/>
    <w:rsid w:val="00DF162F"/>
    <w:rsid w:val="00E0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46"/>
    <w:pPr>
      <w:widowControl w:val="0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7746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 w:cs="Times New Roman"/>
      <w:b/>
      <w:color w:val="auto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0774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0774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7746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07746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link w:val="4"/>
    <w:semiHidden/>
    <w:rsid w:val="00E07746"/>
    <w:rPr>
      <w:rFonts w:ascii="Calibri" w:hAnsi="Calibri"/>
      <w:b/>
      <w:bCs/>
      <w:color w:val="000000"/>
      <w:sz w:val="28"/>
      <w:szCs w:val="28"/>
    </w:rPr>
  </w:style>
  <w:style w:type="paragraph" w:customStyle="1" w:styleId="ConsPlusNormal">
    <w:name w:val="ConsPlusNormal"/>
    <w:rsid w:val="004E6378"/>
    <w:pPr>
      <w:widowControl w:val="0"/>
      <w:autoSpaceDE w:val="0"/>
      <w:autoSpaceDN w:val="0"/>
    </w:pPr>
    <w:rPr>
      <w:rFonts w:ascii="Courier New" w:hAnsi="Courier New" w:cs="Courier New"/>
      <w:sz w:val="24"/>
      <w:lang w:eastAsia="ru-RU"/>
    </w:rPr>
  </w:style>
  <w:style w:type="paragraph" w:customStyle="1" w:styleId="ConsPlusTitle">
    <w:name w:val="ConsPlusTitle"/>
    <w:rsid w:val="004E6378"/>
    <w:pPr>
      <w:widowControl w:val="0"/>
      <w:autoSpaceDE w:val="0"/>
      <w:autoSpaceDN w:val="0"/>
    </w:pPr>
    <w:rPr>
      <w:rFonts w:ascii="Courier New" w:hAnsi="Courier New" w:cs="Courier New"/>
      <w:b/>
      <w:sz w:val="24"/>
      <w:lang w:eastAsia="ru-RU"/>
    </w:rPr>
  </w:style>
  <w:style w:type="paragraph" w:customStyle="1" w:styleId="ConsPlusTitlePage">
    <w:name w:val="ConsPlusTitlePage"/>
    <w:rsid w:val="004E6378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46"/>
    <w:pPr>
      <w:widowControl w:val="0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7746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 w:cs="Times New Roman"/>
      <w:b/>
      <w:color w:val="auto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0774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0774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7746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07746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link w:val="4"/>
    <w:semiHidden/>
    <w:rsid w:val="00E07746"/>
    <w:rPr>
      <w:rFonts w:ascii="Calibri" w:hAnsi="Calibri"/>
      <w:b/>
      <w:bCs/>
      <w:color w:val="000000"/>
      <w:sz w:val="28"/>
      <w:szCs w:val="28"/>
    </w:rPr>
  </w:style>
  <w:style w:type="paragraph" w:customStyle="1" w:styleId="ConsPlusNormal">
    <w:name w:val="ConsPlusNormal"/>
    <w:rsid w:val="004E6378"/>
    <w:pPr>
      <w:widowControl w:val="0"/>
      <w:autoSpaceDE w:val="0"/>
      <w:autoSpaceDN w:val="0"/>
    </w:pPr>
    <w:rPr>
      <w:rFonts w:ascii="Courier New" w:hAnsi="Courier New" w:cs="Courier New"/>
      <w:sz w:val="24"/>
      <w:lang w:eastAsia="ru-RU"/>
    </w:rPr>
  </w:style>
  <w:style w:type="paragraph" w:customStyle="1" w:styleId="ConsPlusTitle">
    <w:name w:val="ConsPlusTitle"/>
    <w:rsid w:val="004E6378"/>
    <w:pPr>
      <w:widowControl w:val="0"/>
      <w:autoSpaceDE w:val="0"/>
      <w:autoSpaceDN w:val="0"/>
    </w:pPr>
    <w:rPr>
      <w:rFonts w:ascii="Courier New" w:hAnsi="Courier New" w:cs="Courier New"/>
      <w:b/>
      <w:sz w:val="24"/>
      <w:lang w:eastAsia="ru-RU"/>
    </w:rPr>
  </w:style>
  <w:style w:type="paragraph" w:customStyle="1" w:styleId="ConsPlusTitlePage">
    <w:name w:val="ConsPlusTitlePage"/>
    <w:rsid w:val="004E6378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598B2088617C56280D389CFCE0087D131059A6BFC1F970ACD916648DB60B93DC7A224ABB2F11ECF42CDD79AE5536C28BCA83A6AAE687956BE5A7fCf8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598B2088617C56280D389CFCE0087D131059A6BFC1F970ACD916648DB60B93DC7A224ABB2F11ECF42CDD79AE5536C28BCA83A6AAE687956BE5A7fCf8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598B2088617C56280D2691EA8C5671111906A2BFCFFB21F3864D39DABF01C49B357B01F47641A8A121DC78BB016698DCC780fAf2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C598B2088617C56280D389CFCE0087D131059A6BFC1F970ACD916648DB60B93DC7A224ABB2F11ECF42CDD78AE5536C28BCA83A6AAE687956BE5A7fCf8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C598B2088617C56280D389CFCE0087D131059A6BFC1F970ACD916648DB60B93DC7A224ABB2F11ECF42CDD79AE5536C28BCA83A6AAE687956BE5A7fCf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Ростовская</dc:creator>
  <cp:lastModifiedBy>Ольга Александровна Стенина</cp:lastModifiedBy>
  <cp:revision>2</cp:revision>
  <dcterms:created xsi:type="dcterms:W3CDTF">2020-01-14T11:32:00Z</dcterms:created>
  <dcterms:modified xsi:type="dcterms:W3CDTF">2020-01-14T11:32:00Z</dcterms:modified>
</cp:coreProperties>
</file>