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618AF" w14:textId="31C31655" w:rsidR="00F24CD2" w:rsidRDefault="00654552" w:rsidP="008803A5">
      <w:pPr>
        <w:jc w:val="right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bookmarkStart w:id="0" w:name="_Hlk37175453"/>
      <w:bookmarkStart w:id="1" w:name="_Hlk37145538"/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Приложение 1</w:t>
      </w:r>
    </w:p>
    <w:p w14:paraId="394A80CE" w14:textId="0C444E96" w:rsidR="00325A13" w:rsidRDefault="00325A13" w:rsidP="00F24CD2">
      <w:pPr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14:paraId="3D1F84E5" w14:textId="7D3A1523" w:rsidR="00325A13" w:rsidRDefault="00325A13" w:rsidP="00F24CD2">
      <w:pPr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bookmarkEnd w:id="0"/>
    <w:bookmarkEnd w:id="1"/>
    <w:p w14:paraId="7C19B80E" w14:textId="77777777" w:rsidR="00224AB6" w:rsidRPr="00224AB6" w:rsidRDefault="00224AB6" w:rsidP="00224AB6">
      <w:pPr>
        <w:jc w:val="center"/>
        <w:rPr>
          <w:rStyle w:val="Aucun"/>
          <w:rFonts w:ascii="Times New Roman" w:hAnsi="Times New Roman" w:cs="Times New Roman"/>
          <w:b/>
          <w:bCs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b/>
          <w:bCs/>
          <w:sz w:val="28"/>
          <w:szCs w:val="28"/>
        </w:rPr>
        <w:t xml:space="preserve">АСИ и Фонд </w:t>
      </w:r>
      <w:proofErr w:type="spellStart"/>
      <w:r w:rsidRPr="00224AB6">
        <w:rPr>
          <w:rStyle w:val="Aucun"/>
          <w:rFonts w:ascii="Times New Roman" w:hAnsi="Times New Roman" w:cs="Times New Roman"/>
          <w:b/>
          <w:bCs/>
          <w:sz w:val="28"/>
          <w:szCs w:val="28"/>
        </w:rPr>
        <w:t>Росконгресс</w:t>
      </w:r>
      <w:proofErr w:type="spellEnd"/>
      <w:r w:rsidRPr="00224AB6">
        <w:rPr>
          <w:rStyle w:val="Aucun"/>
          <w:rFonts w:ascii="Times New Roman" w:hAnsi="Times New Roman" w:cs="Times New Roman"/>
          <w:b/>
          <w:bCs/>
          <w:sz w:val="28"/>
          <w:szCs w:val="28"/>
        </w:rPr>
        <w:t xml:space="preserve"> принимают заявки на конкурс перспективных российских брендов</w:t>
      </w:r>
    </w:p>
    <w:p w14:paraId="01B6EE38" w14:textId="224D0A6B" w:rsidR="00224AB6" w:rsidRPr="00224AB6" w:rsidRDefault="00224AB6" w:rsidP="00224AB6">
      <w:pPr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Цель конкурса – поддержать развитие перспективных российских брендов в каждом регионе страны. Конкурс проводится в рамках форума «Сильные идеи для нового времени», организованного АСИ и Фондом </w:t>
      </w:r>
      <w:proofErr w:type="spellStart"/>
      <w:r w:rsidRPr="00224AB6">
        <w:rPr>
          <w:rStyle w:val="Aucun"/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. На заседании наблюдательного совета Агентства в феврале этого года </w:t>
      </w:r>
      <w:r>
        <w:rPr>
          <w:rStyle w:val="Aucun"/>
          <w:rFonts w:ascii="Times New Roman" w:hAnsi="Times New Roman" w:cs="Times New Roman"/>
          <w:sz w:val="28"/>
          <w:szCs w:val="28"/>
        </w:rPr>
        <w:t>П</w:t>
      </w:r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резидент России Владимир Путин </w:t>
      </w:r>
      <w:hyperlink r:id="rId8" w:history="1">
        <w:r w:rsidRPr="00224AB6">
          <w:rPr>
            <w:rStyle w:val="a7"/>
            <w:rFonts w:ascii="Times New Roman" w:hAnsi="Times New Roman" w:cs="Times New Roman"/>
            <w:sz w:val="28"/>
            <w:szCs w:val="28"/>
          </w:rPr>
          <w:t>призвал</w:t>
        </w:r>
      </w:hyperlink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 выстроить систему отбора и продвижения перспективных отечественных брендов. Глава государства тогда отмечал, что это поможет российским компаниям увеличить объемы производства и сбыта продукции, а также выйти на федеральный уровень. </w:t>
      </w:r>
    </w:p>
    <w:p w14:paraId="61DD9B01" w14:textId="77777777" w:rsidR="00224AB6" w:rsidRPr="00224AB6" w:rsidRDefault="00224AB6" w:rsidP="00224AB6">
      <w:pPr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В перечне поручений Президента по итогам заседания набсовета АСИ поручено «обеспечить в рамках форума «Сильные идеи для нового времени» проведение ежегодного конкурса лучших новых отечественных брендов, а также награждение его победителей».</w:t>
      </w:r>
    </w:p>
    <w:p w14:paraId="0D906C35" w14:textId="63399993" w:rsidR="00224AB6" w:rsidRPr="00224AB6" w:rsidRDefault="00224AB6" w:rsidP="00224AB6">
      <w:pPr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«Все мы знаем примеры, когда качественный товар не может добраться до потребителя просто потому, что не имеет достаточной узнаваемости. И наоборот: красивая обертка зачастую помогает, мягко говоря, не особо полезным товарам попасть на полку. Именно поэтому не стоит недооценивать важность бренда. А сейчас, когда на рынке появились свободные ниши, особенно важно поддержать наши отечественные бренды», – заявил директор специальных проектов операционного блока АСИ Михаил Хомич.</w:t>
      </w:r>
    </w:p>
    <w:p w14:paraId="7893D483" w14:textId="77777777" w:rsidR="00224AB6" w:rsidRPr="00224AB6" w:rsidRDefault="00224AB6" w:rsidP="00224AB6">
      <w:pPr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Заявки на участие в конкурсе принимаются на </w:t>
      </w:r>
      <w:proofErr w:type="spellStart"/>
      <w:r w:rsidRPr="00224AB6">
        <w:rPr>
          <w:rStyle w:val="Aucun"/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-платформе </w:t>
      </w:r>
      <w:hyperlink r:id="rId9" w:history="1">
        <w:proofErr w:type="spellStart"/>
        <w:r w:rsidRPr="00224AB6">
          <w:rPr>
            <w:rStyle w:val="a7"/>
            <w:rFonts w:ascii="Times New Roman" w:hAnsi="Times New Roman" w:cs="Times New Roman"/>
            <w:sz w:val="28"/>
            <w:szCs w:val="28"/>
          </w:rPr>
          <w:t>идея.росконгресс.рф</w:t>
        </w:r>
        <w:proofErr w:type="spellEnd"/>
      </w:hyperlink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 по пяти номинациям:</w:t>
      </w:r>
    </w:p>
    <w:p w14:paraId="5A4CACAF" w14:textId="77777777" w:rsidR="00224AB6" w:rsidRPr="00224AB6" w:rsidRDefault="00224AB6" w:rsidP="00224AB6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Продовольственные товары</w:t>
      </w:r>
    </w:p>
    <w:p w14:paraId="4A89A298" w14:textId="77777777" w:rsidR="00224AB6" w:rsidRPr="00224AB6" w:rsidRDefault="00224AB6" w:rsidP="00224AB6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Потребительские товары</w:t>
      </w:r>
    </w:p>
    <w:p w14:paraId="1D2F8613" w14:textId="77777777" w:rsidR="00224AB6" w:rsidRPr="00224AB6" w:rsidRDefault="00224AB6" w:rsidP="00224AB6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Информационные технологии</w:t>
      </w:r>
    </w:p>
    <w:p w14:paraId="43374D1C" w14:textId="77777777" w:rsidR="00224AB6" w:rsidRPr="00224AB6" w:rsidRDefault="00224AB6" w:rsidP="00224AB6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Высокие технологии</w:t>
      </w:r>
    </w:p>
    <w:p w14:paraId="3B960C94" w14:textId="77777777" w:rsidR="00224AB6" w:rsidRPr="00224AB6" w:rsidRDefault="00224AB6" w:rsidP="00224AB6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Креативные индустрии</w:t>
      </w:r>
    </w:p>
    <w:p w14:paraId="066D68B4" w14:textId="6896A87F" w:rsidR="00224AB6" w:rsidRPr="00224AB6" w:rsidRDefault="00224AB6" w:rsidP="00224AB6">
      <w:pPr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Участниками конкурса могут стать предприниматели – представители малого и среднего бизнеса, – чьи компании демонстрируют устойчивые темпы роста и высокую степень локализации производства, а также чьи товары уже высоко оценены потребителями:</w:t>
      </w:r>
    </w:p>
    <w:p w14:paraId="2E567A30" w14:textId="77777777" w:rsidR="00224AB6" w:rsidRPr="00224AB6" w:rsidRDefault="00224AB6" w:rsidP="00224AB6">
      <w:pPr>
        <w:pStyle w:val="a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lastRenderedPageBreak/>
        <w:t>Компания должна быть резидентом региона, от которого подает заявку</w:t>
      </w:r>
    </w:p>
    <w:p w14:paraId="469A5123" w14:textId="77777777" w:rsidR="00224AB6" w:rsidRPr="00224AB6" w:rsidRDefault="00224AB6" w:rsidP="00224AB6">
      <w:pPr>
        <w:pStyle w:val="a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Компания относится к одной из пяти отраслей-номинаций конкурса</w:t>
      </w:r>
    </w:p>
    <w:p w14:paraId="2927936B" w14:textId="77777777" w:rsidR="00224AB6" w:rsidRPr="00224AB6" w:rsidRDefault="00224AB6" w:rsidP="00224AB6">
      <w:pPr>
        <w:pStyle w:val="a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Компания реализует социально значимые проекты</w:t>
      </w:r>
    </w:p>
    <w:p w14:paraId="6E4F3254" w14:textId="77777777" w:rsidR="00224AB6" w:rsidRPr="00224AB6" w:rsidRDefault="00224AB6" w:rsidP="00224AB6">
      <w:pPr>
        <w:pStyle w:val="a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Компания демонстрирует высокий уровень локализации производства</w:t>
      </w:r>
    </w:p>
    <w:p w14:paraId="6F4AC523" w14:textId="77777777" w:rsidR="00224AB6" w:rsidRPr="00224AB6" w:rsidRDefault="00224AB6" w:rsidP="00224AB6">
      <w:pPr>
        <w:jc w:val="both"/>
        <w:rPr>
          <w:rStyle w:val="Aucun"/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От каждого субъекта конкурсное жюри определит до пяти брендов-победителей. Кроме того, будут выбраны пять федеральных победителей конкурса, которые будут отмечены высшим руководством страны на очном мероприятии форума в июне этого года. Также жюри отметит регионы с лучшими наборами мер поддержки брендов.</w:t>
      </w:r>
    </w:p>
    <w:p w14:paraId="2279BD0A" w14:textId="4173C22D" w:rsidR="00224AB6" w:rsidRPr="00224AB6" w:rsidRDefault="00224AB6" w:rsidP="00224AB6">
      <w:pPr>
        <w:jc w:val="both"/>
        <w:rPr>
          <w:rFonts w:ascii="Times New Roman" w:hAnsi="Times New Roman" w:cs="Times New Roman"/>
          <w:sz w:val="28"/>
          <w:szCs w:val="28"/>
        </w:rPr>
      </w:pPr>
      <w:r w:rsidRPr="00224AB6">
        <w:rPr>
          <w:rStyle w:val="Aucun"/>
          <w:rFonts w:ascii="Times New Roman" w:hAnsi="Times New Roman" w:cs="Times New Roman"/>
          <w:sz w:val="28"/>
          <w:szCs w:val="28"/>
        </w:rPr>
        <w:t>Бренды-победители смогут продвинуть свои товары на маркетплейсах и торговых сетях, на телевидении и в новых медиа, а также получить поддержку и продвижение от партнеров конкурса. Среди них –</w:t>
      </w:r>
      <w:r w:rsidR="00670619">
        <w:rPr>
          <w:rStyle w:val="Aucun"/>
          <w:rFonts w:ascii="Times New Roman" w:hAnsi="Times New Roman" w:cs="Times New Roman"/>
          <w:sz w:val="28"/>
          <w:szCs w:val="28"/>
        </w:rPr>
        <w:t xml:space="preserve"> </w:t>
      </w:r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Pr="00224AB6">
        <w:rPr>
          <w:rStyle w:val="Aucun"/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0619" w:rsidRPr="00224AB6">
        <w:rPr>
          <w:rStyle w:val="Aucun"/>
          <w:rFonts w:ascii="Times New Roman" w:hAnsi="Times New Roman" w:cs="Times New Roman"/>
          <w:sz w:val="28"/>
          <w:szCs w:val="28"/>
        </w:rPr>
        <w:t>Wildberries</w:t>
      </w:r>
      <w:proofErr w:type="spellEnd"/>
      <w:r w:rsidR="00670619"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, OZON, </w:t>
      </w:r>
      <w:r w:rsidRPr="00224AB6">
        <w:rPr>
          <w:rStyle w:val="Aucun"/>
          <w:rFonts w:ascii="Times New Roman" w:hAnsi="Times New Roman" w:cs="Times New Roman"/>
          <w:sz w:val="28"/>
          <w:szCs w:val="28"/>
        </w:rPr>
        <w:t xml:space="preserve">АНО «Диалог», ФЦК, «Почта России», </w:t>
      </w:r>
      <w:proofErr w:type="spellStart"/>
      <w:r w:rsidRPr="00224AB6">
        <w:rPr>
          <w:rStyle w:val="Aucun"/>
          <w:rFonts w:ascii="Times New Roman" w:hAnsi="Times New Roman" w:cs="Times New Roman"/>
          <w:sz w:val="28"/>
          <w:szCs w:val="28"/>
        </w:rPr>
        <w:t>Роскачество</w:t>
      </w:r>
      <w:proofErr w:type="spellEnd"/>
      <w:r w:rsidRPr="00224AB6">
        <w:rPr>
          <w:rStyle w:val="Aucun"/>
          <w:rFonts w:ascii="Times New Roman" w:hAnsi="Times New Roman" w:cs="Times New Roman"/>
          <w:sz w:val="28"/>
          <w:szCs w:val="28"/>
        </w:rPr>
        <w:t>, АНО «Национальные приоритеты» и другие.</w:t>
      </w:r>
    </w:p>
    <w:p w14:paraId="4C16D1C6" w14:textId="015EAF75" w:rsidR="00AD4A33" w:rsidRDefault="00AD4A33" w:rsidP="00E13C8F">
      <w:pPr>
        <w:spacing w:after="0" w:line="360" w:lineRule="exac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3574F" w14:textId="77777777" w:rsidR="000D4FA7" w:rsidRPr="00A55D44" w:rsidRDefault="000D4FA7" w:rsidP="000D4FA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55D4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Фонд </w:t>
      </w:r>
      <w:proofErr w:type="spellStart"/>
      <w:r w:rsidRPr="00A55D44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Росконгресс</w:t>
      </w:r>
      <w:proofErr w:type="spellEnd"/>
      <w:r w:rsidRPr="00A55D4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 </w:t>
      </w: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социально ориентированный нефинансовый институт развития, крупнейший организатор </w:t>
      </w:r>
      <w:r w:rsidRPr="00A55D4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общероссийских, </w:t>
      </w: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международных, </w:t>
      </w:r>
      <w:proofErr w:type="spellStart"/>
      <w:r w:rsidRPr="00A55D44">
        <w:rPr>
          <w:rFonts w:ascii="Times New Roman" w:hAnsi="Times New Roman" w:cs="Times New Roman"/>
          <w:i/>
          <w:iCs/>
          <w:sz w:val="20"/>
          <w:szCs w:val="20"/>
        </w:rPr>
        <w:t>конгрессных</w:t>
      </w:r>
      <w:proofErr w:type="spellEnd"/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, выставочных, деловых, общественных, молодежных, спортивных мероприятий и событий в области культуры, </w:t>
      </w:r>
      <w:r w:rsidRPr="00A55D4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создан</w:t>
      </w:r>
      <w:r w:rsidRPr="00A55D44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A55D44">
        <w:rPr>
          <w:rFonts w:ascii="Times New Roman" w:hAnsi="Times New Roman" w:cs="Times New Roman"/>
          <w:i/>
          <w:iCs/>
          <w:sz w:val="20"/>
          <w:szCs w:val="20"/>
        </w:rPr>
        <w:t>в соответствии с решением Президента Российской Федерации.</w:t>
      </w:r>
    </w:p>
    <w:p w14:paraId="2CC932F7" w14:textId="77777777" w:rsidR="000D4FA7" w:rsidRPr="00A55D44" w:rsidRDefault="000D4FA7" w:rsidP="000D4FA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  </w:t>
      </w:r>
    </w:p>
    <w:p w14:paraId="3DB4E939" w14:textId="77777777" w:rsidR="000D4FA7" w:rsidRPr="00A55D44" w:rsidRDefault="000D4FA7" w:rsidP="000D4FA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Мероприятия Фонда собирают участников из 208 стран и территорий, более 15 тысяч представителей СМИ ежегодно работают на площадках </w:t>
      </w:r>
      <w:proofErr w:type="spellStart"/>
      <w:r w:rsidRPr="00A55D44">
        <w:rPr>
          <w:rFonts w:ascii="Times New Roman" w:hAnsi="Times New Roman" w:cs="Times New Roman"/>
          <w:i/>
          <w:iCs/>
          <w:sz w:val="20"/>
          <w:szCs w:val="20"/>
        </w:rPr>
        <w:t>Росконгресса</w:t>
      </w:r>
      <w:proofErr w:type="spellEnd"/>
      <w:r w:rsidRPr="00A55D44">
        <w:rPr>
          <w:rFonts w:ascii="Times New Roman" w:hAnsi="Times New Roman" w:cs="Times New Roman"/>
          <w:i/>
          <w:iCs/>
          <w:sz w:val="20"/>
          <w:szCs w:val="20"/>
        </w:rPr>
        <w:t>, в аналитическую и экспертную работу вовлечены более 5000 экспертов в России и за рубежом.</w:t>
      </w:r>
    </w:p>
    <w:p w14:paraId="60641216" w14:textId="77777777" w:rsidR="000D4FA7" w:rsidRPr="00A55D44" w:rsidRDefault="000D4FA7" w:rsidP="000D4FA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55D4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Фонд взаимодействует со структурами ООН и другими международными организациями. </w:t>
      </w: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Развивает </w:t>
      </w:r>
      <w:proofErr w:type="spellStart"/>
      <w:r w:rsidRPr="00A55D44">
        <w:rPr>
          <w:rFonts w:ascii="Times New Roman" w:hAnsi="Times New Roman" w:cs="Times New Roman"/>
          <w:i/>
          <w:iCs/>
          <w:sz w:val="20"/>
          <w:szCs w:val="20"/>
        </w:rPr>
        <w:t>многоформатное</w:t>
      </w:r>
      <w:proofErr w:type="spellEnd"/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 сотрудничество со 1</w:t>
      </w:r>
      <w:r>
        <w:rPr>
          <w:rFonts w:ascii="Times New Roman" w:hAnsi="Times New Roman" w:cs="Times New Roman"/>
          <w:i/>
          <w:iCs/>
          <w:sz w:val="20"/>
          <w:szCs w:val="20"/>
        </w:rPr>
        <w:t>80</w:t>
      </w: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 внешнеэкономическими партнерами, объединениями промышленников и предпринимателей, финансовыми, торговыми и бизнес-ассоциациями в </w:t>
      </w:r>
      <w:r>
        <w:rPr>
          <w:rFonts w:ascii="Times New Roman" w:hAnsi="Times New Roman" w:cs="Times New Roman"/>
          <w:i/>
          <w:iCs/>
          <w:sz w:val="20"/>
          <w:szCs w:val="20"/>
        </w:rPr>
        <w:t>81</w:t>
      </w: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 странах мира, со 1</w:t>
      </w:r>
      <w:r>
        <w:rPr>
          <w:rFonts w:ascii="Times New Roman" w:hAnsi="Times New Roman" w:cs="Times New Roman"/>
          <w:i/>
          <w:iCs/>
          <w:sz w:val="20"/>
          <w:szCs w:val="20"/>
        </w:rPr>
        <w:t>86</w:t>
      </w: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 российскими общественными организациями, федеральными органами исполнительной и законодательной власти, субъектами Российской Федерации.</w:t>
      </w:r>
    </w:p>
    <w:p w14:paraId="7A16C2C9" w14:textId="77777777" w:rsidR="000D4FA7" w:rsidRPr="00D73F1A" w:rsidRDefault="000D4FA7" w:rsidP="000D4FA7">
      <w:pPr>
        <w:pStyle w:val="a8"/>
        <w:ind w:firstLine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73F1A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D73F1A">
        <w:rPr>
          <w:rFonts w:ascii="Times New Roman" w:hAnsi="Times New Roman" w:cs="Times New Roman"/>
          <w:i/>
          <w:iCs/>
          <w:sz w:val="20"/>
          <w:szCs w:val="20"/>
        </w:rPr>
        <w:t xml:space="preserve">Официальные </w:t>
      </w:r>
      <w:proofErr w:type="spellStart"/>
      <w:r w:rsidRPr="00D73F1A">
        <w:rPr>
          <w:rFonts w:ascii="Times New Roman" w:hAnsi="Times New Roman" w:cs="Times New Roman"/>
          <w:i/>
          <w:iCs/>
          <w:sz w:val="20"/>
          <w:szCs w:val="20"/>
        </w:rPr>
        <w:t>телеграм</w:t>
      </w:r>
      <w:proofErr w:type="spellEnd"/>
      <w:r w:rsidRPr="00D73F1A">
        <w:rPr>
          <w:rFonts w:ascii="Times New Roman" w:hAnsi="Times New Roman" w:cs="Times New Roman"/>
          <w:i/>
          <w:iCs/>
          <w:sz w:val="20"/>
          <w:szCs w:val="20"/>
        </w:rPr>
        <w:t xml:space="preserve">-каналы Фонда </w:t>
      </w:r>
      <w:proofErr w:type="spellStart"/>
      <w:r w:rsidRPr="00D73F1A">
        <w:rPr>
          <w:rFonts w:ascii="Times New Roman" w:hAnsi="Times New Roman" w:cs="Times New Roman"/>
          <w:i/>
          <w:iCs/>
          <w:sz w:val="20"/>
          <w:szCs w:val="20"/>
        </w:rPr>
        <w:t>Росконгресс</w:t>
      </w:r>
      <w:proofErr w:type="spellEnd"/>
      <w:r w:rsidRPr="00D73F1A">
        <w:rPr>
          <w:rFonts w:ascii="Times New Roman" w:hAnsi="Times New Roman" w:cs="Times New Roman"/>
          <w:i/>
          <w:iCs/>
          <w:sz w:val="20"/>
          <w:szCs w:val="20"/>
        </w:rPr>
        <w:t xml:space="preserve">: на русском языке – </w:t>
      </w:r>
      <w:hyperlink r:id="rId10" w:history="1">
        <w:r w:rsidRPr="00D73F1A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t.me/Roscongress</w:t>
        </w:r>
      </w:hyperlink>
      <w:r w:rsidRPr="00D73F1A">
        <w:rPr>
          <w:rFonts w:ascii="Times New Roman" w:hAnsi="Times New Roman" w:cs="Times New Roman"/>
          <w:i/>
          <w:iCs/>
          <w:sz w:val="20"/>
          <w:szCs w:val="20"/>
        </w:rPr>
        <w:t xml:space="preserve">, на английском языке – </w:t>
      </w:r>
      <w:hyperlink r:id="rId11" w:history="1">
        <w:r w:rsidRPr="00D73F1A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t.me/RoscongressDirect</w:t>
        </w:r>
      </w:hyperlink>
      <w:r w:rsidRPr="00D73F1A">
        <w:rPr>
          <w:rFonts w:ascii="Times New Roman" w:hAnsi="Times New Roman" w:cs="Times New Roman"/>
          <w:i/>
          <w:iCs/>
          <w:sz w:val="20"/>
          <w:szCs w:val="20"/>
        </w:rPr>
        <w:t xml:space="preserve">, на испанском языке – </w:t>
      </w:r>
      <w:hyperlink r:id="rId12" w:history="1">
        <w:r w:rsidRPr="00D73F1A">
          <w:rPr>
            <w:rStyle w:val="a7"/>
            <w:rFonts w:ascii="Times New Roman" w:eastAsia="Times New Roman" w:hAnsi="Times New Roman" w:cs="Times New Roman"/>
            <w:i/>
            <w:iCs/>
            <w:sz w:val="20"/>
            <w:szCs w:val="20"/>
          </w:rPr>
          <w:t>t.me/RoscongressEsp</w:t>
        </w:r>
      </w:hyperlink>
      <w:r w:rsidRPr="00D73F1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и</w:t>
      </w:r>
      <w:r w:rsidRPr="00D73F1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на арабском языке </w:t>
      </w:r>
      <w:r w:rsidRPr="00D73F1A">
        <w:rPr>
          <w:rFonts w:ascii="Times New Roman" w:hAnsi="Times New Roman" w:cs="Times New Roman"/>
          <w:i/>
          <w:iCs/>
          <w:sz w:val="20"/>
          <w:szCs w:val="20"/>
        </w:rPr>
        <w:t xml:space="preserve">– </w:t>
      </w:r>
      <w:hyperlink r:id="rId13" w:history="1">
        <w:r w:rsidRPr="00D73F1A">
          <w:rPr>
            <w:rStyle w:val="a7"/>
            <w:rFonts w:ascii="Times New Roman" w:eastAsia="Times New Roman" w:hAnsi="Times New Roman" w:cs="Times New Roman"/>
            <w:i/>
            <w:iCs/>
            <w:sz w:val="20"/>
            <w:szCs w:val="20"/>
          </w:rPr>
          <w:t>https://t.me/RoscongressArabic</w:t>
        </w:r>
      </w:hyperlink>
    </w:p>
    <w:p w14:paraId="563B8F55" w14:textId="77777777" w:rsidR="000D4FA7" w:rsidRDefault="000D4FA7" w:rsidP="000D4FA7">
      <w:pPr>
        <w:pStyle w:val="a8"/>
        <w:ind w:firstLine="426"/>
        <w:jc w:val="both"/>
        <w:rPr>
          <w:rStyle w:val="a7"/>
          <w:rFonts w:ascii="Times New Roman" w:hAnsi="Times New Roman" w:cs="Times New Roman"/>
          <w:i/>
          <w:iCs/>
          <w:sz w:val="20"/>
          <w:szCs w:val="20"/>
        </w:rPr>
      </w:pPr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Официальный сайт и Информационно-аналитическая система Фонда </w:t>
      </w:r>
      <w:proofErr w:type="spellStart"/>
      <w:r w:rsidRPr="00A55D44">
        <w:rPr>
          <w:rFonts w:ascii="Times New Roman" w:hAnsi="Times New Roman" w:cs="Times New Roman"/>
          <w:i/>
          <w:iCs/>
          <w:sz w:val="20"/>
          <w:szCs w:val="20"/>
        </w:rPr>
        <w:t>Росконгресс</w:t>
      </w:r>
      <w:proofErr w:type="spellEnd"/>
      <w:r w:rsidRPr="00A55D44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14" w:history="1">
        <w:r w:rsidRPr="00A55D44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roscongress.org</w:t>
        </w:r>
      </w:hyperlink>
      <w:r w:rsidRPr="00A55D44">
        <w:rPr>
          <w:rStyle w:val="a7"/>
          <w:rFonts w:ascii="Times New Roman" w:hAnsi="Times New Roman" w:cs="Times New Roman"/>
          <w:i/>
          <w:iCs/>
          <w:sz w:val="20"/>
          <w:szCs w:val="20"/>
        </w:rPr>
        <w:t>.</w:t>
      </w:r>
    </w:p>
    <w:p w14:paraId="65EF8B2E" w14:textId="77777777" w:rsidR="000D4FA7" w:rsidRDefault="000D4FA7" w:rsidP="00896E51">
      <w:pPr>
        <w:ind w:firstLine="426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655981B1" w14:textId="74651BFC" w:rsidR="00765C9D" w:rsidRPr="00127BA1" w:rsidRDefault="00765C9D" w:rsidP="00896E51">
      <w:pPr>
        <w:ind w:firstLine="426"/>
        <w:jc w:val="both"/>
        <w:rPr>
          <w:rFonts w:ascii="Times New Roman" w:hAnsi="Times New Roman"/>
          <w:i/>
          <w:iCs/>
          <w:sz w:val="20"/>
          <w:szCs w:val="20"/>
        </w:rPr>
      </w:pPr>
      <w:r w:rsidRPr="00127BA1">
        <w:rPr>
          <w:rFonts w:ascii="Times New Roman" w:hAnsi="Times New Roman"/>
          <w:b/>
          <w:bCs/>
          <w:i/>
          <w:iCs/>
          <w:sz w:val="20"/>
          <w:szCs w:val="20"/>
        </w:rPr>
        <w:t>Автономная некоммерческая организация «Агентство стратегических инициатив по продвижению новых проектов» (asi.ru)</w:t>
      </w:r>
      <w:r w:rsidRPr="00127BA1">
        <w:rPr>
          <w:rFonts w:ascii="Times New Roman" w:hAnsi="Times New Roman"/>
          <w:i/>
          <w:iCs/>
          <w:sz w:val="20"/>
          <w:szCs w:val="20"/>
        </w:rPr>
        <w:t xml:space="preserve"> создана распоряжением Правительства России от 11 августа 2011 года. Наблюдательный совет АСИ возглавляет Президент России Владимир Путин.</w:t>
      </w:r>
    </w:p>
    <w:p w14:paraId="35D15438" w14:textId="77777777" w:rsidR="00765C9D" w:rsidRPr="00127BA1" w:rsidRDefault="00765C9D" w:rsidP="00896E51">
      <w:pPr>
        <w:ind w:firstLine="426"/>
        <w:jc w:val="both"/>
        <w:rPr>
          <w:rFonts w:ascii="Times New Roman" w:hAnsi="Times New Roman"/>
          <w:i/>
          <w:iCs/>
          <w:sz w:val="20"/>
          <w:szCs w:val="20"/>
        </w:rPr>
      </w:pPr>
      <w:r w:rsidRPr="00127BA1">
        <w:rPr>
          <w:rFonts w:ascii="Times New Roman" w:hAnsi="Times New Roman"/>
          <w:i/>
          <w:iCs/>
          <w:sz w:val="20"/>
          <w:szCs w:val="20"/>
        </w:rPr>
        <w:t>Агентство поддерживает проекты, направленные на системные изменения в сфере улучшения делового климата и поддержки инноваций, образования и подготовки кадров, здравоохранения и социального обслуживания, регионального и городского развития.</w:t>
      </w:r>
    </w:p>
    <w:p w14:paraId="3A98B7EB" w14:textId="77777777" w:rsidR="00765C9D" w:rsidRDefault="00765C9D" w:rsidP="00896E51">
      <w:pPr>
        <w:ind w:firstLine="426"/>
        <w:jc w:val="both"/>
        <w:rPr>
          <w:rFonts w:ascii="Times New Roman" w:hAnsi="Times New Roman"/>
          <w:i/>
          <w:iCs/>
          <w:sz w:val="20"/>
          <w:szCs w:val="20"/>
        </w:rPr>
      </w:pPr>
      <w:r w:rsidRPr="00127BA1">
        <w:rPr>
          <w:rFonts w:ascii="Times New Roman" w:hAnsi="Times New Roman"/>
          <w:i/>
          <w:iCs/>
          <w:sz w:val="20"/>
          <w:szCs w:val="20"/>
        </w:rPr>
        <w:t>Среди ключевых инициатив АСИ – Национальный рейтинг состояния инвестиционного климата в регионах, платформа для обмена лучшими практиками «</w:t>
      </w:r>
      <w:proofErr w:type="spellStart"/>
      <w:r w:rsidRPr="00127BA1">
        <w:rPr>
          <w:rFonts w:ascii="Times New Roman" w:hAnsi="Times New Roman"/>
          <w:i/>
          <w:iCs/>
          <w:sz w:val="20"/>
          <w:szCs w:val="20"/>
        </w:rPr>
        <w:t>Смартека</w:t>
      </w:r>
      <w:proofErr w:type="spellEnd"/>
      <w:r w:rsidRPr="00127BA1">
        <w:rPr>
          <w:rFonts w:ascii="Times New Roman" w:hAnsi="Times New Roman"/>
          <w:i/>
          <w:iCs/>
          <w:sz w:val="20"/>
          <w:szCs w:val="20"/>
        </w:rPr>
        <w:t>», программа «100 городских лидеров», модель повышения инновационной открытости крупных компаний и платформа Национальной технологической инициативы.</w:t>
      </w:r>
    </w:p>
    <w:sectPr w:rsidR="00765C9D" w:rsidSect="003A0C97"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7F207" w14:textId="77777777" w:rsidR="00937E9D" w:rsidRDefault="00937E9D" w:rsidP="003A0C97">
      <w:pPr>
        <w:spacing w:after="0" w:line="240" w:lineRule="auto"/>
      </w:pPr>
      <w:r>
        <w:separator/>
      </w:r>
    </w:p>
  </w:endnote>
  <w:endnote w:type="continuationSeparator" w:id="0">
    <w:p w14:paraId="54D0DD9E" w14:textId="77777777" w:rsidR="00937E9D" w:rsidRDefault="00937E9D" w:rsidP="003A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42159" w14:textId="77777777" w:rsidR="00937E9D" w:rsidRDefault="00937E9D" w:rsidP="003A0C97">
      <w:pPr>
        <w:spacing w:after="0" w:line="240" w:lineRule="auto"/>
      </w:pPr>
      <w:r>
        <w:separator/>
      </w:r>
    </w:p>
  </w:footnote>
  <w:footnote w:type="continuationSeparator" w:id="0">
    <w:p w14:paraId="1F7472C5" w14:textId="77777777" w:rsidR="00937E9D" w:rsidRDefault="00937E9D" w:rsidP="003A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90CCC" w14:textId="77777777" w:rsidR="003A0C97" w:rsidRDefault="003A0C97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B439528" wp14:editId="2ABDE25E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560000" cy="10697137"/>
          <wp:effectExtent l="0" t="0" r="317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-ideas-blank_2_back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7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E4FCC"/>
    <w:multiLevelType w:val="hybridMultilevel"/>
    <w:tmpl w:val="F0BA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97160"/>
    <w:multiLevelType w:val="hybridMultilevel"/>
    <w:tmpl w:val="7A8E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A5BC1"/>
    <w:multiLevelType w:val="hybridMultilevel"/>
    <w:tmpl w:val="8D00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F6882"/>
    <w:multiLevelType w:val="multilevel"/>
    <w:tmpl w:val="45A2C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AE25331"/>
    <w:multiLevelType w:val="hybridMultilevel"/>
    <w:tmpl w:val="6942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97"/>
    <w:rsid w:val="00002412"/>
    <w:rsid w:val="00003283"/>
    <w:rsid w:val="0008237B"/>
    <w:rsid w:val="000909B7"/>
    <w:rsid w:val="00095E41"/>
    <w:rsid w:val="000B42D2"/>
    <w:rsid w:val="000B50CE"/>
    <w:rsid w:val="000B76BB"/>
    <w:rsid w:val="000D4FA7"/>
    <w:rsid w:val="000F16E9"/>
    <w:rsid w:val="00110CC7"/>
    <w:rsid w:val="00132F6F"/>
    <w:rsid w:val="001337CA"/>
    <w:rsid w:val="00153E5F"/>
    <w:rsid w:val="00197416"/>
    <w:rsid w:val="001A2E4D"/>
    <w:rsid w:val="001B6536"/>
    <w:rsid w:val="001C7807"/>
    <w:rsid w:val="001E3372"/>
    <w:rsid w:val="001E7773"/>
    <w:rsid w:val="001F2252"/>
    <w:rsid w:val="00224AB6"/>
    <w:rsid w:val="00234E64"/>
    <w:rsid w:val="0024237A"/>
    <w:rsid w:val="00243BB6"/>
    <w:rsid w:val="00246079"/>
    <w:rsid w:val="002478E4"/>
    <w:rsid w:val="00251FC0"/>
    <w:rsid w:val="002535C3"/>
    <w:rsid w:val="00254A63"/>
    <w:rsid w:val="00283AEE"/>
    <w:rsid w:val="002A49CC"/>
    <w:rsid w:val="002B2AB7"/>
    <w:rsid w:val="002C58D5"/>
    <w:rsid w:val="002F068A"/>
    <w:rsid w:val="002F4492"/>
    <w:rsid w:val="00325A13"/>
    <w:rsid w:val="00332ABE"/>
    <w:rsid w:val="00343F84"/>
    <w:rsid w:val="00346AC2"/>
    <w:rsid w:val="00350278"/>
    <w:rsid w:val="00364015"/>
    <w:rsid w:val="00367384"/>
    <w:rsid w:val="00373B25"/>
    <w:rsid w:val="003820D6"/>
    <w:rsid w:val="003A0C97"/>
    <w:rsid w:val="003D68C0"/>
    <w:rsid w:val="003E2216"/>
    <w:rsid w:val="00400935"/>
    <w:rsid w:val="0041036C"/>
    <w:rsid w:val="004138EB"/>
    <w:rsid w:val="00436940"/>
    <w:rsid w:val="00452B1A"/>
    <w:rsid w:val="00454111"/>
    <w:rsid w:val="0045651D"/>
    <w:rsid w:val="00460332"/>
    <w:rsid w:val="0046686E"/>
    <w:rsid w:val="00494EE2"/>
    <w:rsid w:val="004A586F"/>
    <w:rsid w:val="004C3F49"/>
    <w:rsid w:val="004D3546"/>
    <w:rsid w:val="004D748E"/>
    <w:rsid w:val="00502C72"/>
    <w:rsid w:val="005243EE"/>
    <w:rsid w:val="005564EF"/>
    <w:rsid w:val="00561D12"/>
    <w:rsid w:val="00574E54"/>
    <w:rsid w:val="005C4826"/>
    <w:rsid w:val="005C7724"/>
    <w:rsid w:val="005D58B7"/>
    <w:rsid w:val="00602D06"/>
    <w:rsid w:val="00611473"/>
    <w:rsid w:val="00623522"/>
    <w:rsid w:val="0062425E"/>
    <w:rsid w:val="006253E9"/>
    <w:rsid w:val="006522C4"/>
    <w:rsid w:val="00654552"/>
    <w:rsid w:val="0066115F"/>
    <w:rsid w:val="00670619"/>
    <w:rsid w:val="00671BA1"/>
    <w:rsid w:val="006A36B3"/>
    <w:rsid w:val="006A4652"/>
    <w:rsid w:val="006B062E"/>
    <w:rsid w:val="006C1396"/>
    <w:rsid w:val="006D2CEC"/>
    <w:rsid w:val="006E1DDD"/>
    <w:rsid w:val="00702574"/>
    <w:rsid w:val="00704E07"/>
    <w:rsid w:val="00713415"/>
    <w:rsid w:val="0071416B"/>
    <w:rsid w:val="00731D9D"/>
    <w:rsid w:val="007459C2"/>
    <w:rsid w:val="00765C9D"/>
    <w:rsid w:val="00770D82"/>
    <w:rsid w:val="007744A3"/>
    <w:rsid w:val="0078582C"/>
    <w:rsid w:val="007A51F3"/>
    <w:rsid w:val="007A6926"/>
    <w:rsid w:val="007F5DD8"/>
    <w:rsid w:val="008012D0"/>
    <w:rsid w:val="00805098"/>
    <w:rsid w:val="0080551A"/>
    <w:rsid w:val="00832CA9"/>
    <w:rsid w:val="00855C66"/>
    <w:rsid w:val="008803A5"/>
    <w:rsid w:val="00896E51"/>
    <w:rsid w:val="008A0D2A"/>
    <w:rsid w:val="008A76A7"/>
    <w:rsid w:val="008B1D4A"/>
    <w:rsid w:val="008C7A5E"/>
    <w:rsid w:val="008E69BF"/>
    <w:rsid w:val="008F775F"/>
    <w:rsid w:val="0091632E"/>
    <w:rsid w:val="00922EF2"/>
    <w:rsid w:val="0092367D"/>
    <w:rsid w:val="00937E9D"/>
    <w:rsid w:val="00937FE0"/>
    <w:rsid w:val="009406B1"/>
    <w:rsid w:val="00952B39"/>
    <w:rsid w:val="00954E44"/>
    <w:rsid w:val="00980D06"/>
    <w:rsid w:val="00997C2A"/>
    <w:rsid w:val="009C01A9"/>
    <w:rsid w:val="009C5AEF"/>
    <w:rsid w:val="009E51B9"/>
    <w:rsid w:val="00A0009F"/>
    <w:rsid w:val="00A002B3"/>
    <w:rsid w:val="00A05614"/>
    <w:rsid w:val="00A16945"/>
    <w:rsid w:val="00A25971"/>
    <w:rsid w:val="00A51B01"/>
    <w:rsid w:val="00A601F4"/>
    <w:rsid w:val="00A90D5C"/>
    <w:rsid w:val="00AA1AFE"/>
    <w:rsid w:val="00AB788A"/>
    <w:rsid w:val="00AC4E48"/>
    <w:rsid w:val="00AD4A33"/>
    <w:rsid w:val="00AF4518"/>
    <w:rsid w:val="00AF72E7"/>
    <w:rsid w:val="00B038C4"/>
    <w:rsid w:val="00B06446"/>
    <w:rsid w:val="00B07701"/>
    <w:rsid w:val="00B21E39"/>
    <w:rsid w:val="00B301C6"/>
    <w:rsid w:val="00B518C1"/>
    <w:rsid w:val="00B8409A"/>
    <w:rsid w:val="00B85B3F"/>
    <w:rsid w:val="00B85EC5"/>
    <w:rsid w:val="00BE0E32"/>
    <w:rsid w:val="00BE32DA"/>
    <w:rsid w:val="00BE66B3"/>
    <w:rsid w:val="00C14F4D"/>
    <w:rsid w:val="00C160D3"/>
    <w:rsid w:val="00C2374D"/>
    <w:rsid w:val="00C37B4B"/>
    <w:rsid w:val="00C47A34"/>
    <w:rsid w:val="00C76E83"/>
    <w:rsid w:val="00C863C2"/>
    <w:rsid w:val="00CA5CD8"/>
    <w:rsid w:val="00CB6606"/>
    <w:rsid w:val="00CD1E38"/>
    <w:rsid w:val="00CD2214"/>
    <w:rsid w:val="00CF1E35"/>
    <w:rsid w:val="00D009FA"/>
    <w:rsid w:val="00D013BA"/>
    <w:rsid w:val="00D31536"/>
    <w:rsid w:val="00D80CEA"/>
    <w:rsid w:val="00D836C6"/>
    <w:rsid w:val="00DA05B9"/>
    <w:rsid w:val="00DB17AC"/>
    <w:rsid w:val="00E03951"/>
    <w:rsid w:val="00E11712"/>
    <w:rsid w:val="00E13C8F"/>
    <w:rsid w:val="00E21C53"/>
    <w:rsid w:val="00E26E59"/>
    <w:rsid w:val="00E32946"/>
    <w:rsid w:val="00E336F0"/>
    <w:rsid w:val="00E50E30"/>
    <w:rsid w:val="00E56C2C"/>
    <w:rsid w:val="00E616A1"/>
    <w:rsid w:val="00E622DF"/>
    <w:rsid w:val="00E72F6D"/>
    <w:rsid w:val="00E8058C"/>
    <w:rsid w:val="00E83DB9"/>
    <w:rsid w:val="00E83E65"/>
    <w:rsid w:val="00E83E68"/>
    <w:rsid w:val="00E83F35"/>
    <w:rsid w:val="00E86551"/>
    <w:rsid w:val="00EB18C8"/>
    <w:rsid w:val="00EB4011"/>
    <w:rsid w:val="00EB554B"/>
    <w:rsid w:val="00EB7EEA"/>
    <w:rsid w:val="00EC0D23"/>
    <w:rsid w:val="00ED293C"/>
    <w:rsid w:val="00ED43A0"/>
    <w:rsid w:val="00EF0A82"/>
    <w:rsid w:val="00F11830"/>
    <w:rsid w:val="00F221AC"/>
    <w:rsid w:val="00F221E7"/>
    <w:rsid w:val="00F2481A"/>
    <w:rsid w:val="00F24CD2"/>
    <w:rsid w:val="00F40A9D"/>
    <w:rsid w:val="00F452AA"/>
    <w:rsid w:val="00F748EC"/>
    <w:rsid w:val="00FA5E30"/>
    <w:rsid w:val="00FE6711"/>
    <w:rsid w:val="00FF4EFE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87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C97"/>
  </w:style>
  <w:style w:type="paragraph" w:styleId="a5">
    <w:name w:val="footer"/>
    <w:basedOn w:val="a"/>
    <w:link w:val="a6"/>
    <w:uiPriority w:val="99"/>
    <w:unhideWhenUsed/>
    <w:rsid w:val="003A0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C97"/>
  </w:style>
  <w:style w:type="character" w:styleId="a7">
    <w:name w:val="Hyperlink"/>
    <w:basedOn w:val="a0"/>
    <w:uiPriority w:val="99"/>
    <w:unhideWhenUsed/>
    <w:rsid w:val="00765C9D"/>
    <w:rPr>
      <w:color w:val="0000FF"/>
      <w:u w:val="single"/>
    </w:rPr>
  </w:style>
  <w:style w:type="character" w:customStyle="1" w:styleId="hyperlink0">
    <w:name w:val="hyperlink0"/>
    <w:basedOn w:val="a0"/>
    <w:rsid w:val="00DB17AC"/>
  </w:style>
  <w:style w:type="character" w:customStyle="1" w:styleId="Hyperlink00">
    <w:name w:val="Hyperlink.0"/>
    <w:basedOn w:val="a7"/>
    <w:rsid w:val="00F221AC"/>
    <w:rPr>
      <w:outline w:val="0"/>
      <w:color w:val="0000FF"/>
      <w:u w:val="single" w:color="0000FF"/>
    </w:rPr>
  </w:style>
  <w:style w:type="paragraph" w:styleId="a8">
    <w:name w:val="Plain Text"/>
    <w:basedOn w:val="a"/>
    <w:link w:val="a9"/>
    <w:uiPriority w:val="99"/>
    <w:unhideWhenUsed/>
    <w:rsid w:val="00B038C4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B038C4"/>
    <w:rPr>
      <w:rFonts w:ascii="Calibri" w:hAnsi="Calibri"/>
      <w:szCs w:val="21"/>
    </w:rPr>
  </w:style>
  <w:style w:type="character" w:customStyle="1" w:styleId="bumpedfont15">
    <w:name w:val="bumpedfont15"/>
    <w:basedOn w:val="a0"/>
    <w:rsid w:val="00B038C4"/>
  </w:style>
  <w:style w:type="character" w:customStyle="1" w:styleId="1">
    <w:name w:val="Неразрешенное упоминание1"/>
    <w:basedOn w:val="a0"/>
    <w:uiPriority w:val="99"/>
    <w:semiHidden/>
    <w:unhideWhenUsed/>
    <w:rsid w:val="006B062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039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E0395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7744A3"/>
    <w:rPr>
      <w:color w:val="954F72" w:themeColor="followedHyperlink"/>
      <w:u w:val="single"/>
    </w:rPr>
  </w:style>
  <w:style w:type="character" w:customStyle="1" w:styleId="docdata">
    <w:name w:val="docdata"/>
    <w:aliases w:val="docy,v5,1402,bqiaagaaeyqcaaagiaiaaaphbaaabe8eaaaaaaaaaaaaaaaaaaaaaaaaaaaaaaaaaaaaaaaaaaaaaaaaaaaaaaaaaaaaaaaaaaaaaaaaaaaaaaaaaaaaaaaaaaaaaaaaaaaaaaaaaaaaaaaaaaaaaaaaaaaaaaaaaaaaaaaaaaaaaaaaaaaaaaaaaaaaaaaaaaaaaaaaaaaaaaaaaaaaaaaaaaaaaaaaaaaaaaaa"/>
    <w:basedOn w:val="a0"/>
    <w:rsid w:val="00454111"/>
  </w:style>
  <w:style w:type="character" w:styleId="ad">
    <w:name w:val="Strong"/>
    <w:basedOn w:val="a0"/>
    <w:uiPriority w:val="22"/>
    <w:qFormat/>
    <w:rsid w:val="0045411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2425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452B1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52B1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52B1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2B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2B1A"/>
    <w:rPr>
      <w:b/>
      <w:bCs/>
      <w:sz w:val="20"/>
      <w:szCs w:val="20"/>
    </w:rPr>
  </w:style>
  <w:style w:type="character" w:customStyle="1" w:styleId="Aucun">
    <w:name w:val="Aucun"/>
    <w:rsid w:val="00224AB6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C97"/>
  </w:style>
  <w:style w:type="paragraph" w:styleId="a5">
    <w:name w:val="footer"/>
    <w:basedOn w:val="a"/>
    <w:link w:val="a6"/>
    <w:uiPriority w:val="99"/>
    <w:unhideWhenUsed/>
    <w:rsid w:val="003A0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C97"/>
  </w:style>
  <w:style w:type="character" w:styleId="a7">
    <w:name w:val="Hyperlink"/>
    <w:basedOn w:val="a0"/>
    <w:uiPriority w:val="99"/>
    <w:unhideWhenUsed/>
    <w:rsid w:val="00765C9D"/>
    <w:rPr>
      <w:color w:val="0000FF"/>
      <w:u w:val="single"/>
    </w:rPr>
  </w:style>
  <w:style w:type="character" w:customStyle="1" w:styleId="hyperlink0">
    <w:name w:val="hyperlink0"/>
    <w:basedOn w:val="a0"/>
    <w:rsid w:val="00DB17AC"/>
  </w:style>
  <w:style w:type="character" w:customStyle="1" w:styleId="Hyperlink00">
    <w:name w:val="Hyperlink.0"/>
    <w:basedOn w:val="a7"/>
    <w:rsid w:val="00F221AC"/>
    <w:rPr>
      <w:outline w:val="0"/>
      <w:color w:val="0000FF"/>
      <w:u w:val="single" w:color="0000FF"/>
    </w:rPr>
  </w:style>
  <w:style w:type="paragraph" w:styleId="a8">
    <w:name w:val="Plain Text"/>
    <w:basedOn w:val="a"/>
    <w:link w:val="a9"/>
    <w:uiPriority w:val="99"/>
    <w:unhideWhenUsed/>
    <w:rsid w:val="00B038C4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B038C4"/>
    <w:rPr>
      <w:rFonts w:ascii="Calibri" w:hAnsi="Calibri"/>
      <w:szCs w:val="21"/>
    </w:rPr>
  </w:style>
  <w:style w:type="character" w:customStyle="1" w:styleId="bumpedfont15">
    <w:name w:val="bumpedfont15"/>
    <w:basedOn w:val="a0"/>
    <w:rsid w:val="00B038C4"/>
  </w:style>
  <w:style w:type="character" w:customStyle="1" w:styleId="1">
    <w:name w:val="Неразрешенное упоминание1"/>
    <w:basedOn w:val="a0"/>
    <w:uiPriority w:val="99"/>
    <w:semiHidden/>
    <w:unhideWhenUsed/>
    <w:rsid w:val="006B062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039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E0395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7744A3"/>
    <w:rPr>
      <w:color w:val="954F72" w:themeColor="followedHyperlink"/>
      <w:u w:val="single"/>
    </w:rPr>
  </w:style>
  <w:style w:type="character" w:customStyle="1" w:styleId="docdata">
    <w:name w:val="docdata"/>
    <w:aliases w:val="docy,v5,1402,bqiaagaaeyqcaaagiaiaaaphbaaabe8eaaaaaaaaaaaaaaaaaaaaaaaaaaaaaaaaaaaaaaaaaaaaaaaaaaaaaaaaaaaaaaaaaaaaaaaaaaaaaaaaaaaaaaaaaaaaaaaaaaaaaaaaaaaaaaaaaaaaaaaaaaaaaaaaaaaaaaaaaaaaaaaaaaaaaaaaaaaaaaaaaaaaaaaaaaaaaaaaaaaaaaaaaaaaaaaaaaaaaaaa"/>
    <w:basedOn w:val="a0"/>
    <w:rsid w:val="00454111"/>
  </w:style>
  <w:style w:type="character" w:styleId="ad">
    <w:name w:val="Strong"/>
    <w:basedOn w:val="a0"/>
    <w:uiPriority w:val="22"/>
    <w:qFormat/>
    <w:rsid w:val="0045411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2425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452B1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52B1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52B1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2B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2B1A"/>
    <w:rPr>
      <w:b/>
      <w:bCs/>
      <w:sz w:val="20"/>
      <w:szCs w:val="20"/>
    </w:rPr>
  </w:style>
  <w:style w:type="character" w:customStyle="1" w:styleId="Aucun">
    <w:name w:val="Aucun"/>
    <w:rsid w:val="00224AB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.ru/news/192255/" TargetMode="External"/><Relationship Id="rId13" Type="http://schemas.openxmlformats.org/officeDocument/2006/relationships/hyperlink" Target="https://t.me/RoscongressArabi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Irina\AppData\Local\Microsoft\Windows\INetCache\Content.Outlook\W96UMH1N\t.me\RoscongressE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Irina\AppData\Local\Microsoft\Windows\INetCache\Content.Outlook\W96UMH1N\t.me\RoscongressDirec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Irina\AppData\Local\Microsoft\Windows\INetCache\Content.Outlook\W96UMH1N\t.me\roscongr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d1ach8g.xn--c1aenmdblfega.xn--p1ai/improject-47078" TargetMode="External"/><Relationship Id="rId14" Type="http://schemas.openxmlformats.org/officeDocument/2006/relationships/hyperlink" Target="http://roscongres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Roscongress Foundation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Никифоровская Мария</dc:creator>
  <cp:lastModifiedBy>Елена Дмитриевна Симонян</cp:lastModifiedBy>
  <cp:revision>2</cp:revision>
  <cp:lastPrinted>2023-03-21T09:09:00Z</cp:lastPrinted>
  <dcterms:created xsi:type="dcterms:W3CDTF">2023-04-13T10:29:00Z</dcterms:created>
  <dcterms:modified xsi:type="dcterms:W3CDTF">2023-04-13T10:29:00Z</dcterms:modified>
</cp:coreProperties>
</file>