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E8" w:rsidRPr="00600C5F" w:rsidRDefault="00F919E8" w:rsidP="00450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C5F">
        <w:rPr>
          <w:rFonts w:ascii="Times New Roman" w:hAnsi="Times New Roman"/>
          <w:b/>
          <w:sz w:val="28"/>
          <w:szCs w:val="28"/>
        </w:rPr>
        <w:t xml:space="preserve">Особые права (преимущества) при приеме на обучение </w:t>
      </w:r>
    </w:p>
    <w:p w:rsidR="00F919E8" w:rsidRPr="00450589" w:rsidRDefault="00F919E8" w:rsidP="0045058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proofErr w:type="gramStart"/>
      <w:r w:rsidRPr="00600C5F">
        <w:rPr>
          <w:rFonts w:cs="Calibri"/>
          <w:b/>
          <w:bCs/>
          <w:sz w:val="28"/>
          <w:szCs w:val="28"/>
        </w:rPr>
        <w:t>(Приказ Минпросвещения России от 02.09.2020 N 458</w:t>
      </w:r>
      <w:r>
        <w:rPr>
          <w:rFonts w:cs="Calibri"/>
          <w:b/>
          <w:bCs/>
          <w:sz w:val="28"/>
          <w:szCs w:val="28"/>
        </w:rPr>
        <w:t xml:space="preserve"> (с изменениями</w:t>
      </w:r>
      <w:r w:rsidRPr="00450589">
        <w:rPr>
          <w:rFonts w:cs="Calibri"/>
          <w:b/>
          <w:bCs/>
          <w:sz w:val="28"/>
          <w:szCs w:val="28"/>
        </w:rPr>
        <w:t>)</w:t>
      </w:r>
      <w:proofErr w:type="gramEnd"/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sz w:val="32"/>
          <w:szCs w:val="32"/>
        </w:rPr>
      </w:pPr>
    </w:p>
    <w:p w:rsidR="00F919E8" w:rsidRPr="00AD7913" w:rsidRDefault="00F919E8" w:rsidP="00AD79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b/>
          <w:sz w:val="32"/>
          <w:szCs w:val="32"/>
        </w:rPr>
        <w:t xml:space="preserve">п. </w:t>
      </w:r>
      <w:r w:rsidRPr="004D6DD1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Порядка</w:t>
      </w:r>
      <w:r w:rsidRPr="004D6DD1">
        <w:rPr>
          <w:b/>
          <w:sz w:val="32"/>
          <w:szCs w:val="32"/>
        </w:rPr>
        <w:t>.</w:t>
      </w:r>
      <w:r>
        <w:t xml:space="preserve"> </w:t>
      </w:r>
      <w:r w:rsidRPr="00AD7913">
        <w:rPr>
          <w:rFonts w:ascii="Times New Roman" w:hAnsi="Times New Roman" w:cs="Times New Roman"/>
        </w:rPr>
        <w:t>Во внеочередном порядке предоставляются места в общеобразовательных организациях, имеющих интернат:</w:t>
      </w:r>
    </w:p>
    <w:p w:rsidR="00F919E8" w:rsidRPr="004D6DD1" w:rsidRDefault="00F919E8" w:rsidP="00AD791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  <w:r>
        <w:rPr>
          <w:rFonts w:ascii="Times New Roman" w:hAnsi="Times New Roman"/>
        </w:rPr>
        <w:t xml:space="preserve"> </w:t>
      </w:r>
      <w:r w:rsidRPr="00AD7913">
        <w:rPr>
          <w:rFonts w:ascii="Times New Roman" w:hAnsi="Times New Roman"/>
          <w:color w:val="FF0000"/>
        </w:rPr>
        <w:t xml:space="preserve">детям, указанным в </w:t>
      </w:r>
      <w:hyperlink r:id="rId5" w:history="1">
        <w:r w:rsidR="002014E5" w:rsidRPr="00AD7913">
          <w:rPr>
            <w:rFonts w:ascii="Times New Roman" w:hAnsi="Times New Roman"/>
            <w:color w:val="0000FF"/>
          </w:rPr>
          <w:t>пункте 5 статьи 44</w:t>
        </w:r>
      </w:hyperlink>
      <w:r w:rsidR="002014E5" w:rsidRPr="00AD7913">
        <w:rPr>
          <w:rFonts w:ascii="Times New Roman" w:hAnsi="Times New Roman"/>
        </w:rPr>
        <w:t xml:space="preserve"> </w:t>
      </w:r>
      <w:r w:rsidR="002014E5" w:rsidRPr="00AD7913">
        <w:rPr>
          <w:rFonts w:ascii="Times New Roman" w:hAnsi="Times New Roman"/>
          <w:color w:val="FF0000"/>
        </w:rPr>
        <w:t>Закона Российской Федерации от 17 января 1992 г. N 2202-1 "О прокуратуре Российской Федерации</w:t>
      </w:r>
      <w:r w:rsidR="002014E5" w:rsidRPr="00AD7913">
        <w:rPr>
          <w:rFonts w:ascii="Times New Roman" w:hAnsi="Times New Roman"/>
          <w:color w:val="FF0000"/>
        </w:rPr>
        <w:t xml:space="preserve"> </w:t>
      </w:r>
      <w:r w:rsidRPr="00AD7913">
        <w:rPr>
          <w:rFonts w:ascii="Times New Roman" w:hAnsi="Times New Roman"/>
          <w:color w:val="FF0000"/>
        </w:rPr>
        <w:t>"</w:t>
      </w:r>
    </w:p>
    <w:p w:rsidR="00F919E8" w:rsidRPr="004D6DD1" w:rsidRDefault="00F919E8" w:rsidP="004D6D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b/>
        </w:rPr>
      </w:pPr>
      <w:r w:rsidRPr="004D6DD1">
        <w:rPr>
          <w:rFonts w:cs="Calibri"/>
          <w:b/>
        </w:rPr>
        <w:t>5. В жилых помещениях, занимаемых прокурорами, во внеочередном порядке установка телефона осуществляется по действующим тарифам. В таком же порядке предоставляются места в дошкольных образовательных организациях, общеобразовательных организациях, имеющих интернат, летних оздоровительных учреждениях детям прокуроров.</w:t>
      </w:r>
    </w:p>
    <w:p w:rsidR="00F919E8" w:rsidRDefault="00F919E8" w:rsidP="00AD7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D7913">
        <w:rPr>
          <w:rFonts w:ascii="Times New Roman" w:hAnsi="Times New Roman"/>
          <w:color w:val="FF0000"/>
        </w:rPr>
        <w:t>детям, указанным в</w:t>
      </w:r>
      <w:r w:rsidRPr="00AD7913">
        <w:rPr>
          <w:rFonts w:ascii="Times New Roman" w:hAnsi="Times New Roman"/>
        </w:rPr>
        <w:t xml:space="preserve"> </w:t>
      </w:r>
      <w:hyperlink r:id="rId6" w:history="1">
        <w:r w:rsidRPr="00AD7913">
          <w:rPr>
            <w:rFonts w:ascii="Times New Roman" w:hAnsi="Times New Roman"/>
            <w:color w:val="0000FF"/>
          </w:rPr>
          <w:t>пункте 3 статьи 19</w:t>
        </w:r>
      </w:hyperlink>
      <w:r w:rsidRPr="00AD7913">
        <w:rPr>
          <w:rFonts w:ascii="Times New Roman" w:hAnsi="Times New Roman"/>
        </w:rPr>
        <w:t xml:space="preserve"> </w:t>
      </w:r>
      <w:r w:rsidRPr="00AD7913">
        <w:rPr>
          <w:rFonts w:ascii="Times New Roman" w:hAnsi="Times New Roman"/>
          <w:color w:val="FF0000"/>
        </w:rPr>
        <w:t>Закона Российской Федерации от 26 июня 1992 г. N 3132-1 "О статусе судей в Российской Федерации"</w:t>
      </w:r>
      <w:r w:rsidRPr="00AD7913">
        <w:rPr>
          <w:rFonts w:ascii="Times New Roman" w:hAnsi="Times New Roman"/>
        </w:rPr>
        <w:t xml:space="preserve"> </w:t>
      </w:r>
    </w:p>
    <w:p w:rsidR="00F919E8" w:rsidRPr="004D6DD1" w:rsidRDefault="00F919E8" w:rsidP="004D6D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cs="Calibri"/>
          <w:b/>
        </w:rPr>
      </w:pPr>
      <w:r w:rsidRPr="004D6DD1">
        <w:rPr>
          <w:rFonts w:cs="Calibri"/>
          <w:b/>
        </w:rPr>
        <w:t>В таком же порядке предоставляются места в дошкольных образовательных организациях, общеобразовательных организациях, имеющих интернат, летних оздоровительных учреждениях детям судей.</w:t>
      </w:r>
    </w:p>
    <w:p w:rsidR="00F919E8" w:rsidRPr="00AD7913" w:rsidRDefault="00F919E8" w:rsidP="004D6DD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  <w:r w:rsidRPr="00AD7913">
        <w:rPr>
          <w:rFonts w:ascii="Times New Roman" w:hAnsi="Times New Roman"/>
          <w:color w:val="FF0000"/>
        </w:rPr>
        <w:t xml:space="preserve">детям, указанным в </w:t>
      </w:r>
      <w:hyperlink r:id="rId7" w:history="1">
        <w:r w:rsidRPr="00AD7913">
          <w:rPr>
            <w:rFonts w:ascii="Times New Roman" w:hAnsi="Times New Roman"/>
            <w:color w:val="0000FF"/>
          </w:rPr>
          <w:t>части 25 статьи 35</w:t>
        </w:r>
      </w:hyperlink>
      <w:r w:rsidRPr="00AD7913">
        <w:rPr>
          <w:rFonts w:ascii="Times New Roman" w:hAnsi="Times New Roman"/>
        </w:rPr>
        <w:t xml:space="preserve"> </w:t>
      </w:r>
      <w:r w:rsidRPr="00AD7913">
        <w:rPr>
          <w:rFonts w:ascii="Times New Roman" w:hAnsi="Times New Roman"/>
          <w:color w:val="FF0000"/>
        </w:rPr>
        <w:t>Федерального закона от 28 декабря 2010 г. N 403-ФЗ "О Следственном комитете Российской Федерации"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cs="Calibri"/>
          <w:b/>
        </w:rPr>
      </w:pPr>
      <w:r w:rsidRPr="004D6DD1">
        <w:rPr>
          <w:rFonts w:cs="Calibri"/>
          <w:b/>
        </w:rPr>
        <w:t>25. Детям сотрудников Следственного комитета во внеочередном порядке предоставляются места в дошкольных образовательных организациях, общеобразовательных организациях, имеющих интернат, летних оздоровительных учреждениях.</w:t>
      </w:r>
    </w:p>
    <w:p w:rsidR="002014E5" w:rsidRDefault="002014E5" w:rsidP="00201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>
        <w:rPr>
          <w:b/>
          <w:sz w:val="32"/>
          <w:szCs w:val="32"/>
        </w:rPr>
        <w:t xml:space="preserve">п. </w:t>
      </w:r>
      <w:r w:rsidRPr="004D6DD1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(1) </w:t>
      </w:r>
      <w:r>
        <w:rPr>
          <w:b/>
          <w:sz w:val="32"/>
          <w:szCs w:val="32"/>
        </w:rPr>
        <w:t>Порядка</w:t>
      </w:r>
      <w:r w:rsidRPr="004D6DD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Pr="002014E5">
        <w:rPr>
          <w:rFonts w:ascii="Times New Roman" w:eastAsia="Times New Roman" w:hAnsi="Times New Roman"/>
          <w:szCs w:val="20"/>
          <w:lang w:eastAsia="ru-RU"/>
        </w:rPr>
        <w:t xml:space="preserve">Во внеочередном порядке предоставляются места в государственных и муниципальных общеобразовательных организациях </w:t>
      </w:r>
      <w:r w:rsidRPr="002014E5">
        <w:rPr>
          <w:rFonts w:ascii="Times New Roman" w:eastAsia="Times New Roman" w:hAnsi="Times New Roman"/>
          <w:color w:val="FF0000"/>
          <w:szCs w:val="20"/>
          <w:lang w:eastAsia="ru-RU"/>
        </w:rPr>
        <w:t>детям, указанным в</w:t>
      </w:r>
      <w:r w:rsidRPr="002014E5">
        <w:rPr>
          <w:rFonts w:ascii="Times New Roman" w:eastAsia="Times New Roman" w:hAnsi="Times New Roman"/>
          <w:szCs w:val="20"/>
          <w:lang w:eastAsia="ru-RU"/>
        </w:rPr>
        <w:t xml:space="preserve"> </w:t>
      </w:r>
      <w:hyperlink r:id="rId8" w:history="1">
        <w:r w:rsidRPr="002014E5">
          <w:rPr>
            <w:rFonts w:ascii="Times New Roman" w:hAnsi="Times New Roman"/>
            <w:color w:val="0000FF"/>
          </w:rPr>
          <w:t>пункте 8 статьи 24</w:t>
        </w:r>
      </w:hyperlink>
      <w:r w:rsidRPr="002014E5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2014E5">
        <w:rPr>
          <w:rFonts w:ascii="Times New Roman" w:eastAsia="Times New Roman" w:hAnsi="Times New Roman"/>
          <w:color w:val="FF0000"/>
          <w:szCs w:val="20"/>
          <w:lang w:eastAsia="ru-RU"/>
        </w:rPr>
        <w:t>Федерального закона от 27 мая 1998 г. N 76-ФЗ "О статусе военнослужащих"</w:t>
      </w:r>
    </w:p>
    <w:p w:rsidR="00116082" w:rsidRPr="00116082" w:rsidRDefault="00116082" w:rsidP="00116082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cs="Calibri"/>
          <w:b/>
        </w:rPr>
      </w:pPr>
      <w:r w:rsidRPr="00116082">
        <w:rPr>
          <w:rFonts w:cs="Calibri"/>
          <w:b/>
        </w:rPr>
        <w:t>8</w:t>
      </w:r>
      <w:r>
        <w:rPr>
          <w:rFonts w:cs="Calibri"/>
          <w:b/>
        </w:rPr>
        <w:t>.</w:t>
      </w:r>
      <w:r w:rsidRPr="00116082">
        <w:rPr>
          <w:rFonts w:cs="Calibri"/>
          <w:b/>
        </w:rPr>
        <w:t xml:space="preserve"> </w:t>
      </w:r>
      <w:proofErr w:type="gramStart"/>
      <w:r w:rsidRPr="00116082">
        <w:rPr>
          <w:rFonts w:cs="Calibri"/>
          <w:b/>
        </w:rPr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</w:r>
      <w:proofErr w:type="gramEnd"/>
      <w:r w:rsidRPr="00116082">
        <w:rPr>
          <w:rFonts w:cs="Calibri"/>
          <w:b/>
        </w:rPr>
        <w:t xml:space="preserve">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</w:r>
    </w:p>
    <w:p w:rsidR="002014E5" w:rsidRPr="002014E5" w:rsidRDefault="002014E5" w:rsidP="00201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813242">
        <w:rPr>
          <w:rFonts w:ascii="Times New Roman" w:eastAsia="Times New Roman" w:hAnsi="Times New Roman"/>
          <w:color w:val="FF0000"/>
          <w:szCs w:val="20"/>
          <w:lang w:eastAsia="ru-RU"/>
        </w:rPr>
        <w:t xml:space="preserve">детям, указанным в </w:t>
      </w:r>
      <w:hyperlink r:id="rId9" w:history="1">
        <w:r w:rsidRPr="00813242">
          <w:rPr>
            <w:rFonts w:ascii="Times New Roman" w:hAnsi="Times New Roman"/>
            <w:color w:val="0000FF"/>
          </w:rPr>
          <w:t>статье 28.1</w:t>
        </w:r>
      </w:hyperlink>
      <w:r w:rsidRPr="00813242">
        <w:rPr>
          <w:rFonts w:ascii="Times New Roman" w:eastAsia="Times New Roman" w:hAnsi="Times New Roman"/>
          <w:color w:val="FF0000"/>
          <w:szCs w:val="20"/>
          <w:lang w:eastAsia="ru-RU"/>
        </w:rPr>
        <w:t xml:space="preserve"> Федерального закона от 3 июля 2016 г. N 226-ФЗ "О войсках национальной гвардии Российской Федерации", по месту жительства их семей</w:t>
      </w:r>
      <w:r w:rsidRPr="002014E5">
        <w:rPr>
          <w:rFonts w:ascii="Times New Roman" w:eastAsia="Times New Roman" w:hAnsi="Times New Roman"/>
          <w:szCs w:val="20"/>
          <w:lang w:eastAsia="ru-RU"/>
        </w:rPr>
        <w:t>.</w:t>
      </w:r>
    </w:p>
    <w:p w:rsidR="00AA622D" w:rsidRDefault="00AA622D" w:rsidP="00AA622D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cs="Calibri"/>
          <w:b/>
          <w:bCs/>
          <w:lang w:eastAsia="ru-RU"/>
        </w:rPr>
      </w:pPr>
      <w:r>
        <w:rPr>
          <w:rFonts w:cs="Calibri"/>
          <w:b/>
          <w:bCs/>
          <w:lang w:eastAsia="ru-RU"/>
        </w:rPr>
        <w:t xml:space="preserve">28.1. </w:t>
      </w:r>
      <w:proofErr w:type="gramStart"/>
      <w:r>
        <w:rPr>
          <w:rFonts w:cs="Calibri"/>
          <w:b/>
          <w:bCs/>
          <w:lang w:eastAsia="ru-RU"/>
        </w:rPr>
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</w:t>
      </w:r>
      <w:proofErr w:type="gramEnd"/>
      <w:r>
        <w:rPr>
          <w:rFonts w:cs="Calibri"/>
          <w:b/>
          <w:bCs/>
          <w:lang w:eastAsia="ru-RU"/>
        </w:rPr>
        <w:t xml:space="preserve">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  <w:r>
        <w:rPr>
          <w:rFonts w:cs="Calibri"/>
          <w:b/>
          <w:sz w:val="32"/>
          <w:szCs w:val="32"/>
        </w:rPr>
        <w:t xml:space="preserve">п. </w:t>
      </w:r>
      <w:r w:rsidRPr="004D6DD1">
        <w:rPr>
          <w:rFonts w:cs="Calibri"/>
          <w:b/>
          <w:sz w:val="32"/>
          <w:szCs w:val="32"/>
        </w:rPr>
        <w:t>10</w:t>
      </w:r>
      <w:r>
        <w:rPr>
          <w:rFonts w:cs="Calibri"/>
          <w:b/>
          <w:sz w:val="32"/>
          <w:szCs w:val="32"/>
        </w:rPr>
        <w:t xml:space="preserve"> Порядка</w:t>
      </w:r>
      <w:r w:rsidRPr="004D6DD1">
        <w:rPr>
          <w:rFonts w:cs="Calibri"/>
          <w:b/>
          <w:sz w:val="32"/>
          <w:szCs w:val="32"/>
        </w:rPr>
        <w:t>.</w:t>
      </w:r>
      <w:r>
        <w:rPr>
          <w:rFonts w:cs="Calibri"/>
        </w:rPr>
        <w:t xml:space="preserve"> </w:t>
      </w:r>
      <w:r w:rsidRPr="003D0507">
        <w:rPr>
          <w:rFonts w:ascii="Times New Roman" w:hAnsi="Times New Roman"/>
          <w:color w:val="FF0000"/>
        </w:rPr>
        <w:t>В первоочередном порядке</w:t>
      </w:r>
      <w:r w:rsidRPr="003D0507">
        <w:rPr>
          <w:rFonts w:ascii="Times New Roman" w:hAnsi="Times New Roman"/>
        </w:rPr>
        <w:t xml:space="preserve"> предоставляются места в государственных и муниципальных общеобразовательных организациях детям, указанным в </w:t>
      </w:r>
      <w:hyperlink r:id="rId10" w:history="1">
        <w:r w:rsidRPr="003D0507">
          <w:rPr>
            <w:rFonts w:ascii="Times New Roman" w:hAnsi="Times New Roman"/>
            <w:color w:val="0000FF"/>
          </w:rPr>
          <w:t>абзаце втором части 6 статьи 19</w:t>
        </w:r>
      </w:hyperlink>
      <w:r w:rsidRPr="003D0507">
        <w:rPr>
          <w:rFonts w:ascii="Times New Roman" w:hAnsi="Times New Roman"/>
        </w:rPr>
        <w:t xml:space="preserve"> Федерального закона от 27 мая 1998 г. N 76-ФЗ "О статусе военнослужащих", </w:t>
      </w:r>
      <w:r w:rsidRPr="003D0507">
        <w:rPr>
          <w:rFonts w:ascii="Times New Roman" w:hAnsi="Times New Roman"/>
          <w:color w:val="FF0000"/>
        </w:rPr>
        <w:t>по месту жительства их семей</w:t>
      </w:r>
    </w:p>
    <w:p w:rsidR="00F919E8" w:rsidRPr="004D6DD1" w:rsidRDefault="00F919E8" w:rsidP="003D0507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cs="Calibri"/>
          <w:b/>
        </w:rPr>
      </w:pPr>
      <w:r w:rsidRPr="004D6DD1">
        <w:rPr>
          <w:rFonts w:cs="Calibri"/>
          <w:b/>
          <w:color w:val="FF0000"/>
        </w:rPr>
        <w:lastRenderedPageBreak/>
        <w:t xml:space="preserve">Детям военнослужащих по месту жительства их семей </w:t>
      </w:r>
      <w:r w:rsidRPr="004D6DD1">
        <w:rPr>
          <w:rFonts w:cs="Calibri"/>
          <w:b/>
        </w:rPr>
        <w:t>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порядке.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</w:p>
    <w:p w:rsidR="00F919E8" w:rsidRDefault="00F919E8" w:rsidP="003D0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D0507">
        <w:rPr>
          <w:rFonts w:ascii="Times New Roman" w:hAnsi="Times New Roman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</w:t>
      </w:r>
      <w:r w:rsidRPr="007570B8">
        <w:rPr>
          <w:rFonts w:ascii="Times New Roman" w:hAnsi="Times New Roman"/>
          <w:color w:val="FF0000"/>
        </w:rPr>
        <w:t>детям, указанным в</w:t>
      </w:r>
      <w:r w:rsidRPr="003D0507">
        <w:rPr>
          <w:rFonts w:ascii="Times New Roman" w:hAnsi="Times New Roman"/>
        </w:rPr>
        <w:t xml:space="preserve"> </w:t>
      </w:r>
      <w:hyperlink r:id="rId11" w:history="1">
        <w:r w:rsidRPr="003D0507">
          <w:rPr>
            <w:rFonts w:ascii="Times New Roman" w:hAnsi="Times New Roman"/>
            <w:color w:val="0000FF"/>
          </w:rPr>
          <w:t>части 6 статьи 46</w:t>
        </w:r>
      </w:hyperlink>
      <w:r w:rsidRPr="003D0507">
        <w:rPr>
          <w:rFonts w:ascii="Times New Roman" w:hAnsi="Times New Roman"/>
        </w:rPr>
        <w:t xml:space="preserve"> </w:t>
      </w:r>
      <w:r w:rsidRPr="007570B8">
        <w:rPr>
          <w:rFonts w:ascii="Times New Roman" w:hAnsi="Times New Roman"/>
          <w:color w:val="FF0000"/>
        </w:rPr>
        <w:t>Федерального закона от 7 февраля 2011 г. N 3-ФЗ "О полиции".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6.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порядке: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(в ред. Федерального </w:t>
      </w:r>
      <w:hyperlink r:id="rId12" w:history="1">
        <w:r>
          <w:rPr>
            <w:rFonts w:cs="Calibri"/>
            <w:b/>
            <w:bCs/>
            <w:color w:val="0000FF"/>
          </w:rPr>
          <w:t>закона</w:t>
        </w:r>
      </w:hyperlink>
      <w:r>
        <w:rPr>
          <w:rFonts w:cs="Calibri"/>
          <w:b/>
          <w:bCs/>
        </w:rPr>
        <w:t xml:space="preserve"> от 02.07.2013 N 185-ФЗ)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1) детям сотрудника полиции;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3) детям сотрудника полиции, умершего вследствие заболевания, полученного в период прохождения службы в полиции;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F919E8" w:rsidRDefault="00F919E8" w:rsidP="004D6DD1">
      <w:pPr>
        <w:autoSpaceDE w:val="0"/>
        <w:autoSpaceDN w:val="0"/>
        <w:adjustRightInd w:val="0"/>
        <w:spacing w:after="0" w:line="240" w:lineRule="auto"/>
        <w:ind w:left="540" w:firstLine="708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F919E8" w:rsidRDefault="00F919E8" w:rsidP="00410CE7">
      <w:pPr>
        <w:autoSpaceDE w:val="0"/>
        <w:autoSpaceDN w:val="0"/>
        <w:adjustRightInd w:val="0"/>
        <w:spacing w:after="0" w:line="240" w:lineRule="auto"/>
        <w:ind w:left="709" w:hanging="169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</w:t>
      </w:r>
      <w:proofErr w:type="gramStart"/>
      <w:r>
        <w:rPr>
          <w:rFonts w:cs="Calibri"/>
          <w:b/>
          <w:bCs/>
        </w:rPr>
        <w:t xml:space="preserve">6) детям, находящимся (находившимся) на иждивении сотрудника полиции, гражданина Российской Федерации, указанных в </w:t>
      </w:r>
      <w:hyperlink r:id="rId13" w:history="1">
        <w:r>
          <w:rPr>
            <w:rFonts w:cs="Calibri"/>
            <w:b/>
            <w:bCs/>
            <w:color w:val="0000FF"/>
          </w:rPr>
          <w:t>пунктах 1</w:t>
        </w:r>
      </w:hyperlink>
      <w:r>
        <w:rPr>
          <w:rFonts w:cs="Calibri"/>
          <w:b/>
          <w:bCs/>
        </w:rPr>
        <w:t xml:space="preserve"> - </w:t>
      </w:r>
      <w:hyperlink r:id="rId14" w:history="1">
        <w:r>
          <w:rPr>
            <w:rFonts w:cs="Calibri"/>
            <w:b/>
            <w:bCs/>
            <w:color w:val="0000FF"/>
          </w:rPr>
          <w:t>5</w:t>
        </w:r>
      </w:hyperlink>
      <w:r>
        <w:rPr>
          <w:rFonts w:cs="Calibri"/>
          <w:b/>
          <w:bCs/>
        </w:rPr>
        <w:t xml:space="preserve"> настоящей части.</w:t>
      </w:r>
      <w:proofErr w:type="gramEnd"/>
    </w:p>
    <w:p w:rsidR="00F919E8" w:rsidRDefault="00F919E8" w:rsidP="004D6DD1">
      <w:pPr>
        <w:spacing w:after="0" w:line="240" w:lineRule="auto"/>
      </w:pPr>
    </w:p>
    <w:p w:rsidR="00F919E8" w:rsidRDefault="00F919E8" w:rsidP="004D6DD1">
      <w:pPr>
        <w:spacing w:after="0" w:line="240" w:lineRule="auto"/>
      </w:pPr>
    </w:p>
    <w:p w:rsidR="00F919E8" w:rsidRPr="001A2263" w:rsidRDefault="00F919E8" w:rsidP="001A22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  <w:r w:rsidRPr="001A2263">
        <w:rPr>
          <w:rFonts w:cs="Calibri"/>
          <w:color w:val="FF0000"/>
        </w:rPr>
        <w:t xml:space="preserve">детям сотрудников органов внутренних дел, не являющихся сотрудниками полиции &lt;13&gt;, </w:t>
      </w:r>
    </w:p>
    <w:p w:rsidR="00F919E8" w:rsidRDefault="00F919E8" w:rsidP="0075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F919E8" w:rsidRPr="007570B8" w:rsidRDefault="00F919E8" w:rsidP="0075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  <w:r w:rsidRPr="007570B8">
        <w:rPr>
          <w:rFonts w:ascii="Times New Roman" w:hAnsi="Times New Roman"/>
          <w:color w:val="FF0000"/>
        </w:rPr>
        <w:t>детям</w:t>
      </w:r>
      <w:r w:rsidRPr="003D0507">
        <w:rPr>
          <w:rFonts w:ascii="Times New Roman" w:hAnsi="Times New Roman"/>
        </w:rPr>
        <w:t xml:space="preserve">, указанным в </w:t>
      </w:r>
      <w:hyperlink r:id="rId15" w:history="1">
        <w:r w:rsidRPr="003D0507">
          <w:rPr>
            <w:rFonts w:ascii="Times New Roman" w:hAnsi="Times New Roman"/>
            <w:color w:val="0000FF"/>
          </w:rPr>
          <w:t>части 14 статьи 3</w:t>
        </w:r>
      </w:hyperlink>
      <w:r w:rsidRPr="003D0507">
        <w:rPr>
          <w:rFonts w:ascii="Times New Roman" w:hAnsi="Times New Roman"/>
        </w:rPr>
        <w:t xml:space="preserve"> Федерального закона от 30 декабря 2012 г. N 283-ФЗ "О социальных гарантиях сотрудникам </w:t>
      </w:r>
      <w:r w:rsidRPr="007570B8">
        <w:rPr>
          <w:rFonts w:ascii="Times New Roman" w:hAnsi="Times New Roman"/>
          <w:color w:val="FF0000"/>
        </w:rPr>
        <w:t>некоторых федеральных органов исполнительной власти и внесении изменений в законодательные акты Российской Федерации"</w:t>
      </w:r>
    </w:p>
    <w:p w:rsidR="00F919E8" w:rsidRPr="007570B8" w:rsidRDefault="00F919E8" w:rsidP="001A22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</w:p>
    <w:p w:rsidR="00F919E8" w:rsidRPr="001A2263" w:rsidRDefault="00F919E8" w:rsidP="001A22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</w:p>
    <w:p w:rsidR="00F919E8" w:rsidRPr="001A2263" w:rsidRDefault="00F919E8" w:rsidP="001A2263">
      <w:pPr>
        <w:autoSpaceDE w:val="0"/>
        <w:autoSpaceDN w:val="0"/>
        <w:adjustRightInd w:val="0"/>
        <w:spacing w:after="0" w:line="240" w:lineRule="auto"/>
        <w:ind w:left="851" w:firstLine="540"/>
        <w:jc w:val="both"/>
        <w:rPr>
          <w:rFonts w:cs="Calibri"/>
          <w:b/>
        </w:rPr>
      </w:pPr>
      <w:r w:rsidRPr="001A2263">
        <w:rPr>
          <w:rFonts w:cs="Calibri"/>
          <w:b/>
        </w:rPr>
        <w:t xml:space="preserve">14. Места в общеобразовательных и дошкольных образовательных организациях </w:t>
      </w:r>
      <w:r w:rsidRPr="002501B5">
        <w:rPr>
          <w:rFonts w:cs="Calibri"/>
          <w:b/>
          <w:highlight w:val="yellow"/>
        </w:rPr>
        <w:t>по месту жительства</w:t>
      </w:r>
      <w:r w:rsidRPr="001A2263">
        <w:rPr>
          <w:rFonts w:cs="Calibri"/>
          <w:b/>
        </w:rPr>
        <w:t xml:space="preserve"> и в летних оздоровительных лагерях независимо от формы собственности предоставляются в первоочередном порядке:</w:t>
      </w:r>
    </w:p>
    <w:p w:rsidR="00F919E8" w:rsidRPr="001A2263" w:rsidRDefault="00F919E8" w:rsidP="001A226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="Calibri"/>
          <w:b/>
        </w:rPr>
      </w:pPr>
      <w:r w:rsidRPr="001A2263">
        <w:rPr>
          <w:rFonts w:cs="Calibri"/>
          <w:b/>
        </w:rPr>
        <w:t xml:space="preserve">(в ред. Федерального </w:t>
      </w:r>
      <w:hyperlink r:id="rId16" w:history="1">
        <w:r w:rsidRPr="001A2263">
          <w:rPr>
            <w:rFonts w:cs="Calibri"/>
            <w:b/>
            <w:color w:val="0000FF"/>
          </w:rPr>
          <w:t>закона</w:t>
        </w:r>
      </w:hyperlink>
      <w:r w:rsidRPr="001A2263">
        <w:rPr>
          <w:rFonts w:cs="Calibri"/>
          <w:b/>
        </w:rPr>
        <w:t xml:space="preserve"> от 02.07.2013 N 185-ФЗ)</w:t>
      </w:r>
    </w:p>
    <w:p w:rsidR="00F919E8" w:rsidRPr="001A2263" w:rsidRDefault="00F919E8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cs="Calibri"/>
          <w:b/>
        </w:rPr>
      </w:pPr>
      <w:bookmarkStart w:id="0" w:name="Par2"/>
      <w:bookmarkEnd w:id="0"/>
      <w:r w:rsidRPr="001A2263">
        <w:rPr>
          <w:rFonts w:cs="Calibri"/>
          <w:b/>
        </w:rPr>
        <w:t>1) детям сотрудника;</w:t>
      </w:r>
    </w:p>
    <w:p w:rsidR="00F919E8" w:rsidRPr="001A2263" w:rsidRDefault="00F919E8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cs="Calibri"/>
          <w:b/>
        </w:rPr>
      </w:pPr>
      <w:r w:rsidRPr="001A2263">
        <w:rPr>
          <w:rFonts w:cs="Calibri"/>
          <w:b/>
        </w:rPr>
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F919E8" w:rsidRPr="001A2263" w:rsidRDefault="00F919E8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cs="Calibri"/>
          <w:b/>
        </w:rPr>
      </w:pPr>
      <w:r w:rsidRPr="001A2263">
        <w:rPr>
          <w:rFonts w:cs="Calibri"/>
          <w:b/>
        </w:rPr>
        <w:t>3) детям сотрудника, умершего вследствие заболевания, полученного в период прохождения службы в учреждениях и органах;</w:t>
      </w:r>
    </w:p>
    <w:p w:rsidR="00F919E8" w:rsidRPr="001A2263" w:rsidRDefault="00F919E8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cs="Calibri"/>
          <w:b/>
        </w:rPr>
      </w:pPr>
      <w:r w:rsidRPr="001A2263">
        <w:rPr>
          <w:rFonts w:cs="Calibri"/>
          <w:b/>
        </w:rPr>
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F919E8" w:rsidRPr="001A2263" w:rsidRDefault="00F919E8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cs="Calibri"/>
          <w:b/>
        </w:rPr>
      </w:pPr>
      <w:bookmarkStart w:id="1" w:name="Par6"/>
      <w:bookmarkEnd w:id="1"/>
      <w:proofErr w:type="gramStart"/>
      <w:r w:rsidRPr="001A2263">
        <w:rPr>
          <w:rFonts w:cs="Calibri"/>
          <w:b/>
        </w:rPr>
        <w:lastRenderedPageBreak/>
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F919E8" w:rsidRPr="001A2263" w:rsidRDefault="00F919E8" w:rsidP="001A2263">
      <w:pPr>
        <w:autoSpaceDE w:val="0"/>
        <w:autoSpaceDN w:val="0"/>
        <w:adjustRightInd w:val="0"/>
        <w:spacing w:before="220" w:after="0" w:line="240" w:lineRule="auto"/>
        <w:ind w:left="851" w:firstLine="540"/>
        <w:jc w:val="both"/>
        <w:rPr>
          <w:rFonts w:cs="Calibri"/>
          <w:b/>
        </w:rPr>
      </w:pPr>
      <w:proofErr w:type="gramStart"/>
      <w:r w:rsidRPr="001A2263">
        <w:rPr>
          <w:rFonts w:cs="Calibri"/>
          <w:b/>
        </w:rPr>
        <w:t xml:space="preserve">6) детям, находящимся (находившимся) на иждивении сотрудника, гражданина Российской Федерации, указанных в </w:t>
      </w:r>
      <w:hyperlink w:anchor="Par2" w:history="1">
        <w:r w:rsidRPr="001A2263">
          <w:rPr>
            <w:rFonts w:cs="Calibri"/>
            <w:b/>
            <w:color w:val="0000FF"/>
          </w:rPr>
          <w:t>пунктах 1</w:t>
        </w:r>
      </w:hyperlink>
      <w:r w:rsidRPr="001A2263">
        <w:rPr>
          <w:rFonts w:cs="Calibri"/>
          <w:b/>
        </w:rPr>
        <w:t xml:space="preserve"> - </w:t>
      </w:r>
      <w:hyperlink w:anchor="Par6" w:history="1">
        <w:r w:rsidRPr="001A2263">
          <w:rPr>
            <w:rFonts w:cs="Calibri"/>
            <w:b/>
            <w:color w:val="0000FF"/>
          </w:rPr>
          <w:t>5</w:t>
        </w:r>
      </w:hyperlink>
      <w:r w:rsidRPr="001A2263">
        <w:rPr>
          <w:rFonts w:cs="Calibri"/>
          <w:b/>
        </w:rPr>
        <w:t xml:space="preserve"> настоящей части.</w:t>
      </w:r>
      <w:proofErr w:type="gramEnd"/>
    </w:p>
    <w:p w:rsidR="00F919E8" w:rsidRDefault="00F919E8" w:rsidP="001A2263">
      <w:pPr>
        <w:autoSpaceDE w:val="0"/>
        <w:autoSpaceDN w:val="0"/>
        <w:adjustRightInd w:val="0"/>
        <w:spacing w:after="0" w:line="240" w:lineRule="auto"/>
        <w:ind w:left="851" w:firstLine="540"/>
        <w:jc w:val="both"/>
        <w:outlineLvl w:val="0"/>
        <w:rPr>
          <w:rFonts w:cs="Calibri"/>
          <w:b/>
          <w:bCs/>
        </w:rPr>
      </w:pPr>
    </w:p>
    <w:p w:rsidR="00F919E8" w:rsidRPr="001A2263" w:rsidRDefault="00F919E8" w:rsidP="001A2263">
      <w:pPr>
        <w:autoSpaceDE w:val="0"/>
        <w:autoSpaceDN w:val="0"/>
        <w:adjustRightInd w:val="0"/>
        <w:spacing w:after="0" w:line="240" w:lineRule="auto"/>
        <w:ind w:left="851" w:firstLine="540"/>
        <w:jc w:val="both"/>
        <w:outlineLvl w:val="0"/>
        <w:rPr>
          <w:rFonts w:cs="Calibri"/>
          <w:b/>
          <w:bCs/>
        </w:rPr>
      </w:pPr>
      <w:r w:rsidRPr="001A2263">
        <w:rPr>
          <w:rFonts w:cs="Calibri"/>
          <w:b/>
          <w:bCs/>
        </w:rPr>
        <w:t>Статья 1. Предмет регулирования и сфера применения настоящего Федерального закона</w:t>
      </w:r>
    </w:p>
    <w:p w:rsidR="00F919E8" w:rsidRPr="001A2263" w:rsidRDefault="00F919E8" w:rsidP="001A2263">
      <w:pPr>
        <w:autoSpaceDE w:val="0"/>
        <w:autoSpaceDN w:val="0"/>
        <w:adjustRightInd w:val="0"/>
        <w:spacing w:after="0" w:line="240" w:lineRule="auto"/>
        <w:ind w:left="851" w:firstLine="540"/>
        <w:jc w:val="both"/>
        <w:rPr>
          <w:rFonts w:cs="Calibri"/>
          <w:b/>
        </w:rPr>
      </w:pPr>
    </w:p>
    <w:p w:rsidR="00F919E8" w:rsidRPr="001A2263" w:rsidRDefault="00F919E8" w:rsidP="001A2263">
      <w:pPr>
        <w:autoSpaceDE w:val="0"/>
        <w:autoSpaceDN w:val="0"/>
        <w:adjustRightInd w:val="0"/>
        <w:spacing w:after="0" w:line="240" w:lineRule="auto"/>
        <w:ind w:left="851" w:firstLine="540"/>
        <w:jc w:val="both"/>
        <w:rPr>
          <w:rFonts w:cs="Calibri"/>
          <w:b/>
        </w:rPr>
      </w:pPr>
      <w:r w:rsidRPr="001A2263">
        <w:rPr>
          <w:rFonts w:cs="Calibri"/>
          <w:b/>
        </w:rPr>
        <w:t xml:space="preserve">1. Настоящий Федеральный закон регулирует отношения, связанные с денежным довольствием сотрудников, имеющих специальные звания и проходящих службу в учреждениях и органах уголовно-исполнительной системы, органах принудительного </w:t>
      </w:r>
      <w:proofErr w:type="gramStart"/>
      <w:r w:rsidRPr="001A2263">
        <w:rPr>
          <w:rFonts w:cs="Calibri"/>
          <w:b/>
        </w:rPr>
        <w:t>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- сотрудники), обеспечением жилыми помещениями, медицинским обеспечением сотрудников, граждан Российской Федерации, уволенных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(далее - учреждения и органы), членов их семей и лиц, находящихся (находившихся</w:t>
      </w:r>
      <w:proofErr w:type="gramEnd"/>
      <w:r w:rsidRPr="001A2263">
        <w:rPr>
          <w:rFonts w:cs="Calibri"/>
          <w:b/>
        </w:rPr>
        <w:t>) на их иждивении, а также с предоставлением им иных социальных гарантий.</w:t>
      </w:r>
    </w:p>
    <w:p w:rsidR="00F919E8" w:rsidRPr="002A6321" w:rsidRDefault="00F919E8" w:rsidP="004505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cs="Calibri"/>
          <w:b/>
          <w:sz w:val="32"/>
          <w:szCs w:val="32"/>
        </w:rPr>
        <w:t>п. 11 Порядка</w:t>
      </w:r>
      <w:r w:rsidRPr="003069FD">
        <w:rPr>
          <w:rFonts w:cs="Calibri"/>
          <w:b/>
          <w:sz w:val="32"/>
          <w:szCs w:val="32"/>
        </w:rPr>
        <w:t>.</w:t>
      </w:r>
      <w:r>
        <w:rPr>
          <w:rFonts w:cs="Calibri"/>
        </w:rPr>
        <w:t xml:space="preserve"> </w:t>
      </w:r>
      <w:r w:rsidRPr="002A6321">
        <w:rPr>
          <w:rFonts w:ascii="Times New Roman" w:hAnsi="Times New Roman"/>
        </w:rPr>
        <w:t xml:space="preserve"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</w:t>
      </w:r>
    </w:p>
    <w:p w:rsidR="00F919E8" w:rsidRDefault="00F919E8" w:rsidP="004505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919E8" w:rsidRDefault="00F919E8" w:rsidP="002501B5">
      <w:pPr>
        <w:pStyle w:val="ConsPlusNormal"/>
        <w:jc w:val="both"/>
      </w:pPr>
      <w:r>
        <w:rPr>
          <w:b/>
          <w:bCs/>
          <w:sz w:val="32"/>
          <w:szCs w:val="32"/>
        </w:rPr>
        <w:t xml:space="preserve">       п. 12 Порядка. </w:t>
      </w:r>
    </w:p>
    <w:p w:rsidR="00F919E8" w:rsidRPr="002A6321" w:rsidRDefault="00F919E8" w:rsidP="002A63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A6321">
        <w:rPr>
          <w:rFonts w:ascii="Times New Roman" w:hAnsi="Times New Roman" w:cs="Times New Roman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</w:t>
      </w:r>
      <w:r w:rsidRPr="002A632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имеет право преимущественного приема </w:t>
      </w:r>
      <w:r w:rsidRPr="002A6321">
        <w:rPr>
          <w:rFonts w:ascii="Times New Roman" w:hAnsi="Times New Roman" w:cs="Times New Roman"/>
        </w:rPr>
        <w:t>на обучение по основным общеобразовательным программам в государственную или муниципальную образовательную организацию, в которой обучают</w:t>
      </w:r>
      <w:bookmarkStart w:id="2" w:name="_GoBack"/>
      <w:bookmarkEnd w:id="2"/>
      <w:r w:rsidRPr="002A6321">
        <w:rPr>
          <w:rFonts w:ascii="Times New Roman" w:hAnsi="Times New Roman" w:cs="Times New Roman"/>
        </w:rPr>
        <w:t>ся его брат и (или) сестра (полнородные и неполнородные, усыновленные (удочеренные), дети, опекунами (попечителями) которых</w:t>
      </w:r>
      <w:proofErr w:type="gramEnd"/>
      <w:r w:rsidRPr="002A6321">
        <w:rPr>
          <w:rFonts w:ascii="Times New Roman" w:hAnsi="Times New Roman" w:cs="Times New Roman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17" w:history="1">
        <w:r w:rsidRPr="002A6321">
          <w:rPr>
            <w:rFonts w:ascii="Times New Roman" w:hAnsi="Times New Roman" w:cs="Times New Roman"/>
            <w:color w:val="0000FF"/>
          </w:rPr>
          <w:t>частями 5</w:t>
        </w:r>
      </w:hyperlink>
      <w:r w:rsidRPr="002A6321">
        <w:rPr>
          <w:rFonts w:ascii="Times New Roman" w:hAnsi="Times New Roman" w:cs="Times New Roman"/>
        </w:rPr>
        <w:t xml:space="preserve"> и </w:t>
      </w:r>
      <w:hyperlink r:id="rId18" w:history="1">
        <w:r w:rsidRPr="002A6321">
          <w:rPr>
            <w:rFonts w:ascii="Times New Roman" w:hAnsi="Times New Roman" w:cs="Times New Roman"/>
            <w:color w:val="0000FF"/>
          </w:rPr>
          <w:t>6 статьи 67</w:t>
        </w:r>
      </w:hyperlink>
      <w:r w:rsidRPr="002A6321">
        <w:rPr>
          <w:rFonts w:ascii="Times New Roman" w:hAnsi="Times New Roman" w:cs="Times New Roman"/>
        </w:rPr>
        <w:t xml:space="preserve"> Федерального закона &lt;16&gt;.</w:t>
      </w:r>
    </w:p>
    <w:p w:rsidR="00F919E8" w:rsidRPr="002A6321" w:rsidRDefault="00F919E8" w:rsidP="002A6321">
      <w:pPr>
        <w:pStyle w:val="ConsPlusNormal"/>
        <w:jc w:val="both"/>
        <w:rPr>
          <w:rFonts w:ascii="Times New Roman" w:hAnsi="Times New Roman" w:cs="Times New Roman"/>
        </w:rPr>
      </w:pPr>
      <w:r w:rsidRPr="002A6321">
        <w:rPr>
          <w:rFonts w:ascii="Times New Roman" w:hAnsi="Times New Roman" w:cs="Times New Roman"/>
        </w:rPr>
        <w:t xml:space="preserve">(в ред. </w:t>
      </w:r>
      <w:hyperlink r:id="rId19" w:history="1">
        <w:r w:rsidRPr="002A6321">
          <w:rPr>
            <w:rFonts w:ascii="Times New Roman" w:hAnsi="Times New Roman" w:cs="Times New Roman"/>
            <w:color w:val="0000FF"/>
          </w:rPr>
          <w:t>Приказа</w:t>
        </w:r>
      </w:hyperlink>
      <w:r w:rsidRPr="002A6321">
        <w:rPr>
          <w:rFonts w:ascii="Times New Roman" w:hAnsi="Times New Roman" w:cs="Times New Roman"/>
        </w:rPr>
        <w:t xml:space="preserve"> Минпросвещения России от 23.01.2023 N 47)</w:t>
      </w:r>
    </w:p>
    <w:p w:rsidR="00F919E8" w:rsidRDefault="00F919E8" w:rsidP="002501B5">
      <w:pPr>
        <w:pStyle w:val="ConsPlusNormal"/>
        <w:jc w:val="both"/>
      </w:pPr>
    </w:p>
    <w:p w:rsidR="00F919E8" w:rsidRPr="001A2263" w:rsidRDefault="00F919E8" w:rsidP="002A6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415029">
        <w:rPr>
          <w:rFonts w:cs="Calibri"/>
          <w:b/>
          <w:sz w:val="32"/>
          <w:szCs w:val="32"/>
        </w:rPr>
        <w:t>17.</w:t>
      </w:r>
      <w:r>
        <w:rPr>
          <w:rFonts w:cs="Calibri"/>
        </w:rPr>
        <w:t xml:space="preserve"> </w:t>
      </w:r>
      <w:r w:rsidRPr="002A6321">
        <w:rPr>
          <w:rFonts w:ascii="Times New Roman" w:hAnsi="Times New Roman"/>
        </w:rPr>
        <w:t xml:space="preserve">Прием заявлений о приеме на обучение в первый класс для детей, указанных в </w:t>
      </w:r>
      <w:hyperlink w:anchor="Par81" w:tooltip="9. Во внеочередном порядке предоставляются места в общеобразовательных организациях, имеющих интернат:" w:history="1">
        <w:r w:rsidRPr="002A6321">
          <w:rPr>
            <w:rFonts w:ascii="Times New Roman" w:hAnsi="Times New Roman"/>
            <w:color w:val="0000FF"/>
          </w:rPr>
          <w:t>пунктах 9</w:t>
        </w:r>
      </w:hyperlink>
      <w:r w:rsidRPr="002A6321">
        <w:rPr>
          <w:rFonts w:ascii="Times New Roman" w:hAnsi="Times New Roman"/>
        </w:rPr>
        <w:t xml:space="preserve">, </w:t>
      </w:r>
      <w:r w:rsidR="00324493" w:rsidRPr="00324493">
        <w:rPr>
          <w:rFonts w:ascii="Times New Roman" w:hAnsi="Times New Roman"/>
          <w:color w:val="0000FF"/>
        </w:rPr>
        <w:t>9(1),</w:t>
      </w:r>
      <w:r w:rsidR="00324493">
        <w:rPr>
          <w:rFonts w:ascii="Times New Roman" w:hAnsi="Times New Roman"/>
        </w:rPr>
        <w:t xml:space="preserve"> </w:t>
      </w:r>
      <w:hyperlink w:anchor="Par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 w:history="1">
        <w:r w:rsidRPr="002A6321">
          <w:rPr>
            <w:rFonts w:ascii="Times New Roman" w:hAnsi="Times New Roman"/>
            <w:color w:val="0000FF"/>
          </w:rPr>
          <w:t>10</w:t>
        </w:r>
      </w:hyperlink>
      <w:r w:rsidRPr="002A6321">
        <w:rPr>
          <w:rFonts w:ascii="Times New Roman" w:hAnsi="Times New Roman"/>
        </w:rPr>
        <w:t xml:space="preserve"> и </w:t>
      </w:r>
      <w:hyperlink w:anchor="Par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 w:history="1">
        <w:r w:rsidRPr="002A6321">
          <w:rPr>
            <w:rFonts w:ascii="Times New Roman" w:hAnsi="Times New Roman"/>
            <w:color w:val="0000FF"/>
          </w:rPr>
          <w:t>12</w:t>
        </w:r>
      </w:hyperlink>
      <w:r w:rsidRPr="002A6321">
        <w:rPr>
          <w:rFonts w:ascii="Times New Roman" w:hAnsi="Times New Roman"/>
        </w:rP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sectPr w:rsidR="00F919E8" w:rsidRPr="001A2263" w:rsidSect="00527E3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09"/>
    <w:rsid w:val="00116082"/>
    <w:rsid w:val="00136CA4"/>
    <w:rsid w:val="001A2263"/>
    <w:rsid w:val="002004A3"/>
    <w:rsid w:val="002014E5"/>
    <w:rsid w:val="002501B5"/>
    <w:rsid w:val="002A6321"/>
    <w:rsid w:val="002F0430"/>
    <w:rsid w:val="003069FD"/>
    <w:rsid w:val="00324493"/>
    <w:rsid w:val="003D0507"/>
    <w:rsid w:val="00410CE7"/>
    <w:rsid w:val="00415029"/>
    <w:rsid w:val="00450589"/>
    <w:rsid w:val="004D6DD1"/>
    <w:rsid w:val="00527E37"/>
    <w:rsid w:val="00594156"/>
    <w:rsid w:val="005F653E"/>
    <w:rsid w:val="00600C5F"/>
    <w:rsid w:val="007455A3"/>
    <w:rsid w:val="007570B8"/>
    <w:rsid w:val="00813242"/>
    <w:rsid w:val="008F7E09"/>
    <w:rsid w:val="00AA622D"/>
    <w:rsid w:val="00AD7913"/>
    <w:rsid w:val="00AE02E6"/>
    <w:rsid w:val="00C042AE"/>
    <w:rsid w:val="00CF36D1"/>
    <w:rsid w:val="00E10854"/>
    <w:rsid w:val="00F75526"/>
    <w:rsid w:val="00F9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5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01B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0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4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5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01B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0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4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680&amp;dst=100684" TargetMode="External"/><Relationship Id="rId13" Type="http://schemas.openxmlformats.org/officeDocument/2006/relationships/hyperlink" Target="consultantplus://offline/ref=92D816F741FD526C276C9E0606AA025E8694CFD2CEF68CB45A936617B1A8CCBCB82F7C4997E7F86B7FD2A5C11A796092185E0DE78835F557L0y9H" TargetMode="External"/><Relationship Id="rId18" Type="http://schemas.openxmlformats.org/officeDocument/2006/relationships/hyperlink" Target="https://login.consultant.ru/link/?req=doc&amp;demo=2&amp;base=LAW&amp;n=440020&amp;date=13.03.2023&amp;dst=688&amp;field=13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demo=2&amp;base=LAW&amp;n=436661&amp;date=13.03.2023&amp;dst=56&amp;field=134" TargetMode="External"/><Relationship Id="rId12" Type="http://schemas.openxmlformats.org/officeDocument/2006/relationships/hyperlink" Target="consultantplus://offline/ref=92D816F741FD526C276C9E0606AA025E8492C0D3C9F18CB45A936617B1A8CCBCB82F7C4997E6F46D78D2A5C11A796092185E0DE78835F557L0y9H" TargetMode="External"/><Relationship Id="rId17" Type="http://schemas.openxmlformats.org/officeDocument/2006/relationships/hyperlink" Target="https://login.consultant.ru/link/?req=doc&amp;demo=2&amp;base=LAW&amp;n=440020&amp;date=13.03.2023&amp;dst=100903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BC7A589B7FA07984B54F5DA0CFFB6FB6AE2C71A4090C49D87D3452879265F5A3962188AD3D18C40EAF950693398C08417914E8787B8B68u465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20981&amp;date=13.03.2023&amp;dst=115&amp;field=134" TargetMode="External"/><Relationship Id="rId11" Type="http://schemas.openxmlformats.org/officeDocument/2006/relationships/hyperlink" Target="https://login.consultant.ru/link/?req=doc&amp;demo=2&amp;base=LAW&amp;n=435964&amp;date=13.03.2023&amp;dst=37&amp;field=134" TargetMode="External"/><Relationship Id="rId5" Type="http://schemas.openxmlformats.org/officeDocument/2006/relationships/hyperlink" Target="https://login.consultant.ru/link/?req=doc&amp;demo=2&amp;base=LAW&amp;n=436659&amp;date=13.03.2023&amp;dst=279&amp;field=134" TargetMode="External"/><Relationship Id="rId15" Type="http://schemas.openxmlformats.org/officeDocument/2006/relationships/hyperlink" Target="https://login.consultant.ru/link/?req=doc&amp;demo=2&amp;base=LAW&amp;n=388533&amp;date=13.03.2023&amp;dst=3&amp;field=134" TargetMode="External"/><Relationship Id="rId10" Type="http://schemas.openxmlformats.org/officeDocument/2006/relationships/hyperlink" Target="https://login.consultant.ru/link/?req=doc&amp;demo=2&amp;base=LAW&amp;n=436416&amp;date=13.03.2023&amp;dst=490&amp;field=134" TargetMode="External"/><Relationship Id="rId19" Type="http://schemas.openxmlformats.org/officeDocument/2006/relationships/hyperlink" Target="https://login.consultant.ru/link/?req=doc&amp;demo=2&amp;base=LAW&amp;n=439596&amp;date=13.03.2023&amp;dst=10001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142&amp;dst=63" TargetMode="External"/><Relationship Id="rId14" Type="http://schemas.openxmlformats.org/officeDocument/2006/relationships/hyperlink" Target="consultantplus://offline/ref=92D816F741FD526C276C9E0606AA025E8694CFD2CEF68CB45A936617B1A8CCBCB82F7C4997E7F86B73D2A5C11A796092185E0DE78835F557L0y9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Антонюк Марина Анатольевна</cp:lastModifiedBy>
  <cp:revision>2</cp:revision>
  <cp:lastPrinted>2023-12-13T05:30:00Z</cp:lastPrinted>
  <dcterms:created xsi:type="dcterms:W3CDTF">2023-12-13T05:41:00Z</dcterms:created>
  <dcterms:modified xsi:type="dcterms:W3CDTF">2023-12-13T05:41:00Z</dcterms:modified>
</cp:coreProperties>
</file>