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F14" w:rsidRDefault="00072F14">
      <w:pPr>
        <w:pStyle w:val="ConsPlusTitle"/>
        <w:jc w:val="center"/>
        <w:outlineLvl w:val="0"/>
      </w:pPr>
      <w:bookmarkStart w:id="0" w:name="_GoBack"/>
      <w:bookmarkEnd w:id="0"/>
      <w:r>
        <w:t>МЭРИЯ ГОРОДА АРХАНГЕЛЬСКА</w:t>
      </w:r>
    </w:p>
    <w:p w:rsidR="00072F14" w:rsidRDefault="00072F14">
      <w:pPr>
        <w:pStyle w:val="ConsPlusTitle"/>
        <w:jc w:val="center"/>
      </w:pPr>
    </w:p>
    <w:p w:rsidR="00072F14" w:rsidRDefault="00072F14">
      <w:pPr>
        <w:pStyle w:val="ConsPlusTitle"/>
        <w:jc w:val="center"/>
      </w:pPr>
      <w:r>
        <w:t>ПОСТАНОВЛЕНИЕ</w:t>
      </w:r>
    </w:p>
    <w:p w:rsidR="00072F14" w:rsidRDefault="00072F14">
      <w:pPr>
        <w:pStyle w:val="ConsPlusTitle"/>
        <w:jc w:val="center"/>
      </w:pPr>
      <w:r>
        <w:t>от 25 мая 2012 г. N 129</w:t>
      </w:r>
    </w:p>
    <w:p w:rsidR="00072F14" w:rsidRDefault="00072F14">
      <w:pPr>
        <w:pStyle w:val="ConsPlusTitle"/>
        <w:jc w:val="center"/>
      </w:pPr>
    </w:p>
    <w:p w:rsidR="00072F14" w:rsidRDefault="00072F14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072F14" w:rsidRDefault="00072F14">
      <w:pPr>
        <w:pStyle w:val="ConsPlusTitle"/>
        <w:jc w:val="center"/>
      </w:pPr>
      <w:r>
        <w:t>МУНИЦИПАЛЬНОЙ УСЛУГИ "ВЫДАЧА РАЗРЕШЕНИЙ НА ПРАВО ОРГАНИЗАЦИИ</w:t>
      </w:r>
    </w:p>
    <w:p w:rsidR="00072F14" w:rsidRDefault="00072F14">
      <w:pPr>
        <w:pStyle w:val="ConsPlusTitle"/>
        <w:jc w:val="center"/>
      </w:pPr>
      <w:r>
        <w:t>РОЗНИЧНОГО РЫНКА НА ТЕРРИТОРИИ МУНИЦИПАЛЬНОГО ОБРАЗОВАНИЯ</w:t>
      </w:r>
    </w:p>
    <w:p w:rsidR="00072F14" w:rsidRDefault="00072F14">
      <w:pPr>
        <w:pStyle w:val="ConsPlusTitle"/>
        <w:jc w:val="center"/>
      </w:pPr>
      <w:r>
        <w:t>"ГОРОД АРХАНГЕЛЬСК"</w:t>
      </w:r>
    </w:p>
    <w:p w:rsidR="00072F14" w:rsidRDefault="00072F14">
      <w:pPr>
        <w:pStyle w:val="ConsPlusNormal"/>
        <w:jc w:val="center"/>
      </w:pPr>
      <w:r>
        <w:t>Список изменяющих документов</w:t>
      </w:r>
    </w:p>
    <w:p w:rsidR="00072F14" w:rsidRDefault="00072F14">
      <w:pPr>
        <w:pStyle w:val="ConsPlusNormal"/>
        <w:jc w:val="center"/>
      </w:pPr>
      <w:proofErr w:type="gramStart"/>
      <w:r>
        <w:t>(в ред. постановлений мэрии г. Архангельска</w:t>
      </w:r>
      <w:proofErr w:type="gramEnd"/>
    </w:p>
    <w:p w:rsidR="00072F14" w:rsidRDefault="00072F14">
      <w:pPr>
        <w:pStyle w:val="ConsPlusNormal"/>
        <w:jc w:val="center"/>
      </w:pPr>
      <w:r>
        <w:t xml:space="preserve">от 28.06.2012 </w:t>
      </w:r>
      <w:hyperlink r:id="rId5" w:history="1">
        <w:r>
          <w:rPr>
            <w:color w:val="0000FF"/>
          </w:rPr>
          <w:t>N 172</w:t>
        </w:r>
      </w:hyperlink>
      <w:r>
        <w:t xml:space="preserve">, от 23.05.2013 </w:t>
      </w:r>
      <w:hyperlink r:id="rId6" w:history="1">
        <w:r>
          <w:rPr>
            <w:color w:val="0000FF"/>
          </w:rPr>
          <w:t>N 357</w:t>
        </w:r>
      </w:hyperlink>
      <w:r>
        <w:t xml:space="preserve">, от 24.10.2013 </w:t>
      </w:r>
      <w:hyperlink r:id="rId7" w:history="1">
        <w:r>
          <w:rPr>
            <w:color w:val="0000FF"/>
          </w:rPr>
          <w:t>N 754</w:t>
        </w:r>
      </w:hyperlink>
      <w:r>
        <w:t>,</w:t>
      </w:r>
    </w:p>
    <w:p w:rsidR="00072F14" w:rsidRDefault="00072F14">
      <w:pPr>
        <w:pStyle w:val="ConsPlusNormal"/>
        <w:jc w:val="center"/>
      </w:pPr>
      <w:r>
        <w:t xml:space="preserve">от 14.01.2014 </w:t>
      </w:r>
      <w:hyperlink r:id="rId8" w:history="1">
        <w:r>
          <w:rPr>
            <w:color w:val="0000FF"/>
          </w:rPr>
          <w:t>N 13</w:t>
        </w:r>
      </w:hyperlink>
      <w:r>
        <w:t xml:space="preserve">, от 06.08.2014 </w:t>
      </w:r>
      <w:hyperlink r:id="rId9" w:history="1">
        <w:r>
          <w:rPr>
            <w:color w:val="0000FF"/>
          </w:rPr>
          <w:t>N 658</w:t>
        </w:r>
      </w:hyperlink>
      <w:r>
        <w:t>,</w:t>
      </w:r>
    </w:p>
    <w:p w:rsidR="00072F14" w:rsidRDefault="00072F14">
      <w:pPr>
        <w:pStyle w:val="ConsPlusNormal"/>
        <w:jc w:val="center"/>
      </w:pPr>
      <w:r>
        <w:t>постановлений Администрации муниципального образования "Город Архангельск"</w:t>
      </w:r>
    </w:p>
    <w:p w:rsidR="00072F14" w:rsidRDefault="00072F14">
      <w:pPr>
        <w:pStyle w:val="ConsPlusNormal"/>
        <w:jc w:val="center"/>
      </w:pPr>
      <w:r>
        <w:t xml:space="preserve">от 18.01.2016 </w:t>
      </w:r>
      <w:hyperlink r:id="rId10" w:history="1">
        <w:r>
          <w:rPr>
            <w:color w:val="0000FF"/>
          </w:rPr>
          <w:t>N 28</w:t>
        </w:r>
      </w:hyperlink>
      <w:r>
        <w:t xml:space="preserve">, от 01.03.2016 </w:t>
      </w:r>
      <w:hyperlink r:id="rId11" w:history="1">
        <w:r>
          <w:rPr>
            <w:color w:val="0000FF"/>
          </w:rPr>
          <w:t>N 202</w:t>
        </w:r>
      </w:hyperlink>
      <w:r>
        <w:t xml:space="preserve">, от 10.05.2016 </w:t>
      </w:r>
      <w:hyperlink r:id="rId12" w:history="1">
        <w:r>
          <w:rPr>
            <w:color w:val="0000FF"/>
          </w:rPr>
          <w:t>N 516</w:t>
        </w:r>
      </w:hyperlink>
      <w:r>
        <w:t>)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ind w:firstLine="540"/>
        <w:jc w:val="both"/>
      </w:pPr>
      <w:r>
        <w:t xml:space="preserve">В соответствии с Федеральными законами от 06.10.2003 </w:t>
      </w:r>
      <w:hyperlink r:id="rId13" w:history="1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27.07.2010 </w:t>
      </w:r>
      <w:hyperlink r:id="rId14" w:history="1">
        <w:r>
          <w:rPr>
            <w:color w:val="0000FF"/>
          </w:rPr>
          <w:t>N 210-ФЗ</w:t>
        </w:r>
      </w:hyperlink>
      <w:r>
        <w:t xml:space="preserve"> "Об организации предоставления государственных и муниципальных услуг", от 30.12.2006 </w:t>
      </w:r>
      <w:hyperlink r:id="rId15" w:history="1">
        <w:r>
          <w:rPr>
            <w:color w:val="0000FF"/>
          </w:rPr>
          <w:t>N 271-ФЗ</w:t>
        </w:r>
      </w:hyperlink>
      <w:r>
        <w:t xml:space="preserve"> "О </w:t>
      </w:r>
      <w:proofErr w:type="gramStart"/>
      <w:r>
        <w:t xml:space="preserve">розничных рынках и о внесении изменений в Трудовой кодекс Российской Федерации",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мэрии города от 26.08.2011 N 392 "О разработке и утверждении административных регламентов предоставления муниципальных услуг мэрией города Архангельска", </w:t>
      </w:r>
      <w:hyperlink r:id="rId17" w:history="1">
        <w:r>
          <w:rPr>
            <w:color w:val="0000FF"/>
          </w:rPr>
          <w:t>Перечнем</w:t>
        </w:r>
      </w:hyperlink>
      <w:r>
        <w:t xml:space="preserve"> муниципальных услуг, предоставляемых органами мэрии города Архангельска, утвержденным постановлением мэрии города от 22.06.2012 N 164, мэрия города Архангельска постановляет:</w:t>
      </w:r>
      <w:proofErr w:type="gramEnd"/>
    </w:p>
    <w:p w:rsidR="00072F14" w:rsidRDefault="00072F14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мэрии г. Архангельска от 14.01.2014 N 13)</w:t>
      </w:r>
    </w:p>
    <w:p w:rsidR="00072F14" w:rsidRDefault="00072F14">
      <w:pPr>
        <w:pStyle w:val="ConsPlusNormal"/>
        <w:ind w:firstLine="540"/>
        <w:jc w:val="both"/>
      </w:pPr>
      <w:r>
        <w:t xml:space="preserve">1. Утвердить прилагаемый административный </w:t>
      </w:r>
      <w:hyperlink w:anchor="P37" w:history="1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"Выдача разрешений на право организации розничного рынка на территории муниципального образования "Город Архангельск" (далее - административный регламент).</w:t>
      </w:r>
    </w:p>
    <w:p w:rsidR="00072F14" w:rsidRDefault="00072F14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Положения </w:t>
      </w:r>
      <w:hyperlink w:anchor="P119" w:history="1">
        <w:r>
          <w:rPr>
            <w:color w:val="0000FF"/>
          </w:rPr>
          <w:t>абзацев девятого</w:t>
        </w:r>
      </w:hyperlink>
      <w:r>
        <w:t xml:space="preserve">, </w:t>
      </w:r>
      <w:hyperlink w:anchor="P120" w:history="1">
        <w:r>
          <w:rPr>
            <w:color w:val="0000FF"/>
          </w:rPr>
          <w:t>десятого</w:t>
        </w:r>
      </w:hyperlink>
      <w:r>
        <w:t xml:space="preserve">, </w:t>
      </w:r>
      <w:hyperlink w:anchor="P123" w:history="1">
        <w:r>
          <w:rPr>
            <w:color w:val="0000FF"/>
          </w:rPr>
          <w:t>тринадцатого подраздела 2.6</w:t>
        </w:r>
      </w:hyperlink>
      <w:r>
        <w:t xml:space="preserve">, </w:t>
      </w:r>
      <w:hyperlink w:anchor="P223" w:history="1">
        <w:r>
          <w:rPr>
            <w:color w:val="0000FF"/>
          </w:rPr>
          <w:t>абзаца второго подраздела 3.3</w:t>
        </w:r>
      </w:hyperlink>
      <w:r>
        <w:t xml:space="preserve"> административного регламента не применяются до 1 июля 2012 года в отношении документов и информации, используемых в рамках государственных услуг,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фондами, и муниципальных услуг, и в отношении документов и информации, находящихся в распоряжении государственных органов субъектов Российской Федерации</w:t>
      </w:r>
      <w:proofErr w:type="gramEnd"/>
      <w:r>
        <w:t>, органов местного самоуправления, территориальных государственных внебюджетных фондов либо подведомственных государственным органам, или органам местного самоуправления организаций, участвующих в предоставлении государственных или муниципальных услуг.</w:t>
      </w:r>
    </w:p>
    <w:p w:rsidR="00072F14" w:rsidRDefault="00072F14">
      <w:pPr>
        <w:pStyle w:val="ConsPlusNormal"/>
        <w:ind w:firstLine="540"/>
        <w:jc w:val="both"/>
      </w:pPr>
      <w:r>
        <w:t xml:space="preserve">3. Опубликовать постановление в газете "Архангельск - город воинской славы" и на </w:t>
      </w:r>
      <w:proofErr w:type="gramStart"/>
      <w:r>
        <w:t>официальном</w:t>
      </w:r>
      <w:proofErr w:type="gramEnd"/>
      <w:r>
        <w:t xml:space="preserve"> информационном интернет-портале муниципального образования "Город Архангельск".</w:t>
      </w:r>
    </w:p>
    <w:p w:rsidR="00072F14" w:rsidRDefault="00072F14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муниципального образования "Город Архангельск" по вопросам экономического развития и финансам Шапошникова Д.В.</w:t>
      </w:r>
    </w:p>
    <w:p w:rsidR="00072F14" w:rsidRDefault="00072F14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01.03.2016 N 202)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jc w:val="right"/>
      </w:pPr>
      <w:r>
        <w:t>Мэр города</w:t>
      </w:r>
    </w:p>
    <w:p w:rsidR="00072F14" w:rsidRDefault="00072F14">
      <w:pPr>
        <w:pStyle w:val="ConsPlusNormal"/>
        <w:jc w:val="right"/>
      </w:pPr>
      <w:r>
        <w:t>В.Н.ПАВЛЕНКО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jc w:val="right"/>
        <w:outlineLvl w:val="0"/>
      </w:pPr>
      <w:r>
        <w:t>Утвержден</w:t>
      </w:r>
    </w:p>
    <w:p w:rsidR="00072F14" w:rsidRDefault="00072F14">
      <w:pPr>
        <w:pStyle w:val="ConsPlusNormal"/>
        <w:jc w:val="right"/>
      </w:pPr>
      <w:r>
        <w:t>постановлением мэрии</w:t>
      </w:r>
    </w:p>
    <w:p w:rsidR="00072F14" w:rsidRDefault="00072F14">
      <w:pPr>
        <w:pStyle w:val="ConsPlusNormal"/>
        <w:jc w:val="right"/>
      </w:pPr>
      <w:r>
        <w:t>города Архангельска</w:t>
      </w:r>
    </w:p>
    <w:p w:rsidR="00072F14" w:rsidRDefault="00072F14">
      <w:pPr>
        <w:pStyle w:val="ConsPlusNormal"/>
        <w:jc w:val="right"/>
      </w:pPr>
      <w:r>
        <w:t>от 25.05.2012 N 129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Title"/>
        <w:jc w:val="center"/>
      </w:pPr>
      <w:bookmarkStart w:id="1" w:name="P37"/>
      <w:bookmarkEnd w:id="1"/>
      <w:r>
        <w:t>АДМИНИСТРАТИВНЫЙ РЕГЛАМЕНТ</w:t>
      </w:r>
    </w:p>
    <w:p w:rsidR="00072F14" w:rsidRDefault="00072F14">
      <w:pPr>
        <w:pStyle w:val="ConsPlusTitle"/>
        <w:jc w:val="center"/>
      </w:pPr>
      <w:r>
        <w:t>ПРЕДОСТАВЛЕНИЯ МУНИЦИПАЛЬНОЙ УСЛУГИ "ВЫДАЧА РАЗРЕШЕНИЙ</w:t>
      </w:r>
    </w:p>
    <w:p w:rsidR="00072F14" w:rsidRDefault="00072F14">
      <w:pPr>
        <w:pStyle w:val="ConsPlusTitle"/>
        <w:jc w:val="center"/>
      </w:pPr>
      <w:r>
        <w:t>НА ПРАВО ОРГАНИЗАЦИИ РОЗНИЧНОГО РЫНКА НА ТЕРРИТОРИИ</w:t>
      </w:r>
    </w:p>
    <w:p w:rsidR="00072F14" w:rsidRDefault="00072F14">
      <w:pPr>
        <w:pStyle w:val="ConsPlusTitle"/>
        <w:jc w:val="center"/>
      </w:pPr>
      <w:r>
        <w:t>МУНИЦИПАЛЬНОГО ОБРАЗОВАНИЯ "ГОРОД АРХАНГЕЛЬСК"</w:t>
      </w:r>
    </w:p>
    <w:p w:rsidR="00072F14" w:rsidRDefault="00072F14">
      <w:pPr>
        <w:pStyle w:val="ConsPlusNormal"/>
        <w:jc w:val="center"/>
      </w:pPr>
      <w:r>
        <w:t>Список изменяющих документов</w:t>
      </w:r>
    </w:p>
    <w:p w:rsidR="00072F14" w:rsidRDefault="00072F14">
      <w:pPr>
        <w:pStyle w:val="ConsPlusNormal"/>
        <w:jc w:val="center"/>
      </w:pPr>
      <w:proofErr w:type="gramStart"/>
      <w:r>
        <w:t>(в ред. постановлений мэрии г. Архангельска</w:t>
      </w:r>
      <w:proofErr w:type="gramEnd"/>
    </w:p>
    <w:p w:rsidR="00072F14" w:rsidRDefault="00072F14">
      <w:pPr>
        <w:pStyle w:val="ConsPlusNormal"/>
        <w:jc w:val="center"/>
      </w:pPr>
      <w:r>
        <w:t xml:space="preserve">от 28.06.2012 </w:t>
      </w:r>
      <w:hyperlink r:id="rId20" w:history="1">
        <w:r>
          <w:rPr>
            <w:color w:val="0000FF"/>
          </w:rPr>
          <w:t>N 172</w:t>
        </w:r>
      </w:hyperlink>
      <w:r>
        <w:t xml:space="preserve">, от 23.05.2013 </w:t>
      </w:r>
      <w:hyperlink r:id="rId21" w:history="1">
        <w:r>
          <w:rPr>
            <w:color w:val="0000FF"/>
          </w:rPr>
          <w:t>N 357</w:t>
        </w:r>
      </w:hyperlink>
      <w:r>
        <w:t xml:space="preserve">, от 24.10.2013 </w:t>
      </w:r>
      <w:hyperlink r:id="rId22" w:history="1">
        <w:r>
          <w:rPr>
            <w:color w:val="0000FF"/>
          </w:rPr>
          <w:t>N 754</w:t>
        </w:r>
      </w:hyperlink>
      <w:r>
        <w:t>,</w:t>
      </w:r>
    </w:p>
    <w:p w:rsidR="00072F14" w:rsidRDefault="00072F14">
      <w:pPr>
        <w:pStyle w:val="ConsPlusNormal"/>
        <w:jc w:val="center"/>
      </w:pPr>
      <w:r>
        <w:t xml:space="preserve">от 14.01.2014 </w:t>
      </w:r>
      <w:hyperlink r:id="rId23" w:history="1">
        <w:r>
          <w:rPr>
            <w:color w:val="0000FF"/>
          </w:rPr>
          <w:t>N 13</w:t>
        </w:r>
      </w:hyperlink>
      <w:r>
        <w:t xml:space="preserve">, от 06.08.2014 </w:t>
      </w:r>
      <w:hyperlink r:id="rId24" w:history="1">
        <w:r>
          <w:rPr>
            <w:color w:val="0000FF"/>
          </w:rPr>
          <w:t>N 658</w:t>
        </w:r>
      </w:hyperlink>
      <w:r>
        <w:t>,</w:t>
      </w:r>
    </w:p>
    <w:p w:rsidR="00072F14" w:rsidRDefault="00072F14">
      <w:pPr>
        <w:pStyle w:val="ConsPlusNormal"/>
        <w:jc w:val="center"/>
      </w:pPr>
      <w:r>
        <w:t>постановлений Администрации муниципального образования "Город Архангельск"</w:t>
      </w:r>
    </w:p>
    <w:p w:rsidR="00072F14" w:rsidRDefault="00072F14">
      <w:pPr>
        <w:pStyle w:val="ConsPlusNormal"/>
        <w:jc w:val="center"/>
      </w:pPr>
      <w:r>
        <w:t xml:space="preserve">от 18.01.2016 </w:t>
      </w:r>
      <w:hyperlink r:id="rId25" w:history="1">
        <w:r>
          <w:rPr>
            <w:color w:val="0000FF"/>
          </w:rPr>
          <w:t>N 28</w:t>
        </w:r>
      </w:hyperlink>
      <w:r>
        <w:t xml:space="preserve">, от 01.03.2016 </w:t>
      </w:r>
      <w:hyperlink r:id="rId26" w:history="1">
        <w:r>
          <w:rPr>
            <w:color w:val="0000FF"/>
          </w:rPr>
          <w:t>N 202</w:t>
        </w:r>
      </w:hyperlink>
      <w:r>
        <w:t xml:space="preserve">, от 10.05.2016 </w:t>
      </w:r>
      <w:hyperlink r:id="rId27" w:history="1">
        <w:r>
          <w:rPr>
            <w:color w:val="0000FF"/>
          </w:rPr>
          <w:t>N 516</w:t>
        </w:r>
      </w:hyperlink>
      <w:r>
        <w:t>)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jc w:val="center"/>
        <w:outlineLvl w:val="1"/>
      </w:pPr>
      <w:r>
        <w:t>1. ОБЩИЕ ПОЛОЖЕНИЯ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jc w:val="center"/>
        <w:outlineLvl w:val="2"/>
      </w:pPr>
      <w:r>
        <w:t>1.1. Предмет регулирования административного регламента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ind w:firstLine="540"/>
        <w:jc w:val="both"/>
      </w:pPr>
      <w:r>
        <w:t>Предметом регулирования административного регламента предоставления муниципальной услуги "Выдача разрешений на право организации розничного рынка на территории муниципального образования "Город Архангельск" (далее - регламент) является выдача, продление срока действия или переоформление разрешений на право организации розничного рынка на территории муниципального образования "Город Архангельск" (далее - муниципальная услуга).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jc w:val="center"/>
        <w:outlineLvl w:val="2"/>
      </w:pPr>
      <w:r>
        <w:t>1.2. Круг заявителей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ind w:firstLine="540"/>
        <w:jc w:val="both"/>
      </w:pPr>
      <w:r>
        <w:t>Муниципальная услуга предоставляется юридическим лицам, обратившимся с заявлением о выдаче, продлении срока действия или переоформлении разрешения на право организации розничного рынка (далее - заявители).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jc w:val="center"/>
        <w:outlineLvl w:val="2"/>
      </w:pPr>
      <w:bookmarkStart w:id="2" w:name="P58"/>
      <w:bookmarkEnd w:id="2"/>
      <w:r>
        <w:t>1.3. Требования к порядку информирования</w:t>
      </w:r>
    </w:p>
    <w:p w:rsidR="00072F14" w:rsidRDefault="00072F14">
      <w:pPr>
        <w:pStyle w:val="ConsPlusNormal"/>
        <w:jc w:val="center"/>
      </w:pPr>
      <w:r>
        <w:t>о предоставлении муниципальной услуги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ind w:firstLine="540"/>
        <w:jc w:val="both"/>
      </w:pPr>
      <w:bookmarkStart w:id="3" w:name="P61"/>
      <w:bookmarkEnd w:id="3"/>
      <w:r>
        <w:t xml:space="preserve">1.3.1. Место нахождения управления по торговле и услугам населению Администрации муниципального образования "Город Архангельск": 163000, г. Архангельск, пр. </w:t>
      </w:r>
      <w:proofErr w:type="gramStart"/>
      <w:r>
        <w:t xml:space="preserve">Троицкий, д. 61; почтовый адрес: 163000, г. Архангельск, пл. </w:t>
      </w:r>
      <w:proofErr w:type="spellStart"/>
      <w:r>
        <w:t>В.И.Ленина</w:t>
      </w:r>
      <w:proofErr w:type="spellEnd"/>
      <w:r>
        <w:t>, д. 5.</w:t>
      </w:r>
      <w:proofErr w:type="gramEnd"/>
    </w:p>
    <w:p w:rsidR="00072F14" w:rsidRDefault="00072F14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01.03.2016 N 202)</w:t>
      </w:r>
    </w:p>
    <w:p w:rsidR="00072F14" w:rsidRDefault="00072F14">
      <w:pPr>
        <w:pStyle w:val="ConsPlusNormal"/>
        <w:ind w:firstLine="540"/>
        <w:jc w:val="both"/>
      </w:pPr>
      <w:r>
        <w:t xml:space="preserve">График работы управления: ежедневно с 8.30 до 12.30 и с 13.30 до 16.45, в пятницу с 8.30 </w:t>
      </w:r>
      <w:proofErr w:type="gramStart"/>
      <w:r>
        <w:t>до</w:t>
      </w:r>
      <w:proofErr w:type="gramEnd"/>
      <w:r>
        <w:t xml:space="preserve"> 12.30 и с 13.30 до 16.30, суббота, воскресенье - выходные дни.</w:t>
      </w:r>
    </w:p>
    <w:p w:rsidR="00072F14" w:rsidRDefault="00072F14">
      <w:pPr>
        <w:pStyle w:val="ConsPlusNormal"/>
        <w:ind w:firstLine="540"/>
        <w:jc w:val="both"/>
      </w:pPr>
      <w:r>
        <w:t>1.3.2. Справочные телефоны: (8182) 21-54-55, 21-05-03, телефон/факс: 20-11-19.</w:t>
      </w:r>
    </w:p>
    <w:p w:rsidR="00072F14" w:rsidRDefault="00072F14">
      <w:pPr>
        <w:pStyle w:val="ConsPlusNormal"/>
        <w:ind w:firstLine="540"/>
        <w:jc w:val="both"/>
      </w:pPr>
      <w:bookmarkStart w:id="4" w:name="P65"/>
      <w:bookmarkEnd w:id="4"/>
      <w:r>
        <w:t xml:space="preserve">1.3.3. Адрес официального информационного </w:t>
      </w:r>
      <w:proofErr w:type="gramStart"/>
      <w:r>
        <w:t>интернет-портала</w:t>
      </w:r>
      <w:proofErr w:type="gramEnd"/>
      <w:r>
        <w:t xml:space="preserve"> муниципального образования "Город Архангельск": http://www.arhcity.ru.</w:t>
      </w:r>
    </w:p>
    <w:p w:rsidR="00072F14" w:rsidRDefault="00072F14">
      <w:pPr>
        <w:pStyle w:val="ConsPlusNormal"/>
        <w:ind w:firstLine="540"/>
        <w:jc w:val="both"/>
      </w:pPr>
      <w:r>
        <w:t>Адрес электронной почты управления: uprtorg@arhcity.ru.</w:t>
      </w:r>
    </w:p>
    <w:p w:rsidR="00072F14" w:rsidRDefault="00072F14">
      <w:pPr>
        <w:pStyle w:val="ConsPlusNormal"/>
        <w:ind w:firstLine="540"/>
        <w:jc w:val="both"/>
      </w:pPr>
      <w:bookmarkStart w:id="5" w:name="P67"/>
      <w:bookmarkEnd w:id="5"/>
      <w:r>
        <w:t xml:space="preserve">1.3.4. Информация по вопросам предоставления муниципальной услуги, сведения о ходе предоставления муниципальной услуги предоставляются заявителям специалистами управления, участвующими в предоставлении муниципальной услуги (далее - специалисты управления), по телефону и на личном приеме. Кроме того, информация по вопросам предоставления муниципальной услуги размещается на </w:t>
      </w:r>
      <w:proofErr w:type="gramStart"/>
      <w:r>
        <w:t>официальном</w:t>
      </w:r>
      <w:proofErr w:type="gramEnd"/>
      <w:r>
        <w:t xml:space="preserve"> информационном интернет-портале муниципального образования "Город Архангельск" (http://www.arhcity.ru), а с 1 июля 2012 года - </w:t>
      </w:r>
      <w:r>
        <w:lastRenderedPageBreak/>
        <w:t>на интернет-портале государственных и муниципальных услуг Архангельской области (http://pgu.dvinaland.ru) и государственном интернет-портале государственных и муниципальных услуг (http://www.gosuslugi.ru).</w:t>
      </w:r>
    </w:p>
    <w:p w:rsidR="00072F14" w:rsidRDefault="00072F14">
      <w:pPr>
        <w:pStyle w:val="ConsPlusNormal"/>
        <w:ind w:firstLine="540"/>
        <w:jc w:val="both"/>
      </w:pPr>
      <w:r>
        <w:t xml:space="preserve">1.3.5. Информация, указанная в </w:t>
      </w:r>
      <w:hyperlink w:anchor="P61" w:history="1">
        <w:r>
          <w:rPr>
            <w:color w:val="0000FF"/>
          </w:rPr>
          <w:t>пунктах 1.3.1</w:t>
        </w:r>
      </w:hyperlink>
      <w:r>
        <w:t xml:space="preserve"> - </w:t>
      </w:r>
      <w:hyperlink w:anchor="P65" w:history="1">
        <w:r>
          <w:rPr>
            <w:color w:val="0000FF"/>
          </w:rPr>
          <w:t>1.3.3</w:t>
        </w:r>
      </w:hyperlink>
      <w:r>
        <w:t xml:space="preserve"> регламента, размещается в электронной форме в сети Интернет по адресам, указанным в </w:t>
      </w:r>
      <w:hyperlink w:anchor="P67" w:history="1">
        <w:r>
          <w:rPr>
            <w:color w:val="0000FF"/>
          </w:rPr>
          <w:t>пункте 1.3.4</w:t>
        </w:r>
      </w:hyperlink>
      <w:r>
        <w:t xml:space="preserve"> регламента, а также на бумажных </w:t>
      </w:r>
      <w:proofErr w:type="gramStart"/>
      <w:r>
        <w:t>носителях</w:t>
      </w:r>
      <w:proofErr w:type="gramEnd"/>
      <w:r>
        <w:t xml:space="preserve"> на информационных стендах в местах предоставления муниципальной услуги, доступных для заявителей.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jc w:val="center"/>
        <w:outlineLvl w:val="1"/>
      </w:pPr>
      <w:r>
        <w:t>2. СТАНДАРТ ПРЕДОСТАВЛЕНИЯ МУНИЦИПАЛЬНОЙ УСЛУГИ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jc w:val="center"/>
        <w:outlineLvl w:val="2"/>
      </w:pPr>
      <w:r>
        <w:t>2.1. Наименование муниципальной услуги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ind w:firstLine="540"/>
        <w:jc w:val="both"/>
      </w:pPr>
      <w:r>
        <w:t>Наименование муниципальной услуги - "Выдача разрешений на право организации розничного рынка на территории муниципального образования "Город Архангельск".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jc w:val="center"/>
        <w:outlineLvl w:val="2"/>
      </w:pPr>
      <w:r>
        <w:t>2.2. Наименование органа Администрации муниципального</w:t>
      </w:r>
    </w:p>
    <w:p w:rsidR="00072F14" w:rsidRDefault="00072F14">
      <w:pPr>
        <w:pStyle w:val="ConsPlusNormal"/>
        <w:jc w:val="center"/>
      </w:pPr>
      <w:r>
        <w:t>образования "Город Архангельск", предоставляющего</w:t>
      </w:r>
    </w:p>
    <w:p w:rsidR="00072F14" w:rsidRDefault="00072F14">
      <w:pPr>
        <w:pStyle w:val="ConsPlusNormal"/>
        <w:jc w:val="center"/>
      </w:pPr>
      <w:r>
        <w:t>муниципальную услугу</w:t>
      </w:r>
    </w:p>
    <w:p w:rsidR="00072F14" w:rsidRDefault="00072F14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01.03.2016 N 202)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ind w:firstLine="540"/>
        <w:jc w:val="both"/>
      </w:pPr>
      <w:r>
        <w:t>Муниципальная услуга предоставляется Администрацией муниципального образования "Город Архангельск", в лице управления по торговле и услугам населению Администрации муниципального образования "Город Архангельск" (далее - управление).</w:t>
      </w:r>
    </w:p>
    <w:p w:rsidR="00072F14" w:rsidRDefault="00072F14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01.03.2016 N 202)</w:t>
      </w:r>
    </w:p>
    <w:p w:rsidR="00072F14" w:rsidRDefault="00072F14">
      <w:pPr>
        <w:pStyle w:val="ConsPlusNormal"/>
        <w:ind w:firstLine="540"/>
        <w:jc w:val="both"/>
      </w:pPr>
      <w:proofErr w:type="gramStart"/>
      <w:r>
        <w:t xml:space="preserve">От заявителя запрещается требовать осуществления действий, в том числе согласований, необходимых для получения муниципальной услуги и связанных с обращением в иные органы Администрации муниципального образования "Город Архангельск", органы местного самоуправления, государственные органы и организации, за исключением получения услуг, включенных в </w:t>
      </w:r>
      <w:hyperlink r:id="rId31" w:history="1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муниципальных услуг, утвержденный решением Архангельской городской Думы от 21.03.2012 N 410.</w:t>
      </w:r>
      <w:proofErr w:type="gramEnd"/>
    </w:p>
    <w:p w:rsidR="00072F14" w:rsidRDefault="00072F14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01.03.2016 N 202)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jc w:val="center"/>
        <w:outlineLvl w:val="2"/>
      </w:pPr>
      <w:r>
        <w:t>2.3. Описание результата предоставления муниципальной услуги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ind w:firstLine="540"/>
        <w:jc w:val="both"/>
      </w:pPr>
      <w:r>
        <w:t>Результатом предоставления муниципальной услуги является выдача, продление срока действия, переоформление или отказ в выдаче, продлении срока действия, переоформлении разрешения на право организации розничного рынка на территории муниципального образования "Город Архангельск".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jc w:val="center"/>
        <w:outlineLvl w:val="2"/>
      </w:pPr>
      <w:r>
        <w:t>2.4. Срок предоставления муниципальной услуги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ind w:firstLine="540"/>
        <w:jc w:val="both"/>
      </w:pPr>
      <w:r>
        <w:t>Срок рассмотрения заявления о предоставлении разрешения на право организации розничного рынка составляет не более тридцати календарных дней.</w:t>
      </w:r>
    </w:p>
    <w:p w:rsidR="00072F14" w:rsidRDefault="00072F14">
      <w:pPr>
        <w:pStyle w:val="ConsPlusNormal"/>
        <w:ind w:firstLine="540"/>
        <w:jc w:val="both"/>
      </w:pPr>
      <w:r>
        <w:t>Срок рассмотрения заявления о продлении срока действия разрешения или о его переоформлении составляет не более пятнадцати календарных дней.</w:t>
      </w:r>
    </w:p>
    <w:p w:rsidR="00072F14" w:rsidRDefault="00072F14">
      <w:pPr>
        <w:pStyle w:val="ConsPlusNormal"/>
        <w:ind w:firstLine="540"/>
        <w:jc w:val="both"/>
      </w:pPr>
      <w:r>
        <w:t>Уведомление о принятом решении направляется заявителю в срок не позднее дня, следующего за днем принятия указанного решения.</w:t>
      </w:r>
    </w:p>
    <w:p w:rsidR="00072F14" w:rsidRDefault="00072F14">
      <w:pPr>
        <w:pStyle w:val="ConsPlusNormal"/>
        <w:ind w:firstLine="540"/>
        <w:jc w:val="both"/>
      </w:pPr>
      <w:r>
        <w:t>Выдача разрешения на право организации розничного рынка осуществляется не позднее трех дней со дня принятия решения о выдаче, продлении срока действия, переоформлении разрешения на право организации розничного рынка.</w:t>
      </w:r>
    </w:p>
    <w:p w:rsidR="00072F14" w:rsidRDefault="00072F14">
      <w:pPr>
        <w:pStyle w:val="ConsPlusNormal"/>
        <w:ind w:firstLine="540"/>
        <w:jc w:val="both"/>
      </w:pPr>
      <w:r>
        <w:lastRenderedPageBreak/>
        <w:t>Срок выдачи дубликата и копий ранее выданного разрешения составляет три рабочих дня.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jc w:val="center"/>
        <w:outlineLvl w:val="2"/>
      </w:pPr>
      <w:r>
        <w:t>2.5. Перечень нормативных правовых актов, регулирующих</w:t>
      </w:r>
    </w:p>
    <w:p w:rsidR="00072F14" w:rsidRDefault="00072F14">
      <w:pPr>
        <w:pStyle w:val="ConsPlusNormal"/>
        <w:jc w:val="center"/>
      </w:pPr>
      <w:r>
        <w:t>отношения, возникающие в связи с предоставлением</w:t>
      </w:r>
    </w:p>
    <w:p w:rsidR="00072F14" w:rsidRDefault="00072F14">
      <w:pPr>
        <w:pStyle w:val="ConsPlusNormal"/>
        <w:jc w:val="center"/>
      </w:pPr>
      <w:r>
        <w:t>муниципальной услуги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ind w:firstLine="540"/>
        <w:jc w:val="both"/>
      </w:pPr>
      <w:r>
        <w:t xml:space="preserve">Федеральный </w:t>
      </w:r>
      <w:hyperlink r:id="rId33" w:history="1">
        <w:r>
          <w:rPr>
            <w:color w:val="0000FF"/>
          </w:rPr>
          <w:t>закон</w:t>
        </w:r>
      </w:hyperlink>
      <w:r>
        <w:t xml:space="preserve"> от 30.12.2006 N 271-ФЗ "О розничных рынках и о внесении изменений в Трудовой кодекс Российской Федерации";</w:t>
      </w:r>
    </w:p>
    <w:p w:rsidR="00072F14" w:rsidRDefault="005A253E">
      <w:pPr>
        <w:pStyle w:val="ConsPlusNormal"/>
        <w:ind w:firstLine="540"/>
        <w:jc w:val="both"/>
      </w:pPr>
      <w:hyperlink r:id="rId34" w:history="1">
        <w:r w:rsidR="00072F14">
          <w:rPr>
            <w:color w:val="0000FF"/>
          </w:rPr>
          <w:t>Правила</w:t>
        </w:r>
      </w:hyperlink>
      <w:r w:rsidR="00072F14">
        <w:t xml:space="preserve"> выдачи разрешений на право организации розничного рынка, утвержденные постановлением Правительства Российской Федерации от 10.03.2007 N 148;</w:t>
      </w:r>
    </w:p>
    <w:p w:rsidR="00072F14" w:rsidRDefault="00072F14">
      <w:pPr>
        <w:pStyle w:val="ConsPlusNormal"/>
        <w:ind w:firstLine="540"/>
        <w:jc w:val="both"/>
      </w:pPr>
      <w:r>
        <w:t xml:space="preserve">областной </w:t>
      </w:r>
      <w:hyperlink r:id="rId35" w:history="1">
        <w:r>
          <w:rPr>
            <w:color w:val="0000FF"/>
          </w:rPr>
          <w:t>закон</w:t>
        </w:r>
      </w:hyperlink>
      <w:r>
        <w:t xml:space="preserve"> от 23.05.2007 N 359-18-ОЗ "О реализации государственных полномочий Архангельской области по организации розничных рынков на территории Архангельской области";</w:t>
      </w:r>
    </w:p>
    <w:p w:rsidR="00072F14" w:rsidRDefault="005A253E">
      <w:pPr>
        <w:pStyle w:val="ConsPlusNormal"/>
        <w:ind w:firstLine="540"/>
        <w:jc w:val="both"/>
      </w:pPr>
      <w:hyperlink r:id="rId36" w:history="1">
        <w:r w:rsidR="00072F14">
          <w:rPr>
            <w:color w:val="0000FF"/>
          </w:rPr>
          <w:t>постановление</w:t>
        </w:r>
      </w:hyperlink>
      <w:r w:rsidR="00072F14">
        <w:t xml:space="preserve"> администрации Архангельской области от 25.05.2007 N 106-па "Об утверждении форм документов, необходимых для соблюдения Правил выдачи разрешений на право организации розничного рынка";</w:t>
      </w:r>
    </w:p>
    <w:p w:rsidR="00072F14" w:rsidRDefault="005A253E">
      <w:pPr>
        <w:pStyle w:val="ConsPlusNormal"/>
        <w:ind w:firstLine="540"/>
        <w:jc w:val="both"/>
      </w:pPr>
      <w:hyperlink r:id="rId37" w:history="1">
        <w:r w:rsidR="00072F14">
          <w:rPr>
            <w:color w:val="0000FF"/>
          </w:rPr>
          <w:t>постановление</w:t>
        </w:r>
      </w:hyperlink>
      <w:r w:rsidR="00072F14">
        <w:t xml:space="preserve"> правительства Архангельской области от 19.02.2013 N 63-пп "Об утверждении плана организации розничных рынков на территории Архангельской области".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jc w:val="center"/>
        <w:outlineLvl w:val="2"/>
      </w:pPr>
      <w:bookmarkStart w:id="6" w:name="P108"/>
      <w:bookmarkEnd w:id="6"/>
      <w:r>
        <w:t>2.6. Исчерпывающий перечень документов, необходимых</w:t>
      </w:r>
    </w:p>
    <w:p w:rsidR="00072F14" w:rsidRDefault="00072F14">
      <w:pPr>
        <w:pStyle w:val="ConsPlusNormal"/>
        <w:jc w:val="center"/>
      </w:pPr>
      <w:r>
        <w:t>для предоставления муниципальной услуги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ind w:firstLine="540"/>
        <w:jc w:val="both"/>
      </w:pPr>
      <w:r>
        <w:t>Для получения муниципальной услуги заявитель подает в управление:</w:t>
      </w:r>
    </w:p>
    <w:p w:rsidR="00072F14" w:rsidRDefault="00072F14">
      <w:pPr>
        <w:pStyle w:val="ConsPlusNormal"/>
        <w:ind w:firstLine="540"/>
        <w:jc w:val="both"/>
      </w:pPr>
      <w:bookmarkStart w:id="7" w:name="P112"/>
      <w:bookmarkEnd w:id="7"/>
      <w:r>
        <w:t>1) заявление о предоставлении, продлении срока действия, переоформлении разрешения на право организации розничного рынка (в произвольной форме), в котором указываются:</w:t>
      </w:r>
    </w:p>
    <w:p w:rsidR="00072F14" w:rsidRDefault="00072F14">
      <w:pPr>
        <w:pStyle w:val="ConsPlusNormal"/>
        <w:ind w:firstLine="540"/>
        <w:jc w:val="both"/>
      </w:pPr>
      <w:proofErr w:type="gramStart"/>
      <w:r>
        <w:t>полное и (в случае если имеется) сокращенное наименование, в том числе фирменное наименование, и организационно-правовая форма юридического лица, место его нахождения, место расположения объекта или объектов недвижимости, где предполагается организовать рынок,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</w:r>
      <w:proofErr w:type="gramEnd"/>
    </w:p>
    <w:p w:rsidR="00072F14" w:rsidRDefault="00072F14">
      <w:pPr>
        <w:pStyle w:val="ConsPlusNormal"/>
        <w:ind w:firstLine="540"/>
        <w:jc w:val="both"/>
      </w:pPr>
      <w:r>
        <w:t>идентификационный номер налогоплательщика и данные документа о постановке юридического лица на учет в налоговом органе;</w:t>
      </w:r>
    </w:p>
    <w:p w:rsidR="00072F14" w:rsidRDefault="00072F14">
      <w:pPr>
        <w:pStyle w:val="ConsPlusNormal"/>
        <w:ind w:firstLine="540"/>
        <w:jc w:val="both"/>
      </w:pPr>
      <w:r>
        <w:t>тип рынка, который предполагается организовать;</w:t>
      </w:r>
    </w:p>
    <w:p w:rsidR="00072F14" w:rsidRDefault="00072F14">
      <w:pPr>
        <w:pStyle w:val="ConsPlusNormal"/>
        <w:ind w:firstLine="540"/>
        <w:jc w:val="both"/>
      </w:pPr>
      <w:bookmarkStart w:id="8" w:name="P116"/>
      <w:bookmarkEnd w:id="8"/>
      <w:r>
        <w:t>2) копии учредительных документов (оригиналы учредительных документов в случае, если верность копий не удостоверена нотариально);</w:t>
      </w:r>
    </w:p>
    <w:p w:rsidR="00072F14" w:rsidRDefault="00072F14">
      <w:pPr>
        <w:pStyle w:val="ConsPlusNormal"/>
        <w:ind w:firstLine="540"/>
        <w:jc w:val="both"/>
      </w:pPr>
      <w:bookmarkStart w:id="9" w:name="P117"/>
      <w:bookmarkEnd w:id="9"/>
      <w:r>
        <w:t>3) выписка из единого государственного реестра юридических лиц или ее удостоверенная копия, включающая сведения о постановке юридического лица на учет в налоговом органе по месту нахождения юридического лица;</w:t>
      </w:r>
    </w:p>
    <w:p w:rsidR="00072F14" w:rsidRDefault="00072F14">
      <w:pPr>
        <w:pStyle w:val="ConsPlusNormal"/>
        <w:ind w:firstLine="540"/>
        <w:jc w:val="both"/>
      </w:pPr>
      <w:bookmarkStart w:id="10" w:name="P118"/>
      <w:bookmarkEnd w:id="10"/>
      <w:r>
        <w:t>4) 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рынок.</w:t>
      </w:r>
    </w:p>
    <w:p w:rsidR="00072F14" w:rsidRDefault="00072F14">
      <w:pPr>
        <w:pStyle w:val="ConsPlusNormal"/>
        <w:ind w:firstLine="540"/>
        <w:jc w:val="both"/>
      </w:pPr>
      <w:bookmarkStart w:id="11" w:name="P119"/>
      <w:bookmarkEnd w:id="11"/>
      <w:r>
        <w:t xml:space="preserve">Документы, указанные в </w:t>
      </w:r>
      <w:hyperlink w:anchor="P112" w:history="1">
        <w:r>
          <w:rPr>
            <w:color w:val="0000FF"/>
          </w:rPr>
          <w:t>пунктах 1</w:t>
        </w:r>
      </w:hyperlink>
      <w:r>
        <w:t xml:space="preserve"> - </w:t>
      </w:r>
      <w:hyperlink w:anchor="P116" w:history="1">
        <w:r>
          <w:rPr>
            <w:color w:val="0000FF"/>
          </w:rPr>
          <w:t>2 подраздела 2.6</w:t>
        </w:r>
      </w:hyperlink>
      <w:r>
        <w:t xml:space="preserve"> регламента, представляются заявителем самостоятельно.</w:t>
      </w:r>
    </w:p>
    <w:p w:rsidR="00072F14" w:rsidRDefault="00072F14">
      <w:pPr>
        <w:pStyle w:val="ConsPlusNormal"/>
        <w:ind w:firstLine="540"/>
        <w:jc w:val="both"/>
      </w:pPr>
      <w:bookmarkStart w:id="12" w:name="P120"/>
      <w:bookmarkEnd w:id="12"/>
      <w:r>
        <w:t xml:space="preserve">Документы, указанные в </w:t>
      </w:r>
      <w:hyperlink w:anchor="P117" w:history="1">
        <w:r>
          <w:rPr>
            <w:color w:val="0000FF"/>
          </w:rPr>
          <w:t>пунктах 3</w:t>
        </w:r>
      </w:hyperlink>
      <w:r>
        <w:t xml:space="preserve"> - </w:t>
      </w:r>
      <w:hyperlink w:anchor="P118" w:history="1">
        <w:r>
          <w:rPr>
            <w:color w:val="0000FF"/>
          </w:rPr>
          <w:t>4 подраздела 2.6</w:t>
        </w:r>
      </w:hyperlink>
      <w:r>
        <w:t xml:space="preserve"> регламента, запрашиваются управлением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если они не были представлены заявителем самостоятельно.</w:t>
      </w:r>
    </w:p>
    <w:p w:rsidR="00072F14" w:rsidRDefault="00072F14">
      <w:pPr>
        <w:pStyle w:val="ConsPlusNormal"/>
        <w:ind w:firstLine="540"/>
        <w:jc w:val="both"/>
      </w:pPr>
      <w:r>
        <w:t>От заявителя запрещается требовать:</w:t>
      </w:r>
    </w:p>
    <w:p w:rsidR="00072F14" w:rsidRDefault="00072F14">
      <w:pPr>
        <w:pStyle w:val="ConsPlusNormal"/>
        <w:ind w:firstLine="540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72F14" w:rsidRDefault="00072F14">
      <w:pPr>
        <w:pStyle w:val="ConsPlusNormal"/>
        <w:ind w:firstLine="540"/>
        <w:jc w:val="both"/>
      </w:pPr>
      <w:bookmarkStart w:id="13" w:name="P123"/>
      <w:bookmarkEnd w:id="13"/>
      <w:proofErr w:type="gramStart"/>
      <w:r>
        <w:t xml:space="preserve">представления документов и информации, которые находятся в распоряжении органов </w:t>
      </w:r>
      <w:r>
        <w:lastRenderedPageBreak/>
        <w:t>Администрации муниципального образования "Город Архангельск", предоставляющих муниципальную услугу, иных органов Администрации муниципального образования "Город Архангельск", органов местного самоуправления, государственных органов, организаций и учреждений, в соответствии с нормативными правовыми актами Российской Федерации, нормативными правовыми актами Архангельской области и муниципальными правовыми актами муниципального образования "Город Архангельск".</w:t>
      </w:r>
      <w:proofErr w:type="gramEnd"/>
    </w:p>
    <w:p w:rsidR="00072F14" w:rsidRDefault="00072F14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01.03.2016 N 202)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jc w:val="center"/>
        <w:outlineLvl w:val="2"/>
      </w:pPr>
      <w:r>
        <w:t>2.7. Исчерпывающий перечень оснований для отказа</w:t>
      </w:r>
    </w:p>
    <w:p w:rsidR="00072F14" w:rsidRDefault="00072F14">
      <w:pPr>
        <w:pStyle w:val="ConsPlusNormal"/>
        <w:jc w:val="center"/>
      </w:pPr>
      <w:r>
        <w:t>в приеме документов, необходимых для предоставления</w:t>
      </w:r>
    </w:p>
    <w:p w:rsidR="00072F14" w:rsidRDefault="00072F14">
      <w:pPr>
        <w:pStyle w:val="ConsPlusNormal"/>
        <w:jc w:val="center"/>
      </w:pPr>
      <w:r>
        <w:t>муниципальной услуги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ind w:firstLine="540"/>
        <w:jc w:val="both"/>
      </w:pPr>
      <w:r>
        <w:t xml:space="preserve">Отсутствие полномочий на подачу документов, указанных в </w:t>
      </w:r>
      <w:hyperlink w:anchor="P108" w:history="1">
        <w:r>
          <w:rPr>
            <w:color w:val="0000FF"/>
          </w:rPr>
          <w:t>подразделе 2.6</w:t>
        </w:r>
      </w:hyperlink>
      <w:r>
        <w:t xml:space="preserve"> регламента.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jc w:val="center"/>
        <w:outlineLvl w:val="2"/>
      </w:pPr>
      <w:r>
        <w:t>2.8. Исчерпывающий перечень оснований для приостановления</w:t>
      </w:r>
    </w:p>
    <w:p w:rsidR="00072F14" w:rsidRDefault="00072F14">
      <w:pPr>
        <w:pStyle w:val="ConsPlusNormal"/>
        <w:jc w:val="center"/>
      </w:pPr>
      <w:r>
        <w:t>или отказа в предоставлении муниципальной услуги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ind w:firstLine="540"/>
        <w:jc w:val="both"/>
      </w:pPr>
      <w:r>
        <w:t>2.8.1. Оснований для приостановления предоставления муниципальной услуги не имеется.</w:t>
      </w:r>
    </w:p>
    <w:p w:rsidR="00072F14" w:rsidRDefault="00072F14">
      <w:pPr>
        <w:pStyle w:val="ConsPlusNormal"/>
        <w:ind w:firstLine="540"/>
        <w:jc w:val="both"/>
      </w:pPr>
      <w:r>
        <w:t>2.8.2. Заявитель получает отказ в предоставлении разрешения по следующим основаниям:</w:t>
      </w:r>
    </w:p>
    <w:p w:rsidR="00072F14" w:rsidRDefault="00072F14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10.05.2016 N 516)</w:t>
      </w:r>
    </w:p>
    <w:p w:rsidR="00072F14" w:rsidRDefault="00072F14">
      <w:pPr>
        <w:pStyle w:val="ConsPlusNormal"/>
        <w:ind w:firstLine="540"/>
        <w:jc w:val="both"/>
      </w:pPr>
      <w:r>
        <w:t>1) отсутствие права на объект или объекты недвижимости в пределах территории, на которой предполагается организовать рынок в соответствии с планом организации розничных рынков на территории Архангельской области (далее - план);</w:t>
      </w:r>
    </w:p>
    <w:p w:rsidR="00072F14" w:rsidRDefault="00072F14">
      <w:pPr>
        <w:pStyle w:val="ConsPlusNormal"/>
        <w:ind w:firstLine="540"/>
        <w:jc w:val="both"/>
      </w:pPr>
      <w:r>
        <w:t>2)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плану;</w:t>
      </w:r>
    </w:p>
    <w:p w:rsidR="00072F14" w:rsidRDefault="00072F14">
      <w:pPr>
        <w:pStyle w:val="ConsPlusNormal"/>
        <w:ind w:firstLine="540"/>
        <w:jc w:val="both"/>
      </w:pPr>
      <w:r>
        <w:t xml:space="preserve">3) подача заявления о предоставлении разрешения с нарушением требований, установленных </w:t>
      </w:r>
      <w:hyperlink w:anchor="P108" w:history="1">
        <w:r>
          <w:rPr>
            <w:color w:val="0000FF"/>
          </w:rPr>
          <w:t>подразделом 2.6</w:t>
        </w:r>
      </w:hyperlink>
      <w:r>
        <w:t xml:space="preserve"> регламента, а также документов, содержащих недостоверные сведения.</w:t>
      </w:r>
    </w:p>
    <w:p w:rsidR="00072F14" w:rsidRDefault="00072F14">
      <w:pPr>
        <w:pStyle w:val="ConsPlusNormal"/>
        <w:jc w:val="both"/>
      </w:pPr>
    </w:p>
    <w:p w:rsidR="00072F14" w:rsidRDefault="005A253E">
      <w:pPr>
        <w:pStyle w:val="ConsPlusNormal"/>
        <w:jc w:val="center"/>
        <w:outlineLvl w:val="2"/>
      </w:pPr>
      <w:hyperlink r:id="rId40" w:history="1">
        <w:r w:rsidR="00072F14">
          <w:rPr>
            <w:color w:val="0000FF"/>
          </w:rPr>
          <w:t>2.9</w:t>
        </w:r>
      </w:hyperlink>
      <w:r w:rsidR="00072F14">
        <w:t>. Размер платы, взимаемой с заявителя при предоставлении</w:t>
      </w:r>
    </w:p>
    <w:p w:rsidR="00072F14" w:rsidRDefault="00072F14">
      <w:pPr>
        <w:pStyle w:val="ConsPlusNormal"/>
        <w:jc w:val="center"/>
      </w:pPr>
      <w:r>
        <w:t>муниципальной услуги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ind w:firstLine="540"/>
        <w:jc w:val="both"/>
      </w:pPr>
      <w:r>
        <w:t>Предоставление муниципальной услуги осуществляется бесплатно.</w:t>
      </w:r>
    </w:p>
    <w:p w:rsidR="00072F14" w:rsidRDefault="00072F14">
      <w:pPr>
        <w:pStyle w:val="ConsPlusNormal"/>
        <w:jc w:val="both"/>
      </w:pPr>
    </w:p>
    <w:p w:rsidR="00072F14" w:rsidRDefault="005A253E">
      <w:pPr>
        <w:pStyle w:val="ConsPlusNormal"/>
        <w:jc w:val="center"/>
        <w:outlineLvl w:val="2"/>
      </w:pPr>
      <w:hyperlink r:id="rId41" w:history="1">
        <w:r w:rsidR="00072F14">
          <w:rPr>
            <w:color w:val="0000FF"/>
          </w:rPr>
          <w:t>2.10</w:t>
        </w:r>
      </w:hyperlink>
      <w:r w:rsidR="00072F14">
        <w:t>. Максимальный срок ожидания в очереди при подаче</w:t>
      </w:r>
    </w:p>
    <w:p w:rsidR="00072F14" w:rsidRDefault="00072F14">
      <w:pPr>
        <w:pStyle w:val="ConsPlusNormal"/>
        <w:jc w:val="center"/>
      </w:pPr>
      <w:r>
        <w:t xml:space="preserve">заявления о предоставлении муниципальной услуги и </w:t>
      </w:r>
      <w:proofErr w:type="gramStart"/>
      <w:r>
        <w:t>при</w:t>
      </w:r>
      <w:proofErr w:type="gramEnd"/>
    </w:p>
    <w:p w:rsidR="00072F14" w:rsidRDefault="00072F14">
      <w:pPr>
        <w:pStyle w:val="ConsPlusNormal"/>
        <w:jc w:val="center"/>
      </w:pPr>
      <w:proofErr w:type="gramStart"/>
      <w:r>
        <w:t>получении</w:t>
      </w:r>
      <w:proofErr w:type="gramEnd"/>
      <w:r>
        <w:t xml:space="preserve"> результата предоставления муниципальной услуги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ind w:firstLine="540"/>
        <w:jc w:val="both"/>
      </w:pPr>
      <w: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- 15 минут.</w:t>
      </w:r>
    </w:p>
    <w:p w:rsidR="00072F14" w:rsidRDefault="00072F14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мэрии г. Архангельска от 06.08.2014 N 658)</w:t>
      </w:r>
    </w:p>
    <w:p w:rsidR="00072F14" w:rsidRDefault="00072F14">
      <w:pPr>
        <w:pStyle w:val="ConsPlusNormal"/>
        <w:jc w:val="both"/>
      </w:pPr>
    </w:p>
    <w:p w:rsidR="00072F14" w:rsidRDefault="005A253E">
      <w:pPr>
        <w:pStyle w:val="ConsPlusNormal"/>
        <w:jc w:val="center"/>
        <w:outlineLvl w:val="2"/>
      </w:pPr>
      <w:hyperlink r:id="rId43" w:history="1">
        <w:r w:rsidR="00072F14">
          <w:rPr>
            <w:color w:val="0000FF"/>
          </w:rPr>
          <w:t>2.11</w:t>
        </w:r>
      </w:hyperlink>
      <w:r w:rsidR="00072F14">
        <w:t>. Срок и порядок регистрации заявления</w:t>
      </w:r>
    </w:p>
    <w:p w:rsidR="00072F14" w:rsidRDefault="00072F14">
      <w:pPr>
        <w:pStyle w:val="ConsPlusNormal"/>
        <w:jc w:val="center"/>
      </w:pPr>
      <w:r>
        <w:t>о предоставлении муниципальной услуги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ind w:firstLine="540"/>
        <w:jc w:val="both"/>
      </w:pPr>
      <w:r>
        <w:t>Заявление регистрируется в день поступления.</w:t>
      </w:r>
    </w:p>
    <w:p w:rsidR="00072F14" w:rsidRDefault="00072F14">
      <w:pPr>
        <w:pStyle w:val="ConsPlusNormal"/>
        <w:jc w:val="both"/>
      </w:pPr>
    </w:p>
    <w:p w:rsidR="00072F14" w:rsidRDefault="005A253E">
      <w:pPr>
        <w:pStyle w:val="ConsPlusNormal"/>
        <w:jc w:val="center"/>
        <w:outlineLvl w:val="2"/>
      </w:pPr>
      <w:hyperlink r:id="rId44" w:history="1">
        <w:r w:rsidR="00072F14">
          <w:rPr>
            <w:color w:val="0000FF"/>
          </w:rPr>
          <w:t>2.12</w:t>
        </w:r>
      </w:hyperlink>
      <w:r w:rsidR="00072F14">
        <w:t>. Требования к помещениям, в которых предоставляется</w:t>
      </w:r>
    </w:p>
    <w:p w:rsidR="00072F14" w:rsidRDefault="00072F14">
      <w:pPr>
        <w:pStyle w:val="ConsPlusNormal"/>
        <w:jc w:val="center"/>
      </w:pPr>
      <w:r>
        <w:t>муниципальная услуга, к месту ожидания и приема заявителей,</w:t>
      </w:r>
    </w:p>
    <w:p w:rsidR="00072F14" w:rsidRDefault="00072F14">
      <w:pPr>
        <w:pStyle w:val="ConsPlusNormal"/>
        <w:jc w:val="center"/>
      </w:pPr>
      <w:r>
        <w:t xml:space="preserve">размещению и оформлению </w:t>
      </w:r>
      <w:proofErr w:type="gramStart"/>
      <w:r>
        <w:t>визуальной</w:t>
      </w:r>
      <w:proofErr w:type="gramEnd"/>
      <w:r>
        <w:t>, текстовой</w:t>
      </w:r>
    </w:p>
    <w:p w:rsidR="00072F14" w:rsidRDefault="00072F14">
      <w:pPr>
        <w:pStyle w:val="ConsPlusNormal"/>
        <w:jc w:val="center"/>
      </w:pPr>
      <w:r>
        <w:t>и мультимедийной информации о порядке</w:t>
      </w:r>
    </w:p>
    <w:p w:rsidR="00072F14" w:rsidRDefault="00072F14">
      <w:pPr>
        <w:pStyle w:val="ConsPlusNormal"/>
        <w:jc w:val="center"/>
      </w:pPr>
      <w:r>
        <w:lastRenderedPageBreak/>
        <w:t>предоставления таких услуг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ind w:firstLine="540"/>
        <w:jc w:val="both"/>
      </w:pPr>
      <w:r>
        <w:t>На территориях, прилегающих к зданию, в котором находится управление, предусматриваются места для парковки автомобилей.</w:t>
      </w:r>
    </w:p>
    <w:p w:rsidR="00072F14" w:rsidRDefault="00072F14">
      <w:pPr>
        <w:pStyle w:val="ConsPlusNormal"/>
        <w:ind w:firstLine="540"/>
        <w:jc w:val="both"/>
      </w:pPr>
      <w:r>
        <w:t>Доступ заявителей к парковочным местам является бесплатным.</w:t>
      </w:r>
    </w:p>
    <w:p w:rsidR="00072F14" w:rsidRDefault="00072F14">
      <w:pPr>
        <w:pStyle w:val="ConsPlusNormal"/>
        <w:ind w:firstLine="540"/>
        <w:jc w:val="both"/>
      </w:pPr>
      <w:r>
        <w:t>Вход в здание оборудуется соответствующими указателями.</w:t>
      </w:r>
    </w:p>
    <w:p w:rsidR="00072F14" w:rsidRDefault="00072F14">
      <w:pPr>
        <w:pStyle w:val="ConsPlusNormal"/>
        <w:ind w:firstLine="540"/>
        <w:jc w:val="both"/>
      </w:pPr>
      <w:r>
        <w:t>Помещения управления оборудуются системами противопожарной защиты и средствами пожаротушения.</w:t>
      </w:r>
    </w:p>
    <w:p w:rsidR="00072F14" w:rsidRDefault="00072F14">
      <w:pPr>
        <w:pStyle w:val="ConsPlusNormal"/>
        <w:ind w:firstLine="540"/>
        <w:jc w:val="both"/>
      </w:pPr>
      <w:r>
        <w:t>Места для ожидания заявителей оборудуются информационными стендами, стульями, столами, обеспечиваются канцелярскими принадлежностями.</w:t>
      </w:r>
    </w:p>
    <w:p w:rsidR="00072F14" w:rsidRDefault="00072F14">
      <w:pPr>
        <w:pStyle w:val="ConsPlusNormal"/>
        <w:ind w:firstLine="540"/>
        <w:jc w:val="both"/>
      </w:pPr>
      <w:r>
        <w:t>На информационных стендах размещается следующая информация:</w:t>
      </w:r>
    </w:p>
    <w:p w:rsidR="00072F14" w:rsidRDefault="00072F14">
      <w:pPr>
        <w:pStyle w:val="ConsPlusNormal"/>
        <w:ind w:firstLine="540"/>
        <w:jc w:val="both"/>
      </w:pPr>
      <w:r>
        <w:t>выписки из нормативных правовых актов, регулирующих деятельность по предоставлению муниципальной услуги;</w:t>
      </w:r>
    </w:p>
    <w:p w:rsidR="00072F14" w:rsidRDefault="00072F14">
      <w:pPr>
        <w:pStyle w:val="ConsPlusNormal"/>
        <w:ind w:firstLine="540"/>
        <w:jc w:val="both"/>
      </w:pPr>
      <w:r>
        <w:t>график работы специалистов управления;</w:t>
      </w:r>
    </w:p>
    <w:p w:rsidR="00072F14" w:rsidRDefault="00072F14">
      <w:pPr>
        <w:pStyle w:val="ConsPlusNormal"/>
        <w:ind w:firstLine="540"/>
        <w:jc w:val="both"/>
      </w:pPr>
      <w:r>
        <w:t>текст регламента.</w:t>
      </w:r>
    </w:p>
    <w:p w:rsidR="00072F14" w:rsidRDefault="00072F14">
      <w:pPr>
        <w:pStyle w:val="ConsPlusNormal"/>
        <w:ind w:firstLine="540"/>
        <w:jc w:val="both"/>
      </w:pPr>
      <w:r>
        <w:t>Помещения для приема заявителей должны быть оборудованы табличками с указанием номера кабинета, фамилии, имени, отчества и должности специалиста управления.</w:t>
      </w:r>
    </w:p>
    <w:p w:rsidR="00072F14" w:rsidRDefault="00072F14">
      <w:pPr>
        <w:pStyle w:val="ConsPlusNormal"/>
        <w:ind w:firstLine="540"/>
        <w:jc w:val="both"/>
      </w:pPr>
      <w:r>
        <w:t>Помещения для приема заявителей должны соответствовать комфортным условиям для заявителей и оптимальным условиям работы специалистов управления с заявителями.</w:t>
      </w:r>
    </w:p>
    <w:p w:rsidR="00072F14" w:rsidRDefault="00072F14">
      <w:pPr>
        <w:pStyle w:val="ConsPlusNormal"/>
        <w:ind w:firstLine="540"/>
        <w:jc w:val="both"/>
      </w:pPr>
      <w:r>
        <w:t>Рабочее место специалиста управления оборудуется персональным компьютером, позволяющим организовать предоставление муниципальной услуги.</w:t>
      </w:r>
    </w:p>
    <w:p w:rsidR="00072F14" w:rsidRDefault="00072F14">
      <w:pPr>
        <w:pStyle w:val="ConsPlusNormal"/>
        <w:ind w:firstLine="540"/>
        <w:jc w:val="both"/>
      </w:pPr>
      <w:r>
        <w:t>Помещения,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инвалидов.</w:t>
      </w:r>
    </w:p>
    <w:p w:rsidR="00072F14" w:rsidRDefault="00072F14">
      <w:pPr>
        <w:pStyle w:val="ConsPlusNormal"/>
        <w:jc w:val="both"/>
      </w:pPr>
      <w:r>
        <w:t xml:space="preserve">(абзац введен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Администрации муниципального образования "Город Архангельск" от 18.01.2016 N 28)</w:t>
      </w:r>
    </w:p>
    <w:p w:rsidR="00072F14" w:rsidRDefault="00072F14">
      <w:pPr>
        <w:pStyle w:val="ConsPlusNormal"/>
        <w:jc w:val="both"/>
      </w:pPr>
    </w:p>
    <w:p w:rsidR="00072F14" w:rsidRDefault="005A253E">
      <w:pPr>
        <w:pStyle w:val="ConsPlusNormal"/>
        <w:jc w:val="center"/>
        <w:outlineLvl w:val="2"/>
      </w:pPr>
      <w:hyperlink r:id="rId46" w:history="1">
        <w:r w:rsidR="00072F14">
          <w:rPr>
            <w:color w:val="0000FF"/>
          </w:rPr>
          <w:t>2.13</w:t>
        </w:r>
      </w:hyperlink>
      <w:r w:rsidR="00072F14">
        <w:t>. Показатели доступности и качества муниципальной услуги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ind w:firstLine="540"/>
        <w:jc w:val="both"/>
      </w:pPr>
      <w:r>
        <w:t>Показатели доступности и качества предоставления муниципальной услуги:</w:t>
      </w:r>
    </w:p>
    <w:p w:rsidR="00072F14" w:rsidRDefault="00072F14">
      <w:pPr>
        <w:pStyle w:val="ConsPlusNormal"/>
        <w:ind w:firstLine="540"/>
        <w:jc w:val="both"/>
      </w:pPr>
      <w:r>
        <w:t>взаимодействие заявителя со специалистами управления при предоставлении муниципальной услуги осуществляется 2 раза в течение 10 минут при подаче заявления и при получении результата предоставления муниципальной услуги;</w:t>
      </w:r>
    </w:p>
    <w:p w:rsidR="00072F14" w:rsidRDefault="00072F14">
      <w:pPr>
        <w:pStyle w:val="ConsPlusNormal"/>
        <w:ind w:firstLine="540"/>
        <w:jc w:val="both"/>
      </w:pPr>
      <w:r>
        <w:t xml:space="preserve">возможно взаимодействие заявителя со специалистами управления в случае получения заявителем консультации на приеме или уведомлений, указанных в </w:t>
      </w:r>
      <w:hyperlink w:anchor="P205" w:history="1">
        <w:r>
          <w:rPr>
            <w:color w:val="0000FF"/>
          </w:rPr>
          <w:t>подразделах 3.2</w:t>
        </w:r>
      </w:hyperlink>
      <w:r>
        <w:t xml:space="preserve">, </w:t>
      </w:r>
      <w:hyperlink w:anchor="P241" w:history="1">
        <w:r>
          <w:rPr>
            <w:color w:val="0000FF"/>
          </w:rPr>
          <w:t>3.5</w:t>
        </w:r>
      </w:hyperlink>
      <w:r>
        <w:t xml:space="preserve"> регламента;</w:t>
      </w:r>
    </w:p>
    <w:p w:rsidR="00072F14" w:rsidRDefault="00072F14">
      <w:pPr>
        <w:pStyle w:val="ConsPlusNormal"/>
        <w:ind w:firstLine="540"/>
        <w:jc w:val="both"/>
      </w:pPr>
      <w:r>
        <w:t>расположенность помещений, где предоставляется муниципальная услуга, в зоне доступности к основным транспортным магистралям, нахождение их для заявителей в пределах пешеходной доступности от остановок общественного транспорта;</w:t>
      </w:r>
    </w:p>
    <w:p w:rsidR="00072F14" w:rsidRDefault="00072F14">
      <w:pPr>
        <w:pStyle w:val="ConsPlusNormal"/>
        <w:ind w:firstLine="540"/>
        <w:jc w:val="both"/>
      </w:pPr>
      <w:r>
        <w:t>наличие полной и исчерпывающей информации о способах, сроках, документах, необходимых для предоставления муниципальной услуги, на информационных стендах, информационных ресурсах в сети Интернет, возможность предоставления указанной информации по телефону специалистами управления;</w:t>
      </w:r>
    </w:p>
    <w:p w:rsidR="00072F14" w:rsidRDefault="00072F14">
      <w:pPr>
        <w:pStyle w:val="ConsPlusNormal"/>
        <w:ind w:firstLine="540"/>
        <w:jc w:val="both"/>
      </w:pPr>
      <w:r>
        <w:t>предоставление заявителю информации о сроках предоставления муниципальной услуги.</w:t>
      </w:r>
    </w:p>
    <w:p w:rsidR="00072F14" w:rsidRDefault="00072F14">
      <w:pPr>
        <w:pStyle w:val="ConsPlusNormal"/>
        <w:jc w:val="both"/>
      </w:pPr>
    </w:p>
    <w:p w:rsidR="00072F14" w:rsidRDefault="005A253E">
      <w:pPr>
        <w:pStyle w:val="ConsPlusNormal"/>
        <w:jc w:val="center"/>
        <w:outlineLvl w:val="2"/>
      </w:pPr>
      <w:hyperlink r:id="rId47" w:history="1">
        <w:r w:rsidR="00072F14">
          <w:rPr>
            <w:color w:val="0000FF"/>
          </w:rPr>
          <w:t>2.14</w:t>
        </w:r>
      </w:hyperlink>
      <w:r w:rsidR="00072F14">
        <w:t>. Особенности предоставления муниципальной услуги</w:t>
      </w:r>
    </w:p>
    <w:p w:rsidR="00072F14" w:rsidRDefault="00072F14">
      <w:pPr>
        <w:pStyle w:val="ConsPlusNormal"/>
        <w:jc w:val="center"/>
      </w:pPr>
      <w:r>
        <w:t>в электронном виде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ind w:firstLine="540"/>
        <w:jc w:val="both"/>
      </w:pPr>
      <w:r>
        <w:t xml:space="preserve">Муниципальная услуга в электронном виде предоставляется путем информирования о предоставлении муниципальной услуги в соответствии с требованиями </w:t>
      </w:r>
      <w:hyperlink w:anchor="P58" w:history="1">
        <w:r>
          <w:rPr>
            <w:color w:val="0000FF"/>
          </w:rPr>
          <w:t>подраздела 1.3</w:t>
        </w:r>
      </w:hyperlink>
      <w:r>
        <w:t xml:space="preserve"> регламента.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jc w:val="center"/>
        <w:outlineLvl w:val="1"/>
      </w:pPr>
      <w:r>
        <w:t>3. СОСТАВ, ПОСЛЕДОВАТЕЛЬНОСТЬ И СРОКИ ВЫПОЛНЕНИЯ</w:t>
      </w:r>
    </w:p>
    <w:p w:rsidR="00072F14" w:rsidRDefault="00072F14">
      <w:pPr>
        <w:pStyle w:val="ConsPlusNormal"/>
        <w:jc w:val="center"/>
      </w:pPr>
      <w:r>
        <w:lastRenderedPageBreak/>
        <w:t>АДМИНИСТРАТИВНЫХ ПРОЦЕДУР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jc w:val="center"/>
        <w:outlineLvl w:val="2"/>
      </w:pPr>
      <w:r>
        <w:t>3.1. Состав и последовательность административных процедур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ind w:firstLine="540"/>
        <w:jc w:val="both"/>
      </w:pPr>
      <w:r>
        <w:t>Предоставление муниципальной услуги включает следующие административные процедуры:</w:t>
      </w:r>
    </w:p>
    <w:p w:rsidR="00072F14" w:rsidRDefault="00072F14">
      <w:pPr>
        <w:pStyle w:val="ConsPlusNormal"/>
        <w:ind w:firstLine="540"/>
        <w:jc w:val="both"/>
      </w:pPr>
      <w:r>
        <w:t>прием, проверка и регистрация заявления о предоставлении муниципальной услуги (включая направление уведомления);</w:t>
      </w:r>
    </w:p>
    <w:p w:rsidR="00072F14" w:rsidRDefault="00072F14">
      <w:pPr>
        <w:pStyle w:val="ConsPlusNormal"/>
        <w:ind w:firstLine="540"/>
        <w:jc w:val="both"/>
      </w:pPr>
      <w:r>
        <w:t>рассмотрение заявления (проверка полноты и достоверности сведений о заявителе, содержащихся в представленных им заявлении и документах);</w:t>
      </w:r>
    </w:p>
    <w:p w:rsidR="00072F14" w:rsidRDefault="00072F14">
      <w:pPr>
        <w:pStyle w:val="ConsPlusNormal"/>
        <w:ind w:firstLine="540"/>
        <w:jc w:val="both"/>
      </w:pPr>
      <w:r>
        <w:t>принятие решения о выдаче, продлении срока действия, переоформлении или об отказе в выдаче, продлении срока действия, переоформлении разрешения;</w:t>
      </w:r>
    </w:p>
    <w:p w:rsidR="00072F14" w:rsidRDefault="00072F14">
      <w:pPr>
        <w:pStyle w:val="ConsPlusNormal"/>
        <w:ind w:firstLine="540"/>
        <w:jc w:val="both"/>
      </w:pPr>
      <w:r>
        <w:t>уведомление заявителя о принятом решении, выдача разрешения на право организации розничного рынка.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jc w:val="center"/>
        <w:outlineLvl w:val="2"/>
      </w:pPr>
      <w:bookmarkStart w:id="14" w:name="P205"/>
      <w:bookmarkEnd w:id="14"/>
      <w:r>
        <w:t>3.2. Прием, проверка и регистрация заявления</w:t>
      </w:r>
    </w:p>
    <w:p w:rsidR="00072F14" w:rsidRDefault="00072F14">
      <w:pPr>
        <w:pStyle w:val="ConsPlusNormal"/>
        <w:jc w:val="center"/>
      </w:pPr>
      <w:r>
        <w:t>о предоставлении муниципальной услуги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ind w:firstLine="540"/>
        <w:jc w:val="both"/>
      </w:pPr>
      <w:r>
        <w:t xml:space="preserve">Для получения муниципальной услуги заявитель подает заявление и документы, указанные в </w:t>
      </w:r>
      <w:hyperlink w:anchor="P108" w:history="1">
        <w:r>
          <w:rPr>
            <w:color w:val="0000FF"/>
          </w:rPr>
          <w:t>подразделе 2.6</w:t>
        </w:r>
      </w:hyperlink>
      <w:r>
        <w:t xml:space="preserve"> регламента, в отдел координации предоставления муниципальных и государственных услуг департамента организационной работы Администрации муниципального образования "Город Архангельск", находящийся по адресу: 163000, г. Архангельск, пр. Троицкий, д. 64, </w:t>
      </w:r>
      <w:proofErr w:type="spellStart"/>
      <w:r>
        <w:t>каб</w:t>
      </w:r>
      <w:proofErr w:type="spellEnd"/>
      <w:r>
        <w:t>. 7 (далее - отдел координации).</w:t>
      </w:r>
    </w:p>
    <w:p w:rsidR="00072F14" w:rsidRDefault="00072F14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мэрии г. Архангельска от 06.08.2014 N 658,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01.03.2016 N 202)</w:t>
      </w:r>
    </w:p>
    <w:p w:rsidR="00072F14" w:rsidRDefault="00072F14">
      <w:pPr>
        <w:pStyle w:val="ConsPlusNormal"/>
        <w:ind w:firstLine="540"/>
        <w:jc w:val="both"/>
      </w:pPr>
      <w:r>
        <w:t>В день поступления заявления и прилагаемых к нему документов специалист отдела координации:</w:t>
      </w:r>
    </w:p>
    <w:p w:rsidR="00072F14" w:rsidRDefault="00072F14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мэрии г. Архангельска от 06.08.2014 N 658)</w:t>
      </w:r>
    </w:p>
    <w:p w:rsidR="00072F14" w:rsidRDefault="00072F14">
      <w:pPr>
        <w:pStyle w:val="ConsPlusNormal"/>
        <w:ind w:firstLine="540"/>
        <w:jc w:val="both"/>
      </w:pPr>
      <w:r>
        <w:t>проверяет наличие полномочий у заявителя на подачу заявления;</w:t>
      </w:r>
    </w:p>
    <w:p w:rsidR="00072F14" w:rsidRDefault="00072F14">
      <w:pPr>
        <w:pStyle w:val="ConsPlusNormal"/>
        <w:ind w:firstLine="540"/>
        <w:jc w:val="both"/>
      </w:pPr>
      <w:r>
        <w:t>осуществляет проверку правильности заполнения заявления и наличия прилагаемых к нему документов;</w:t>
      </w:r>
    </w:p>
    <w:p w:rsidR="00072F14" w:rsidRDefault="00072F14">
      <w:pPr>
        <w:pStyle w:val="ConsPlusNormal"/>
        <w:ind w:firstLine="540"/>
        <w:jc w:val="both"/>
      </w:pPr>
      <w:r>
        <w:t>регистрирует заявление.</w:t>
      </w:r>
    </w:p>
    <w:p w:rsidR="00072F14" w:rsidRDefault="00072F14">
      <w:pPr>
        <w:pStyle w:val="ConsPlusNormal"/>
        <w:ind w:firstLine="540"/>
        <w:jc w:val="both"/>
      </w:pPr>
      <w:r>
        <w:t>В течение дня, следующего за днем поступления документов, специалист отдела координации:</w:t>
      </w:r>
    </w:p>
    <w:p w:rsidR="00072F14" w:rsidRDefault="00072F14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мэрии г. Архангельска от 06.08.2014 N 658)</w:t>
      </w:r>
    </w:p>
    <w:p w:rsidR="00072F14" w:rsidRDefault="00072F14">
      <w:pPr>
        <w:pStyle w:val="ConsPlusNormal"/>
        <w:ind w:firstLine="540"/>
        <w:jc w:val="both"/>
      </w:pPr>
      <w:r>
        <w:t>вручает (направляет) заявителю уведомление о приеме заявления к рассмотрению;</w:t>
      </w:r>
    </w:p>
    <w:p w:rsidR="00072F14" w:rsidRDefault="00072F14">
      <w:pPr>
        <w:pStyle w:val="ConsPlusNormal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указанное заявление оформлено не в соответствии с требованиями </w:t>
      </w:r>
      <w:hyperlink w:anchor="P108" w:history="1">
        <w:r>
          <w:rPr>
            <w:color w:val="0000FF"/>
          </w:rPr>
          <w:t>подраздела 2.6</w:t>
        </w:r>
      </w:hyperlink>
      <w:r>
        <w:t xml:space="preserve"> регламента, а в составе прилагаемых к нему документов отсутствуют необходимые документы, вручает (направляет) заявителю уведомление о необходимости устранения нарушений в оформлении заявления и (или) представления отсутствующих документов.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jc w:val="center"/>
        <w:outlineLvl w:val="2"/>
      </w:pPr>
      <w:r>
        <w:t>3.3. Рассмотрение заявления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ind w:firstLine="540"/>
        <w:jc w:val="both"/>
      </w:pPr>
      <w:r>
        <w:t xml:space="preserve">Специалист управления проводит проверку полноты и достоверности сведений о заявителе, содержащихся в представленных в соответствии с </w:t>
      </w:r>
      <w:hyperlink w:anchor="P108" w:history="1">
        <w:r>
          <w:rPr>
            <w:color w:val="0000FF"/>
          </w:rPr>
          <w:t>подразделом 2.6</w:t>
        </w:r>
      </w:hyperlink>
      <w:r>
        <w:t xml:space="preserve"> регламента документах.</w:t>
      </w:r>
    </w:p>
    <w:p w:rsidR="00072F14" w:rsidRDefault="00072F14">
      <w:pPr>
        <w:pStyle w:val="ConsPlusNormal"/>
        <w:ind w:firstLine="540"/>
        <w:jc w:val="both"/>
      </w:pPr>
      <w:bookmarkStart w:id="15" w:name="P223"/>
      <w:bookmarkEnd w:id="15"/>
      <w:r>
        <w:t xml:space="preserve">В случае отсутствия документов, указанных в </w:t>
      </w:r>
      <w:hyperlink w:anchor="P117" w:history="1">
        <w:r>
          <w:rPr>
            <w:color w:val="0000FF"/>
          </w:rPr>
          <w:t>пунктах 3</w:t>
        </w:r>
      </w:hyperlink>
      <w:r>
        <w:t xml:space="preserve"> - </w:t>
      </w:r>
      <w:hyperlink w:anchor="P118" w:history="1">
        <w:r>
          <w:rPr>
            <w:color w:val="0000FF"/>
          </w:rPr>
          <w:t>4 подраздела 2.6</w:t>
        </w:r>
      </w:hyperlink>
      <w:r>
        <w:t xml:space="preserve"> регламента, специалист управления направляет запрос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документы.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jc w:val="center"/>
        <w:outlineLvl w:val="2"/>
      </w:pPr>
      <w:r>
        <w:t>3.4. Принятие решения о выдаче, продлении срока действия,</w:t>
      </w:r>
    </w:p>
    <w:p w:rsidR="00072F14" w:rsidRDefault="00072F14">
      <w:pPr>
        <w:pStyle w:val="ConsPlusNormal"/>
        <w:jc w:val="center"/>
      </w:pPr>
      <w:proofErr w:type="gramStart"/>
      <w:r>
        <w:t>переоформлении</w:t>
      </w:r>
      <w:proofErr w:type="gramEnd"/>
      <w:r>
        <w:t xml:space="preserve"> или об отказе в выдаче, продлении срока</w:t>
      </w:r>
    </w:p>
    <w:p w:rsidR="00072F14" w:rsidRDefault="00072F14">
      <w:pPr>
        <w:pStyle w:val="ConsPlusNormal"/>
        <w:jc w:val="center"/>
      </w:pPr>
      <w:r>
        <w:t xml:space="preserve">действия, </w:t>
      </w:r>
      <w:proofErr w:type="gramStart"/>
      <w:r>
        <w:t>переоформлении</w:t>
      </w:r>
      <w:proofErr w:type="gramEnd"/>
      <w:r>
        <w:t xml:space="preserve"> разрешения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ind w:firstLine="540"/>
        <w:jc w:val="both"/>
      </w:pPr>
      <w:r>
        <w:t>По результатам проверки принимается решение о:</w:t>
      </w:r>
    </w:p>
    <w:p w:rsidR="00072F14" w:rsidRDefault="00072F14">
      <w:pPr>
        <w:pStyle w:val="ConsPlusNormal"/>
        <w:ind w:firstLine="540"/>
        <w:jc w:val="both"/>
      </w:pPr>
      <w:r>
        <w:t>выдаче или об отказе в выдаче разрешения (в срок, не превышающий 30 календарных дней со дня поступления заявления);</w:t>
      </w:r>
    </w:p>
    <w:p w:rsidR="00072F14" w:rsidRDefault="00072F14">
      <w:pPr>
        <w:pStyle w:val="ConsPlusNormal"/>
        <w:ind w:firstLine="540"/>
        <w:jc w:val="both"/>
      </w:pPr>
      <w:proofErr w:type="gramStart"/>
      <w:r>
        <w:t>продлении</w:t>
      </w:r>
      <w:proofErr w:type="gramEnd"/>
      <w:r>
        <w:t xml:space="preserve"> срока действия, о переоформлении разрешения или об отказе в совершении указанных действий (в срок, не превышающий 15 календарных дней со дня поступления заявления).</w:t>
      </w:r>
    </w:p>
    <w:p w:rsidR="00072F14" w:rsidRDefault="00072F14">
      <w:pPr>
        <w:pStyle w:val="ConsPlusNormal"/>
        <w:ind w:firstLine="540"/>
        <w:jc w:val="both"/>
      </w:pPr>
      <w:r>
        <w:t>Принятое решение о выдаче, продлении срока действия, переоформлении разрешения оформляется распоряжением Администрации муниципального образования "Город Архангельск".</w:t>
      </w:r>
    </w:p>
    <w:p w:rsidR="00072F14" w:rsidRDefault="00072F14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01.03.2016 N 202)</w:t>
      </w:r>
    </w:p>
    <w:p w:rsidR="00072F14" w:rsidRDefault="00072F14">
      <w:pPr>
        <w:pStyle w:val="ConsPlusNormal"/>
        <w:ind w:firstLine="540"/>
        <w:jc w:val="both"/>
      </w:pPr>
      <w:r>
        <w:t>Проект распоряжения Администрации муниципального образования "Город Архангельск" готовится специалистом управления и согласовывается с начальником управления.</w:t>
      </w:r>
    </w:p>
    <w:p w:rsidR="00072F14" w:rsidRDefault="00072F14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01.03.2016 N 202)</w:t>
      </w:r>
    </w:p>
    <w:p w:rsidR="00072F14" w:rsidRDefault="00072F14">
      <w:pPr>
        <w:pStyle w:val="ConsPlusNormal"/>
        <w:ind w:firstLine="540"/>
        <w:jc w:val="both"/>
      </w:pPr>
      <w:r>
        <w:t>Разрешение на право организации розничного рынка выдается на срок, не превышающий пяти лет. В случае</w:t>
      </w:r>
      <w:proofErr w:type="gramStart"/>
      <w:r>
        <w:t>,</w:t>
      </w:r>
      <w:proofErr w:type="gramEnd"/>
      <w:r>
        <w:t xml:space="preserve"> если юридическому лицу объект или объекты недвижимости, где предполагается организовать рынок, принадлежат на праве аренды, срок действия такого разрешения определяется с учетом срока действия договора аренды.</w:t>
      </w:r>
    </w:p>
    <w:p w:rsidR="00072F14" w:rsidRDefault="00072F14">
      <w:pPr>
        <w:pStyle w:val="ConsPlusNormal"/>
        <w:ind w:firstLine="540"/>
        <w:jc w:val="both"/>
      </w:pPr>
      <w:r>
        <w:t>Разрешение может быть переоформлено только в случае реорганизации юридического лица в форме преобразования, изменения его наименования или типа рынка.</w:t>
      </w:r>
    </w:p>
    <w:p w:rsidR="00072F14" w:rsidRDefault="00072F14">
      <w:pPr>
        <w:pStyle w:val="ConsPlusNormal"/>
        <w:ind w:firstLine="540"/>
        <w:jc w:val="both"/>
      </w:pPr>
      <w:r>
        <w:t>Заявление и прилагаемые к нему документы, копия распоряжения Администрации муниципального образования "Город Архангельск", копия разрешения и другие документы собираются специалистом управления в дело о предоставлении заявителю права на организацию розничного рынка и подлежат хранению в управлении.</w:t>
      </w:r>
    </w:p>
    <w:p w:rsidR="00072F14" w:rsidRDefault="00072F14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01.03.2016 N 202)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jc w:val="center"/>
        <w:outlineLvl w:val="2"/>
      </w:pPr>
      <w:bookmarkStart w:id="16" w:name="P241"/>
      <w:bookmarkEnd w:id="16"/>
      <w:r>
        <w:t>3.5. Уведомление заявителя о принятом решении, выдача</w:t>
      </w:r>
    </w:p>
    <w:p w:rsidR="00072F14" w:rsidRDefault="00072F14">
      <w:pPr>
        <w:pStyle w:val="ConsPlusNormal"/>
        <w:jc w:val="center"/>
      </w:pPr>
      <w:r>
        <w:t>разрешения на право организации розничного рынка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ind w:firstLine="540"/>
        <w:jc w:val="both"/>
      </w:pPr>
      <w:r>
        <w:t>О принятом решении заявитель уведомляется в письменной форме в срок не позднее дня, следующего за днем принятия указанного решения.</w:t>
      </w:r>
    </w:p>
    <w:p w:rsidR="00072F14" w:rsidRDefault="00072F14">
      <w:pPr>
        <w:pStyle w:val="ConsPlusNormal"/>
        <w:ind w:firstLine="540"/>
        <w:jc w:val="both"/>
      </w:pPr>
      <w:r>
        <w:t>Выдача разрешения на право организации розничного рынка осуществляется в отделе координации не позднее трех дней со дня принятия решения о выдаче, продлении срока действия, переоформлении разрешения на право организации розничного рынка.</w:t>
      </w:r>
    </w:p>
    <w:p w:rsidR="00072F14" w:rsidRDefault="00072F14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мэрии г. Архангельска от 06.08.2014 N 658)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jc w:val="center"/>
        <w:outlineLvl w:val="2"/>
      </w:pPr>
      <w:r>
        <w:t>3.6. Блок-схема предоставления муниципальной услуги</w:t>
      </w:r>
    </w:p>
    <w:p w:rsidR="00072F14" w:rsidRDefault="00072F14">
      <w:pPr>
        <w:pStyle w:val="ConsPlusNormal"/>
        <w:jc w:val="both"/>
      </w:pPr>
    </w:p>
    <w:p w:rsidR="00072F14" w:rsidRDefault="005A253E">
      <w:pPr>
        <w:pStyle w:val="ConsPlusNormal"/>
        <w:ind w:firstLine="540"/>
        <w:jc w:val="both"/>
      </w:pPr>
      <w:hyperlink w:anchor="P360" w:history="1">
        <w:r w:rsidR="00072F14">
          <w:rPr>
            <w:color w:val="0000FF"/>
          </w:rPr>
          <w:t>Блок-схема</w:t>
        </w:r>
      </w:hyperlink>
      <w:r w:rsidR="00072F14">
        <w:t xml:space="preserve"> предоставления муниципальной услуги приведена в приложении к регламенту.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jc w:val="center"/>
        <w:outlineLvl w:val="2"/>
      </w:pPr>
      <w:r>
        <w:t>3.7. Прочие требования к порядку выполнения</w:t>
      </w:r>
    </w:p>
    <w:p w:rsidR="00072F14" w:rsidRDefault="00072F14">
      <w:pPr>
        <w:pStyle w:val="ConsPlusNormal"/>
        <w:jc w:val="center"/>
      </w:pPr>
      <w:r>
        <w:t>административных процедур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ind w:firstLine="540"/>
        <w:jc w:val="both"/>
      </w:pPr>
      <w:r>
        <w:t>3.7.1. Документы, которые находятся в распоряжении управления, в иные органы и организации не представляются.</w:t>
      </w:r>
    </w:p>
    <w:p w:rsidR="00072F14" w:rsidRDefault="00072F14">
      <w:pPr>
        <w:pStyle w:val="ConsPlusNormal"/>
        <w:ind w:firstLine="540"/>
        <w:jc w:val="both"/>
      </w:pPr>
      <w:r>
        <w:t>3.7.2. Сведения о внесении юридического лица в единый государственный реестр юридических лиц и о постановке юридического лица на учет в налоговом органе по месту нахождения юридического лица находятся в Управлении Федеральной налоговой службы по Архангельской области и Ненецкому автономному округу.</w:t>
      </w:r>
    </w:p>
    <w:p w:rsidR="00072F14" w:rsidRDefault="00072F14">
      <w:pPr>
        <w:pStyle w:val="ConsPlusNormal"/>
        <w:ind w:firstLine="540"/>
        <w:jc w:val="both"/>
      </w:pPr>
      <w:r>
        <w:t xml:space="preserve">Документы, подтверждающие право заявителя на объект или объекты недвижимости, расположенные на территории, в пределах которой предполагается организовать рынок, находятся в Управлении </w:t>
      </w:r>
      <w:proofErr w:type="spellStart"/>
      <w:r>
        <w:t>Росреестра</w:t>
      </w:r>
      <w:proofErr w:type="spellEnd"/>
      <w:r>
        <w:t xml:space="preserve"> по Архангельской области и Ненецкому автономному округу, </w:t>
      </w:r>
      <w:r>
        <w:lastRenderedPageBreak/>
        <w:t>в Правительстве Архангельской области или в департаменте муниципального имущества Администрации муниципального образования "Город Архангельск".</w:t>
      </w:r>
    </w:p>
    <w:p w:rsidR="00072F14" w:rsidRDefault="00072F14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01.03.2016 N 202)</w:t>
      </w:r>
    </w:p>
    <w:p w:rsidR="00072F14" w:rsidRDefault="00072F14">
      <w:pPr>
        <w:pStyle w:val="ConsPlusNormal"/>
        <w:ind w:firstLine="540"/>
        <w:jc w:val="both"/>
      </w:pPr>
      <w:r>
        <w:t xml:space="preserve">3.7.3. Формы документов, необходимые для соблюдения </w:t>
      </w:r>
      <w:hyperlink r:id="rId57" w:history="1">
        <w:r>
          <w:rPr>
            <w:color w:val="0000FF"/>
          </w:rPr>
          <w:t>Правил</w:t>
        </w:r>
      </w:hyperlink>
      <w:r>
        <w:t xml:space="preserve"> выдачи разрешений на право организации розничного рынка, утвержденных постановлением Правительства Российской Федерации от 10.03.2007 N 148, утверждены </w:t>
      </w:r>
      <w:hyperlink r:id="rId58" w:history="1">
        <w:r>
          <w:rPr>
            <w:color w:val="0000FF"/>
          </w:rPr>
          <w:t>постановлением</w:t>
        </w:r>
      </w:hyperlink>
      <w:r>
        <w:t xml:space="preserve"> администрации Архангельской области от 25.05.2007 N 106-па:</w:t>
      </w:r>
    </w:p>
    <w:p w:rsidR="00072F14" w:rsidRDefault="00072F14">
      <w:pPr>
        <w:pStyle w:val="ConsPlusNormal"/>
        <w:ind w:firstLine="540"/>
        <w:jc w:val="both"/>
      </w:pPr>
      <w:r>
        <w:t>уведомление о принятии к рассмотрению заявления о выдаче разрешения на право организации розничного рынка;</w:t>
      </w:r>
    </w:p>
    <w:p w:rsidR="00072F14" w:rsidRDefault="00072F14">
      <w:pPr>
        <w:pStyle w:val="ConsPlusNormal"/>
        <w:ind w:firstLine="540"/>
        <w:jc w:val="both"/>
      </w:pPr>
      <w:r>
        <w:t xml:space="preserve">уведомление о необходимости устранения нарушений в оформлении заявления о выдаче разрешения на право организации розничного рынка </w:t>
      </w:r>
      <w:proofErr w:type="gramStart"/>
      <w:r>
        <w:t>и(</w:t>
      </w:r>
      <w:proofErr w:type="gramEnd"/>
      <w:r>
        <w:t>или) представления отсутствующих документов;</w:t>
      </w:r>
    </w:p>
    <w:p w:rsidR="00072F14" w:rsidRDefault="00072F14">
      <w:pPr>
        <w:pStyle w:val="ConsPlusNormal"/>
        <w:ind w:firstLine="540"/>
        <w:jc w:val="both"/>
      </w:pPr>
      <w:r>
        <w:t>уведомление о выдаче разрешения (об отказе в выдаче разрешения) на право организации розничного рынка;</w:t>
      </w:r>
    </w:p>
    <w:p w:rsidR="00072F14" w:rsidRDefault="00072F14">
      <w:pPr>
        <w:pStyle w:val="ConsPlusNormal"/>
        <w:ind w:firstLine="540"/>
        <w:jc w:val="both"/>
      </w:pPr>
      <w:r>
        <w:t>разрешение на право организации розничного рынка на территории Архангельской области.</w:t>
      </w:r>
    </w:p>
    <w:p w:rsidR="00072F14" w:rsidRDefault="00072F14">
      <w:pPr>
        <w:pStyle w:val="ConsPlusNormal"/>
        <w:ind w:firstLine="540"/>
        <w:jc w:val="both"/>
      </w:pPr>
      <w:r>
        <w:t xml:space="preserve">3.7.4. Предоставление информации о муниципальной услуге в электронном виде осуществляется в соответствии с требованиями </w:t>
      </w:r>
      <w:hyperlink w:anchor="P58" w:history="1">
        <w:r>
          <w:rPr>
            <w:color w:val="0000FF"/>
          </w:rPr>
          <w:t>подраздела 1.3</w:t>
        </w:r>
      </w:hyperlink>
      <w:r>
        <w:t xml:space="preserve"> регламента.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jc w:val="center"/>
        <w:outlineLvl w:val="1"/>
      </w:pPr>
      <w:r>
        <w:t xml:space="preserve">4. ФОРМЫ </w:t>
      </w:r>
      <w:proofErr w:type="gramStart"/>
      <w:r>
        <w:t>КОНТРОЛЯ ЗА</w:t>
      </w:r>
      <w:proofErr w:type="gramEnd"/>
      <w:r>
        <w:t xml:space="preserve"> ИСПОЛНЕНИЕМ РЕГЛАМЕНТА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ind w:firstLine="540"/>
        <w:jc w:val="both"/>
      </w:pPr>
      <w:r>
        <w:t xml:space="preserve">4.1. Текущий </w:t>
      </w:r>
      <w:proofErr w:type="gramStart"/>
      <w:r>
        <w:t>контроль за</w:t>
      </w:r>
      <w:proofErr w:type="gramEnd"/>
      <w:r>
        <w:t xml:space="preserve"> соблюдением и исполнением положений регламента осуществляется начальником управления и специалистами управления.</w:t>
      </w:r>
    </w:p>
    <w:p w:rsidR="00072F14" w:rsidRDefault="00072F14">
      <w:pPr>
        <w:pStyle w:val="ConsPlusNormal"/>
        <w:ind w:firstLine="540"/>
        <w:jc w:val="both"/>
      </w:pPr>
      <w:r>
        <w:t xml:space="preserve">4.2. </w:t>
      </w:r>
      <w:proofErr w:type="gramStart"/>
      <w:r>
        <w:t>Контроль за предоставлением муниципальной услуги со стороны граждан, их объединений и организаций осуществляется посредством получения полной, актуальной и достоверной информации о деятельности управления по торговле и услугам населению при предоставлении муниципальной услуги, возможности досудебного (внесудебного) рассмотрения обращений (жалоб) при информировании Администрации муниципального образования "Город Архангельск", управления по торговле и услугам населению о фактах:</w:t>
      </w:r>
      <w:proofErr w:type="gramEnd"/>
    </w:p>
    <w:p w:rsidR="00072F14" w:rsidRDefault="00072F14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01.03.2016 N 202)</w:t>
      </w:r>
    </w:p>
    <w:p w:rsidR="00072F14" w:rsidRDefault="00072F14">
      <w:pPr>
        <w:pStyle w:val="ConsPlusNormal"/>
        <w:ind w:firstLine="540"/>
        <w:jc w:val="both"/>
      </w:pPr>
      <w:r>
        <w:t>нарушения прав и законных интересов граждан, их объединений и организаций решением, действием (бездействием) управления, его должностных лиц;</w:t>
      </w:r>
    </w:p>
    <w:p w:rsidR="00072F14" w:rsidRDefault="00072F14">
      <w:pPr>
        <w:pStyle w:val="ConsPlusNormal"/>
        <w:ind w:firstLine="540"/>
        <w:jc w:val="both"/>
      </w:pPr>
      <w:r>
        <w:t>нарушения положений настоящего административного регламента или иных нормативных правовых актов Российской Федерации, устанавливающих требования к предоставлению муниципальной услуги;</w:t>
      </w:r>
    </w:p>
    <w:p w:rsidR="00072F14" w:rsidRDefault="00072F14">
      <w:pPr>
        <w:pStyle w:val="ConsPlusNormal"/>
        <w:ind w:firstLine="540"/>
        <w:jc w:val="both"/>
      </w:pPr>
      <w:r>
        <w:t>некорректного поведения специалистов, нарушения правил служебной этики при предоставлении муниципальной услуги.</w:t>
      </w:r>
    </w:p>
    <w:p w:rsidR="00072F14" w:rsidRDefault="00072F14">
      <w:pPr>
        <w:pStyle w:val="ConsPlusNormal"/>
        <w:jc w:val="both"/>
      </w:pPr>
      <w:r>
        <w:t xml:space="preserve">(п. 4.2 </w:t>
      </w:r>
      <w:proofErr w:type="gramStart"/>
      <w:r>
        <w:t>введен</w:t>
      </w:r>
      <w:proofErr w:type="gramEnd"/>
      <w:r>
        <w:t xml:space="preserve">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мэрии г. Архангельска от 14.01.2014 N 13)</w:t>
      </w:r>
    </w:p>
    <w:p w:rsidR="00072F14" w:rsidRDefault="005A253E">
      <w:pPr>
        <w:pStyle w:val="ConsPlusNormal"/>
        <w:ind w:firstLine="540"/>
        <w:jc w:val="both"/>
      </w:pPr>
      <w:hyperlink r:id="rId61" w:history="1">
        <w:r w:rsidR="00072F14">
          <w:rPr>
            <w:color w:val="0000FF"/>
          </w:rPr>
          <w:t>4.3.</w:t>
        </w:r>
      </w:hyperlink>
      <w:r w:rsidR="00072F14">
        <w:t xml:space="preserve"> Проверки полноты и качества предоставления муниципальной услуги могут носить плановый (осуществляется на основании годовых планов работы управления) и внеплановый характер (осуществляется на основании поручения начальника управления, поступивших заявлений о нарушениях).</w:t>
      </w:r>
    </w:p>
    <w:p w:rsidR="00072F14" w:rsidRDefault="005A253E">
      <w:pPr>
        <w:pStyle w:val="ConsPlusNormal"/>
        <w:ind w:firstLine="540"/>
        <w:jc w:val="both"/>
      </w:pPr>
      <w:hyperlink r:id="rId62" w:history="1">
        <w:r w:rsidR="00072F14">
          <w:rPr>
            <w:color w:val="0000FF"/>
          </w:rPr>
          <w:t>4.4.</w:t>
        </w:r>
      </w:hyperlink>
      <w:r w:rsidR="00072F14">
        <w:t xml:space="preserve"> При нарушении нормативных правовых актов, устанавливающих требования к предоставлению муниципальной услуги, привлечение виновных лиц к ответственности осуществляется в соответствии с законодательством Российской Федерации.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jc w:val="center"/>
        <w:outlineLvl w:val="1"/>
      </w:pPr>
      <w:r>
        <w:t>5. ДОСУДЕБНЫЙ (ВНЕСУДЕБНЫЙ) ПОРЯДОК ОБЖАЛОВАНИЯ РЕШЕНИЙ</w:t>
      </w:r>
    </w:p>
    <w:p w:rsidR="00072F14" w:rsidRDefault="00072F14">
      <w:pPr>
        <w:pStyle w:val="ConsPlusNormal"/>
        <w:jc w:val="center"/>
      </w:pPr>
      <w:r>
        <w:t>И ДЕЙСТВИЙ (БЕЗДЕЙСТВИЯ) ОРГАНА, ПРЕДОСТАВЛЯЮЩЕГО</w:t>
      </w:r>
    </w:p>
    <w:p w:rsidR="00072F14" w:rsidRDefault="00072F14">
      <w:pPr>
        <w:pStyle w:val="ConsPlusNormal"/>
        <w:jc w:val="center"/>
      </w:pPr>
      <w:r>
        <w:t>МУНИЦИПАЛЬНУЮ УСЛУГУ, А ТАКЖЕ ЕГО ДОЛЖНОСТНЫХ ЛИЦ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jc w:val="center"/>
        <w:outlineLvl w:val="2"/>
      </w:pPr>
      <w:r>
        <w:t xml:space="preserve">5.1. Информация для заявителя о его праве на </w:t>
      </w:r>
      <w:proofErr w:type="gramStart"/>
      <w:r>
        <w:t>досудебное</w:t>
      </w:r>
      <w:proofErr w:type="gramEnd"/>
    </w:p>
    <w:p w:rsidR="00072F14" w:rsidRDefault="00072F14">
      <w:pPr>
        <w:pStyle w:val="ConsPlusNormal"/>
        <w:jc w:val="center"/>
      </w:pPr>
      <w:r>
        <w:t>(внесудебное) обжалование действий (бездействия) и решений,</w:t>
      </w:r>
    </w:p>
    <w:p w:rsidR="00072F14" w:rsidRDefault="00072F14">
      <w:pPr>
        <w:pStyle w:val="ConsPlusNormal"/>
        <w:jc w:val="center"/>
      </w:pPr>
      <w:proofErr w:type="gramStart"/>
      <w:r>
        <w:t>принятых</w:t>
      </w:r>
      <w:proofErr w:type="gramEnd"/>
      <w:r>
        <w:t xml:space="preserve"> (осуществляемых) в ходе предоставления</w:t>
      </w:r>
    </w:p>
    <w:p w:rsidR="00072F14" w:rsidRDefault="00072F14">
      <w:pPr>
        <w:pStyle w:val="ConsPlusNormal"/>
        <w:jc w:val="center"/>
      </w:pPr>
      <w:r>
        <w:lastRenderedPageBreak/>
        <w:t>муниципальной услуги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ind w:firstLine="540"/>
        <w:jc w:val="both"/>
      </w:pPr>
      <w:r>
        <w:t xml:space="preserve">5.1.1. </w:t>
      </w:r>
      <w:proofErr w:type="gramStart"/>
      <w:r>
        <w:t xml:space="preserve">Заявитель вправе обратиться с жалобой (претензией) в случае необоснованного отказа в предоставлении муниципальной услуги или ее результата, нарушения установленного порядка предоставления муниципальной услуги, нарушения стандарта предоставления муниципальной услуги, нарушения иных прав заявителя при предоставлении муниципальной услуги, предусмотренных </w:t>
      </w:r>
      <w:hyperlink r:id="rId63" w:history="1">
        <w:r>
          <w:rPr>
            <w:color w:val="0000FF"/>
          </w:rPr>
          <w:t>статьей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услуг", а также в случае неисполнения управлением и его</w:t>
      </w:r>
      <w:proofErr w:type="gramEnd"/>
      <w:r>
        <w:t xml:space="preserve"> должностными лицами обязанностей, предусмотренных </w:t>
      </w:r>
      <w:hyperlink r:id="rId64" w:history="1">
        <w:r>
          <w:rPr>
            <w:color w:val="0000FF"/>
          </w:rPr>
          <w:t>статьей 6</w:t>
        </w:r>
      </w:hyperlink>
      <w:r>
        <w:t xml:space="preserve"> указанного Федерального закона.</w:t>
      </w:r>
    </w:p>
    <w:p w:rsidR="00072F14" w:rsidRDefault="00072F14">
      <w:pPr>
        <w:pStyle w:val="ConsPlusNormal"/>
        <w:ind w:firstLine="540"/>
        <w:jc w:val="both"/>
      </w:pPr>
      <w:r>
        <w:t>5.1.2. Жалоба должна содержать:</w:t>
      </w:r>
    </w:p>
    <w:p w:rsidR="00072F14" w:rsidRDefault="00072F14">
      <w:pPr>
        <w:pStyle w:val="ConsPlusNormal"/>
        <w:ind w:firstLine="540"/>
        <w:jc w:val="both"/>
      </w:pPr>
      <w:r>
        <w:t>1) наименование управления, должностного лица управления либо специалиста управления, решения и действия (бездействие) которых обжалуются;</w:t>
      </w:r>
    </w:p>
    <w:p w:rsidR="00072F14" w:rsidRDefault="00072F14">
      <w:pPr>
        <w:pStyle w:val="ConsPlusNormal"/>
        <w:ind w:firstLine="540"/>
        <w:jc w:val="both"/>
      </w:pPr>
      <w:proofErr w:type="gramStart"/>
      <w:r>
        <w:t>2)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72F14" w:rsidRDefault="00072F14">
      <w:pPr>
        <w:pStyle w:val="ConsPlusNormal"/>
        <w:ind w:firstLine="540"/>
        <w:jc w:val="both"/>
      </w:pPr>
      <w:r>
        <w:t>3) сведения об обжалуемых решениях и действиях (бездействии) управления, должностного лица управления либо специалиста управления;</w:t>
      </w:r>
    </w:p>
    <w:p w:rsidR="00072F14" w:rsidRDefault="00072F14">
      <w:pPr>
        <w:pStyle w:val="ConsPlusNormal"/>
        <w:ind w:firstLine="540"/>
        <w:jc w:val="both"/>
      </w:pPr>
      <w:r>
        <w:t>4) доводы, на основании которых заявитель не согласен с решением и действием (бездействием) управления, должностного лица управления либо специалиста управления. Заявителем могут быть представлены документы (при наличии), подтверждающие его доводы, либо их копии.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jc w:val="center"/>
        <w:outlineLvl w:val="2"/>
      </w:pPr>
      <w:bookmarkStart w:id="17" w:name="P294"/>
      <w:bookmarkEnd w:id="17"/>
      <w:r>
        <w:t>5.2. Предмет досудебного (внесудебного) обжалования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ind w:firstLine="540"/>
        <w:jc w:val="both"/>
      </w:pPr>
      <w:proofErr w:type="gramStart"/>
      <w:r>
        <w:t>Предметом досудебного (внесудебного) обжалования действий (бездействия) и решений, принятых (осуществляемых) в ходе предоставления муниципальной услуги, являются:</w:t>
      </w:r>
      <w:proofErr w:type="gramEnd"/>
    </w:p>
    <w:p w:rsidR="00072F14" w:rsidRDefault="00072F14">
      <w:pPr>
        <w:pStyle w:val="ConsPlusNormal"/>
        <w:ind w:firstLine="540"/>
        <w:jc w:val="both"/>
      </w:pPr>
      <w:r>
        <w:t>1) нарушение срока регистрации запроса заявителя о предоставлении муниципальной услуги;</w:t>
      </w:r>
    </w:p>
    <w:p w:rsidR="00072F14" w:rsidRDefault="00072F14">
      <w:pPr>
        <w:pStyle w:val="ConsPlusNormal"/>
        <w:ind w:firstLine="540"/>
        <w:jc w:val="both"/>
      </w:pPr>
      <w:r>
        <w:t>2) нарушение срока предоставления муниципальной услуги;</w:t>
      </w:r>
    </w:p>
    <w:p w:rsidR="00072F14" w:rsidRDefault="00072F14">
      <w:pPr>
        <w:pStyle w:val="ConsPlusNormal"/>
        <w:ind w:firstLine="540"/>
        <w:jc w:val="both"/>
      </w:pPr>
      <w: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072F14" w:rsidRDefault="00072F14">
      <w:pPr>
        <w:pStyle w:val="ConsPlusNormal"/>
        <w:ind w:firstLine="540"/>
        <w:jc w:val="both"/>
      </w:pPr>
      <w: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072F14" w:rsidRDefault="00072F14">
      <w:pPr>
        <w:pStyle w:val="ConsPlusNormal"/>
        <w:ind w:firstLine="540"/>
        <w:jc w:val="both"/>
      </w:pPr>
      <w:proofErr w:type="gramStart"/>
      <w: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072F14" w:rsidRDefault="00072F14">
      <w:pPr>
        <w:pStyle w:val="ConsPlusNormal"/>
        <w:ind w:firstLine="540"/>
        <w:jc w:val="both"/>
      </w:pPr>
      <w: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72F14" w:rsidRDefault="00072F14">
      <w:pPr>
        <w:pStyle w:val="ConsPlusNormal"/>
        <w:ind w:firstLine="540"/>
        <w:jc w:val="both"/>
      </w:pPr>
      <w:r>
        <w:t>7)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jc w:val="center"/>
        <w:outlineLvl w:val="2"/>
      </w:pPr>
      <w:r>
        <w:t>5.3. Исчерпывающий перечень оснований для приостановления</w:t>
      </w:r>
    </w:p>
    <w:p w:rsidR="00072F14" w:rsidRDefault="00072F14">
      <w:pPr>
        <w:pStyle w:val="ConsPlusNormal"/>
        <w:jc w:val="center"/>
      </w:pPr>
      <w:r>
        <w:t>рассмотрения жалобы (претензии) и случаев, в которых</w:t>
      </w:r>
    </w:p>
    <w:p w:rsidR="00072F14" w:rsidRDefault="00072F14">
      <w:pPr>
        <w:pStyle w:val="ConsPlusNormal"/>
        <w:jc w:val="center"/>
      </w:pPr>
      <w:r>
        <w:t>ответ на жалобу (претензию) не дается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ind w:firstLine="540"/>
        <w:jc w:val="both"/>
      </w:pPr>
      <w:r>
        <w:t>5.3.1. Оснований для приостановления рассмотрения жалобы (претензии) не имеется.</w:t>
      </w:r>
    </w:p>
    <w:p w:rsidR="00072F14" w:rsidRDefault="00072F14">
      <w:pPr>
        <w:pStyle w:val="ConsPlusNormal"/>
        <w:ind w:firstLine="540"/>
        <w:jc w:val="both"/>
      </w:pPr>
      <w:r>
        <w:t xml:space="preserve">5.3.2. Случаи, в которых ответ на жалобу (претензию) не дается, действующим </w:t>
      </w:r>
      <w:r>
        <w:lastRenderedPageBreak/>
        <w:t>законодательством не предусмотрены.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jc w:val="center"/>
        <w:outlineLvl w:val="2"/>
      </w:pPr>
      <w:r>
        <w:t>5.4. Основания для начала процедуры досудебного</w:t>
      </w:r>
    </w:p>
    <w:p w:rsidR="00072F14" w:rsidRDefault="00072F14">
      <w:pPr>
        <w:pStyle w:val="ConsPlusNormal"/>
        <w:jc w:val="center"/>
      </w:pPr>
      <w:r>
        <w:t>(внесудебного) обжалования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ind w:firstLine="540"/>
        <w:jc w:val="both"/>
      </w:pPr>
      <w:r>
        <w:t xml:space="preserve">Основанием для начала процедуры досудебного (внесудебного) обжалования является поступление жалобы (претензии) по основаниям, предусмотренным </w:t>
      </w:r>
      <w:hyperlink w:anchor="P294" w:history="1">
        <w:r>
          <w:rPr>
            <w:color w:val="0000FF"/>
          </w:rPr>
          <w:t>подразделом 5.2</w:t>
        </w:r>
      </w:hyperlink>
      <w:r>
        <w:t xml:space="preserve"> регламента.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jc w:val="center"/>
        <w:outlineLvl w:val="2"/>
      </w:pPr>
      <w:r>
        <w:t>5.5. Право заявителя на получение информации</w:t>
      </w:r>
    </w:p>
    <w:p w:rsidR="00072F14" w:rsidRDefault="00072F14">
      <w:pPr>
        <w:pStyle w:val="ConsPlusNormal"/>
        <w:jc w:val="center"/>
      </w:pPr>
      <w:r>
        <w:t>и документов, необходимых для обоснования</w:t>
      </w:r>
    </w:p>
    <w:p w:rsidR="00072F14" w:rsidRDefault="00072F14">
      <w:pPr>
        <w:pStyle w:val="ConsPlusNormal"/>
        <w:jc w:val="center"/>
      </w:pPr>
      <w:r>
        <w:t>и рассмотрения жалобы (претензии)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ind w:firstLine="540"/>
        <w:jc w:val="both"/>
      </w:pPr>
      <w:r>
        <w:t>Заявитель имеет право на получение информации и документов, необходимых для обоснования и рассмотрения жалобы (претензии).</w:t>
      </w:r>
    </w:p>
    <w:p w:rsidR="00072F14" w:rsidRDefault="00072F14">
      <w:pPr>
        <w:pStyle w:val="ConsPlusNormal"/>
        <w:ind w:firstLine="540"/>
        <w:jc w:val="both"/>
      </w:pPr>
      <w:r>
        <w:t xml:space="preserve">Управление по письменному запросу заявителя должно предоставить информацию и документы, необходимые для обоснования и рассмотрения жалобы (претензии), поданной по основаниям, предусмотренным </w:t>
      </w:r>
      <w:hyperlink w:anchor="P294" w:history="1">
        <w:r>
          <w:rPr>
            <w:color w:val="0000FF"/>
          </w:rPr>
          <w:t>подразделом 5.2</w:t>
        </w:r>
      </w:hyperlink>
      <w:r>
        <w:t xml:space="preserve"> регламента.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jc w:val="center"/>
        <w:outlineLvl w:val="2"/>
      </w:pPr>
      <w:r>
        <w:t>5.6. Органы местного самоуправления и должностные лица,</w:t>
      </w:r>
    </w:p>
    <w:p w:rsidR="00072F14" w:rsidRDefault="00072F14">
      <w:pPr>
        <w:pStyle w:val="ConsPlusNormal"/>
        <w:jc w:val="center"/>
      </w:pPr>
      <w:r>
        <w:t>которым может быть направлена жалоба (претензия) заявителя</w:t>
      </w:r>
    </w:p>
    <w:p w:rsidR="00072F14" w:rsidRDefault="00072F14">
      <w:pPr>
        <w:pStyle w:val="ConsPlusNormal"/>
        <w:jc w:val="center"/>
      </w:pPr>
      <w:r>
        <w:t>в досудебном (внесудебном) порядке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ind w:firstLine="540"/>
        <w:jc w:val="both"/>
      </w:pPr>
      <w:r>
        <w:t>5.6.1. В случае несогласия заявителя с решением или действием (бездействием) специалистов управления в связи с предоставлением муниципальной услуги подается жалоба (претензия) начальнику управления.</w:t>
      </w:r>
    </w:p>
    <w:p w:rsidR="00072F14" w:rsidRDefault="00072F14">
      <w:pPr>
        <w:pStyle w:val="ConsPlusNormal"/>
        <w:ind w:firstLine="540"/>
        <w:jc w:val="both"/>
      </w:pPr>
      <w:r>
        <w:t>Жалоба (претензия) в отношении начальника управления подается на имя заместителя Главы муниципального образования "Город Архангельск" по вопросам экономического развития и финансам.</w:t>
      </w:r>
    </w:p>
    <w:p w:rsidR="00072F14" w:rsidRDefault="00072F14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01.03.2016 N 202)</w:t>
      </w:r>
    </w:p>
    <w:p w:rsidR="00072F14" w:rsidRDefault="00072F14">
      <w:pPr>
        <w:pStyle w:val="ConsPlusNormal"/>
        <w:ind w:firstLine="540"/>
        <w:jc w:val="both"/>
      </w:pPr>
      <w:r>
        <w:t xml:space="preserve">5.6.2. </w:t>
      </w:r>
      <w:proofErr w:type="gramStart"/>
      <w:r>
        <w:t>Жалоба (претензия) подается в письменной либо в электронной форме.</w:t>
      </w:r>
      <w:proofErr w:type="gramEnd"/>
    </w:p>
    <w:p w:rsidR="00072F14" w:rsidRDefault="00072F14">
      <w:pPr>
        <w:pStyle w:val="ConsPlusNormal"/>
        <w:jc w:val="both"/>
      </w:pPr>
      <w:r>
        <w:t xml:space="preserve">(п. 5.6.2 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мэрии г. Архангельска от 14.01.2014 N 13)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jc w:val="center"/>
        <w:outlineLvl w:val="2"/>
      </w:pPr>
      <w:r>
        <w:t>5.7. Срок рассмотрения жалобы (претензии)</w:t>
      </w:r>
    </w:p>
    <w:p w:rsidR="00072F14" w:rsidRDefault="00072F14">
      <w:pPr>
        <w:pStyle w:val="ConsPlusNormal"/>
        <w:jc w:val="center"/>
      </w:pPr>
      <w:proofErr w:type="gramStart"/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мэрии г. Архангельска</w:t>
      </w:r>
      <w:proofErr w:type="gramEnd"/>
    </w:p>
    <w:p w:rsidR="00072F14" w:rsidRDefault="00072F14">
      <w:pPr>
        <w:pStyle w:val="ConsPlusNormal"/>
        <w:jc w:val="center"/>
      </w:pPr>
      <w:r>
        <w:t>от 23.05.2013 N 357)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ind w:firstLine="540"/>
        <w:jc w:val="both"/>
      </w:pPr>
      <w:proofErr w:type="gramStart"/>
      <w:r>
        <w:t>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</w:t>
      </w:r>
      <w:proofErr w:type="gramEnd"/>
      <w:r>
        <w:t xml:space="preserve"> дней со дня ее регистрации.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jc w:val="center"/>
        <w:outlineLvl w:val="2"/>
      </w:pPr>
      <w:r>
        <w:t>5.8. Результат досудебного (внесудебного) обжалования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ind w:firstLine="540"/>
        <w:jc w:val="both"/>
      </w:pPr>
      <w:r>
        <w:t>По результатам рассмотрения жалобы (претензии) принимается следующее решение:</w:t>
      </w:r>
    </w:p>
    <w:p w:rsidR="00072F14" w:rsidRDefault="00072F14">
      <w:pPr>
        <w:pStyle w:val="ConsPlusNormal"/>
        <w:ind w:firstLine="540"/>
        <w:jc w:val="both"/>
      </w:pPr>
      <w:r>
        <w:t>об удовлетворении жалобы (претензии) полностью или частично;</w:t>
      </w:r>
    </w:p>
    <w:p w:rsidR="00072F14" w:rsidRDefault="00072F14">
      <w:pPr>
        <w:pStyle w:val="ConsPlusNormal"/>
        <w:ind w:firstLine="540"/>
        <w:jc w:val="both"/>
      </w:pPr>
      <w:r>
        <w:t>об отказе в удовлетворении жалобы (претензии).</w:t>
      </w:r>
    </w:p>
    <w:p w:rsidR="00072F14" w:rsidRDefault="00072F14">
      <w:pPr>
        <w:pStyle w:val="ConsPlusNormal"/>
        <w:ind w:firstLine="540"/>
        <w:jc w:val="both"/>
      </w:pPr>
      <w:r>
        <w:t>Письменный ответ, содержащий результаты рассмотрения жалобы (претензии), направляется заявителю.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jc w:val="right"/>
        <w:outlineLvl w:val="1"/>
      </w:pPr>
      <w:r>
        <w:t>Приложение</w:t>
      </w:r>
    </w:p>
    <w:p w:rsidR="00072F14" w:rsidRDefault="00072F14">
      <w:pPr>
        <w:pStyle w:val="ConsPlusNormal"/>
        <w:jc w:val="right"/>
      </w:pPr>
      <w:r>
        <w:t>к административному регламенту</w:t>
      </w:r>
    </w:p>
    <w:p w:rsidR="00072F14" w:rsidRDefault="00072F14">
      <w:pPr>
        <w:pStyle w:val="ConsPlusNormal"/>
        <w:jc w:val="right"/>
      </w:pPr>
      <w:r>
        <w:t xml:space="preserve">предоставления </w:t>
      </w:r>
      <w:proofErr w:type="gramStart"/>
      <w:r>
        <w:t>муниципальной</w:t>
      </w:r>
      <w:proofErr w:type="gramEnd"/>
    </w:p>
    <w:p w:rsidR="00072F14" w:rsidRDefault="00072F14">
      <w:pPr>
        <w:pStyle w:val="ConsPlusNormal"/>
        <w:jc w:val="right"/>
      </w:pPr>
      <w:r>
        <w:t>услуги "Выдача разрешений</w:t>
      </w:r>
    </w:p>
    <w:p w:rsidR="00072F14" w:rsidRDefault="00072F14">
      <w:pPr>
        <w:pStyle w:val="ConsPlusNormal"/>
        <w:jc w:val="right"/>
      </w:pPr>
      <w:r>
        <w:t>на право организации</w:t>
      </w:r>
    </w:p>
    <w:p w:rsidR="00072F14" w:rsidRDefault="00072F14">
      <w:pPr>
        <w:pStyle w:val="ConsPlusNormal"/>
        <w:jc w:val="right"/>
      </w:pPr>
      <w:r>
        <w:t>розничного рынка на территории</w:t>
      </w:r>
    </w:p>
    <w:p w:rsidR="00072F14" w:rsidRDefault="00072F14">
      <w:pPr>
        <w:pStyle w:val="ConsPlusNormal"/>
        <w:jc w:val="right"/>
      </w:pPr>
      <w:r>
        <w:t>муниципального образования</w:t>
      </w:r>
    </w:p>
    <w:p w:rsidR="00072F14" w:rsidRDefault="00072F14">
      <w:pPr>
        <w:pStyle w:val="ConsPlusNormal"/>
        <w:jc w:val="right"/>
      </w:pPr>
      <w:r>
        <w:t>"Город Архангельск"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jc w:val="center"/>
      </w:pPr>
      <w:bookmarkStart w:id="18" w:name="P360"/>
      <w:bookmarkEnd w:id="18"/>
      <w:r>
        <w:t>БЛОК-СХЕМА</w:t>
      </w:r>
    </w:p>
    <w:p w:rsidR="00072F14" w:rsidRDefault="00072F14">
      <w:pPr>
        <w:pStyle w:val="ConsPlusNormal"/>
        <w:jc w:val="center"/>
      </w:pPr>
      <w:r>
        <w:t>предоставления муниципальной услуги "Выдача разрешений</w:t>
      </w:r>
    </w:p>
    <w:p w:rsidR="00072F14" w:rsidRDefault="00072F14">
      <w:pPr>
        <w:pStyle w:val="ConsPlusNormal"/>
        <w:jc w:val="center"/>
      </w:pPr>
      <w:r>
        <w:t>на право организации розничного рынка на территории</w:t>
      </w:r>
    </w:p>
    <w:p w:rsidR="00072F14" w:rsidRDefault="00072F14">
      <w:pPr>
        <w:pStyle w:val="ConsPlusNormal"/>
        <w:jc w:val="center"/>
      </w:pPr>
      <w:r>
        <w:t>муниципального образования "Город Архангельск"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nformat"/>
        <w:jc w:val="both"/>
      </w:pPr>
      <w:r>
        <w:t xml:space="preserve">        ┌────────────────────────────────────────────────────────┐</w:t>
      </w:r>
    </w:p>
    <w:p w:rsidR="00072F14" w:rsidRDefault="00072F14">
      <w:pPr>
        <w:pStyle w:val="ConsPlusNonformat"/>
        <w:jc w:val="both"/>
      </w:pPr>
      <w:r>
        <w:t xml:space="preserve">        │Прием, проверка и регистрация заявления о предоставлении│</w:t>
      </w:r>
    </w:p>
    <w:p w:rsidR="00072F14" w:rsidRDefault="00072F14">
      <w:pPr>
        <w:pStyle w:val="ConsPlusNonformat"/>
        <w:jc w:val="both"/>
      </w:pPr>
      <w:r>
        <w:t xml:space="preserve">        │ муниципальной услуги (включая направление уведомления) │</w:t>
      </w:r>
    </w:p>
    <w:p w:rsidR="00072F14" w:rsidRDefault="00072F14">
      <w:pPr>
        <w:pStyle w:val="ConsPlusNonformat"/>
        <w:jc w:val="both"/>
      </w:pPr>
      <w:r>
        <w:t xml:space="preserve">        └────────────────────────────┬───────────────────────────┘</w:t>
      </w:r>
    </w:p>
    <w:p w:rsidR="00072F14" w:rsidRDefault="00072F14">
      <w:pPr>
        <w:pStyle w:val="ConsPlusNonformat"/>
        <w:jc w:val="both"/>
      </w:pPr>
      <w:r>
        <w:t xml:space="preserve">                                     │</w:t>
      </w:r>
    </w:p>
    <w:p w:rsidR="00072F14" w:rsidRDefault="00072F14">
      <w:pPr>
        <w:pStyle w:val="ConsPlusNonformat"/>
        <w:jc w:val="both"/>
      </w:pPr>
      <w:r>
        <w:t xml:space="preserve">        ┌────────────────────────────┴───────────────────────────┐</w:t>
      </w:r>
    </w:p>
    <w:p w:rsidR="00072F14" w:rsidRDefault="00072F14">
      <w:pPr>
        <w:pStyle w:val="ConsPlusNonformat"/>
        <w:jc w:val="both"/>
      </w:pPr>
      <w:r>
        <w:t xml:space="preserve">        </w:t>
      </w:r>
      <w:proofErr w:type="gramStart"/>
      <w:r>
        <w:t>│Рассмотрение заявления (проверка полноты и достоверности│</w:t>
      </w:r>
      <w:proofErr w:type="gramEnd"/>
    </w:p>
    <w:p w:rsidR="00072F14" w:rsidRDefault="00072F14">
      <w:pPr>
        <w:pStyle w:val="ConsPlusNonformat"/>
        <w:jc w:val="both"/>
      </w:pPr>
      <w:r>
        <w:t xml:space="preserve">        │   сведений о заявителе, содержащихся </w:t>
      </w:r>
      <w:proofErr w:type="gramStart"/>
      <w:r>
        <w:t>в</w:t>
      </w:r>
      <w:proofErr w:type="gramEnd"/>
      <w:r>
        <w:t xml:space="preserve"> представленных  │</w:t>
      </w:r>
    </w:p>
    <w:p w:rsidR="00072F14" w:rsidRDefault="00072F14">
      <w:pPr>
        <w:pStyle w:val="ConsPlusNonformat"/>
        <w:jc w:val="both"/>
      </w:pPr>
      <w:r>
        <w:t xml:space="preserve">        │               им </w:t>
      </w:r>
      <w:proofErr w:type="gramStart"/>
      <w:r>
        <w:t>заявлении</w:t>
      </w:r>
      <w:proofErr w:type="gramEnd"/>
      <w:r>
        <w:t xml:space="preserve"> и документах)               │</w:t>
      </w:r>
    </w:p>
    <w:p w:rsidR="00072F14" w:rsidRDefault="00072F14">
      <w:pPr>
        <w:pStyle w:val="ConsPlusNonformat"/>
        <w:jc w:val="both"/>
      </w:pPr>
      <w:r>
        <w:t xml:space="preserve">        └────────────────────────────┬───────────────────────────┘</w:t>
      </w:r>
    </w:p>
    <w:p w:rsidR="00072F14" w:rsidRDefault="00072F14">
      <w:pPr>
        <w:pStyle w:val="ConsPlusNonformat"/>
        <w:jc w:val="both"/>
      </w:pPr>
      <w:r>
        <w:t xml:space="preserve">                                     │</w:t>
      </w:r>
    </w:p>
    <w:p w:rsidR="00072F14" w:rsidRDefault="00072F14">
      <w:pPr>
        <w:pStyle w:val="ConsPlusNonformat"/>
        <w:jc w:val="both"/>
      </w:pPr>
      <w:r>
        <w:t xml:space="preserve">        ┌────────────────────────────┴───────────────────────────┐</w:t>
      </w:r>
    </w:p>
    <w:p w:rsidR="00072F14" w:rsidRDefault="00072F14">
      <w:pPr>
        <w:pStyle w:val="ConsPlusNonformat"/>
        <w:jc w:val="both"/>
      </w:pPr>
      <w:r>
        <w:t xml:space="preserve">        │  Принятие решения о выдаче, продлении срока действия,  │</w:t>
      </w:r>
    </w:p>
    <w:p w:rsidR="00072F14" w:rsidRDefault="00072F14">
      <w:pPr>
        <w:pStyle w:val="ConsPlusNonformat"/>
        <w:jc w:val="both"/>
      </w:pPr>
      <w:r>
        <w:t xml:space="preserve">        │ </w:t>
      </w:r>
      <w:proofErr w:type="gramStart"/>
      <w:r>
        <w:t>переоформлении</w:t>
      </w:r>
      <w:proofErr w:type="gramEnd"/>
      <w:r>
        <w:t xml:space="preserve"> или об отказе в выдаче, продлении срока │</w:t>
      </w:r>
    </w:p>
    <w:p w:rsidR="00072F14" w:rsidRDefault="00072F14">
      <w:pPr>
        <w:pStyle w:val="ConsPlusNonformat"/>
        <w:jc w:val="both"/>
      </w:pPr>
      <w:r>
        <w:t xml:space="preserve">        │           действия, </w:t>
      </w:r>
      <w:proofErr w:type="gramStart"/>
      <w:r>
        <w:t>переоформлении</w:t>
      </w:r>
      <w:proofErr w:type="gramEnd"/>
      <w:r>
        <w:t xml:space="preserve"> разрешения          │</w:t>
      </w:r>
    </w:p>
    <w:p w:rsidR="00072F14" w:rsidRDefault="00072F14">
      <w:pPr>
        <w:pStyle w:val="ConsPlusNonformat"/>
        <w:jc w:val="both"/>
      </w:pPr>
      <w:r>
        <w:t xml:space="preserve">        └────────────────────────────┬───────────────────────────┘</w:t>
      </w:r>
    </w:p>
    <w:p w:rsidR="00072F14" w:rsidRDefault="00072F14">
      <w:pPr>
        <w:pStyle w:val="ConsPlusNonformat"/>
        <w:jc w:val="both"/>
      </w:pPr>
      <w:r>
        <w:t xml:space="preserve">                                     │</w:t>
      </w:r>
    </w:p>
    <w:p w:rsidR="00072F14" w:rsidRDefault="00072F14">
      <w:pPr>
        <w:pStyle w:val="ConsPlusNonformat"/>
        <w:jc w:val="both"/>
      </w:pPr>
      <w:r>
        <w:t xml:space="preserve">        ┌────────────────────────────┴───────────────────────────┐</w:t>
      </w:r>
    </w:p>
    <w:p w:rsidR="00072F14" w:rsidRDefault="00072F14">
      <w:pPr>
        <w:pStyle w:val="ConsPlusNonformat"/>
        <w:jc w:val="both"/>
      </w:pPr>
      <w:r>
        <w:t xml:space="preserve">        │    Уведомление заявителя о принятом решении, выдача    │</w:t>
      </w:r>
    </w:p>
    <w:p w:rsidR="00072F14" w:rsidRDefault="00072F14">
      <w:pPr>
        <w:pStyle w:val="ConsPlusNonformat"/>
        <w:jc w:val="both"/>
      </w:pPr>
      <w:r>
        <w:t xml:space="preserve">        │    разрешения на право организации розничного рынка    │</w:t>
      </w:r>
    </w:p>
    <w:p w:rsidR="00072F14" w:rsidRDefault="00072F14">
      <w:pPr>
        <w:pStyle w:val="ConsPlusNonformat"/>
        <w:jc w:val="both"/>
      </w:pPr>
      <w:r>
        <w:t xml:space="preserve">        └────────────────────────────────────────────────────────┘</w:t>
      </w: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jc w:val="both"/>
      </w:pPr>
    </w:p>
    <w:p w:rsidR="00072F14" w:rsidRDefault="00072F1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5BBD" w:rsidRDefault="00F65BBD"/>
    <w:sectPr w:rsidR="00F65BBD" w:rsidSect="006F7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F14"/>
    <w:rsid w:val="00072F14"/>
    <w:rsid w:val="005A253E"/>
    <w:rsid w:val="00F6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F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72F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72F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2F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F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72F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72F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2F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AB3927557BE5B74119E931CCF5EFE9692046325C62455E2433BA92EF2w3S4N" TargetMode="External"/><Relationship Id="rId18" Type="http://schemas.openxmlformats.org/officeDocument/2006/relationships/hyperlink" Target="consultantplus://offline/ref=7AB3927557BE5B74119E8D11D932A09A930F3D20C2205BB01A64F273A53D1EB76EBE4EB76CEE4806274AFAw8SBN" TargetMode="External"/><Relationship Id="rId26" Type="http://schemas.openxmlformats.org/officeDocument/2006/relationships/hyperlink" Target="consultantplus://offline/ref=7AB3927557BE5B74119E8D11D932A09A930F3D20C32658B71A64F273A53D1EB76EBE4EB76CEE4806274AFAw8SBN" TargetMode="External"/><Relationship Id="rId39" Type="http://schemas.openxmlformats.org/officeDocument/2006/relationships/hyperlink" Target="consultantplus://offline/ref=7AB3927557BE5B74119E8D11D932A09A930F3D20C32858B01E64F273A53D1EB76EBE4EB76CEE4806274AFAw8SAN" TargetMode="External"/><Relationship Id="rId21" Type="http://schemas.openxmlformats.org/officeDocument/2006/relationships/hyperlink" Target="consultantplus://offline/ref=7AB3927557BE5B74119E8D11D932A09A930F3D20C12457BD1864F273A53D1EB76EBE4EB76CEE4806274AFAw8SAN" TargetMode="External"/><Relationship Id="rId34" Type="http://schemas.openxmlformats.org/officeDocument/2006/relationships/hyperlink" Target="consultantplus://offline/ref=7AB3927557BE5B74119E931CCF5EFE9691076324CD2955E2433BA92EF23414E029F117F528E34907w2S4N" TargetMode="External"/><Relationship Id="rId42" Type="http://schemas.openxmlformats.org/officeDocument/2006/relationships/hyperlink" Target="consultantplus://offline/ref=7AB3927557BE5B74119E8D11D932A09A930F3D20C22357B61F64F273A53D1EB76EBE4EB76CEE4806274AFAw8SBN" TargetMode="External"/><Relationship Id="rId47" Type="http://schemas.openxmlformats.org/officeDocument/2006/relationships/hyperlink" Target="consultantplus://offline/ref=7AB3927557BE5B74119E8D11D932A09A930F3D20C0285AB41C64F273A53D1EB76EBE4EB76CEE4806274AFAw8SAN" TargetMode="External"/><Relationship Id="rId50" Type="http://schemas.openxmlformats.org/officeDocument/2006/relationships/hyperlink" Target="consultantplus://offline/ref=7AB3927557BE5B74119E8D11D932A09A930F3D20C22357B61F64F273A53D1EB76EBE4EB76CEE4806274AFAw8S6N" TargetMode="External"/><Relationship Id="rId55" Type="http://schemas.openxmlformats.org/officeDocument/2006/relationships/hyperlink" Target="consultantplus://offline/ref=7AB3927557BE5B74119E8D11D932A09A930F3D20C22357B61F64F273A53D1EB76EBE4EB76CEE4806274AFAw8S7N" TargetMode="External"/><Relationship Id="rId63" Type="http://schemas.openxmlformats.org/officeDocument/2006/relationships/hyperlink" Target="consultantplus://offline/ref=7AB3927557BE5B74119E931CCF5EFE969204622CC02655E2433BA92EF23414E029F117F528E34905w2S5N" TargetMode="External"/><Relationship Id="rId68" Type="http://schemas.openxmlformats.org/officeDocument/2006/relationships/fontTable" Target="fontTable.xml"/><Relationship Id="rId7" Type="http://schemas.openxmlformats.org/officeDocument/2006/relationships/hyperlink" Target="consultantplus://offline/ref=7AB3927557BE5B74119E8D11D932A09A930F3D20C12859B21D64F273A53D1EB76EBE4EB76CEE4806274AFAw8SA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AB3927557BE5B74119E8D11D932A09A930F3D20C32157B01B64F273A53D1EB7w6SEN" TargetMode="External"/><Relationship Id="rId29" Type="http://schemas.openxmlformats.org/officeDocument/2006/relationships/hyperlink" Target="consultantplus://offline/ref=7AB3927557BE5B74119E8D11D932A09A930F3D20C32658B71A64F273A53D1EB76EBE4EB76CEE4806274AFAw8S8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AB3927557BE5B74119E8D11D932A09A930F3D20C12457BD1864F273A53D1EB76EBE4EB76CEE4806274AFAw8SAN" TargetMode="External"/><Relationship Id="rId11" Type="http://schemas.openxmlformats.org/officeDocument/2006/relationships/hyperlink" Target="consultantplus://offline/ref=7AB3927557BE5B74119E8D11D932A09A930F3D20C32658B71A64F273A53D1EB76EBE4EB76CEE4806274AFAw8SAN" TargetMode="External"/><Relationship Id="rId24" Type="http://schemas.openxmlformats.org/officeDocument/2006/relationships/hyperlink" Target="consultantplus://offline/ref=7AB3927557BE5B74119E8D11D932A09A930F3D20C22357B61F64F273A53D1EB76EBE4EB76CEE4806274AFAw8SAN" TargetMode="External"/><Relationship Id="rId32" Type="http://schemas.openxmlformats.org/officeDocument/2006/relationships/hyperlink" Target="consultantplus://offline/ref=7AB3927557BE5B74119E8D11D932A09A930F3D20C32658B71A64F273A53D1EB76EBE4EB76CEE4806274AFAw8S8N" TargetMode="External"/><Relationship Id="rId37" Type="http://schemas.openxmlformats.org/officeDocument/2006/relationships/hyperlink" Target="consultantplus://offline/ref=7AB3927557BE5B74119E8D11D932A09A930F3D20C3265FB61E64F273A53D1EB7w6SEN" TargetMode="External"/><Relationship Id="rId40" Type="http://schemas.openxmlformats.org/officeDocument/2006/relationships/hyperlink" Target="consultantplus://offline/ref=7AB3927557BE5B74119E8D11D932A09A930F3D20C0285AB41C64F273A53D1EB76EBE4EB76CEE4806274AFAw8SAN" TargetMode="External"/><Relationship Id="rId45" Type="http://schemas.openxmlformats.org/officeDocument/2006/relationships/hyperlink" Target="consultantplus://offline/ref=7AB3927557BE5B74119E8D11D932A09A930F3D20C3255BBD1764F273A53D1EB76EBE4EB76CEE4806274AFAw8SAN" TargetMode="External"/><Relationship Id="rId53" Type="http://schemas.openxmlformats.org/officeDocument/2006/relationships/hyperlink" Target="consultantplus://offline/ref=7AB3927557BE5B74119E8D11D932A09A930F3D20C32658B71A64F273A53D1EB76EBE4EB76CEE4806274AFAw8S8N" TargetMode="External"/><Relationship Id="rId58" Type="http://schemas.openxmlformats.org/officeDocument/2006/relationships/hyperlink" Target="consultantplus://offline/ref=7AB3927557BE5B74119E8D11D932A09A930F3D20C62459B41964F273A53D1EB7w6SEN" TargetMode="External"/><Relationship Id="rId66" Type="http://schemas.openxmlformats.org/officeDocument/2006/relationships/hyperlink" Target="consultantplus://offline/ref=7AB3927557BE5B74119E8D11D932A09A930F3D20C2205BB01A64F273A53D1EB76EBE4EB76CEE4806274AFBw8SCN" TargetMode="External"/><Relationship Id="rId5" Type="http://schemas.openxmlformats.org/officeDocument/2006/relationships/hyperlink" Target="consultantplus://offline/ref=7AB3927557BE5B74119E8D11D932A09A930F3D20C0285AB41C64F273A53D1EB76EBE4EB76CEE4806274AFAw8SAN" TargetMode="External"/><Relationship Id="rId15" Type="http://schemas.openxmlformats.org/officeDocument/2006/relationships/hyperlink" Target="consultantplus://offline/ref=7AB3927557BE5B74119E931CCF5EFE969103602DC72555E2433BA92EF23414E029F117F528E34905w2S0N" TargetMode="External"/><Relationship Id="rId23" Type="http://schemas.openxmlformats.org/officeDocument/2006/relationships/hyperlink" Target="consultantplus://offline/ref=7AB3927557BE5B74119E8D11D932A09A930F3D20C2205BB01A64F273A53D1EB76EBE4EB76CEE4806274AFAw8SAN" TargetMode="External"/><Relationship Id="rId28" Type="http://schemas.openxmlformats.org/officeDocument/2006/relationships/hyperlink" Target="consultantplus://offline/ref=7AB3927557BE5B74119E8D11D932A09A930F3D20C32658B71A64F273A53D1EB76EBE4EB76CEE4806274AFAw8S8N" TargetMode="External"/><Relationship Id="rId36" Type="http://schemas.openxmlformats.org/officeDocument/2006/relationships/hyperlink" Target="consultantplus://offline/ref=7AB3927557BE5B74119E8D11D932A09A930F3D20C62459B41964F273A53D1EB7w6SEN" TargetMode="External"/><Relationship Id="rId49" Type="http://schemas.openxmlformats.org/officeDocument/2006/relationships/hyperlink" Target="consultantplus://offline/ref=7AB3927557BE5B74119E8D11D932A09A930F3D20C32658B71A64F273A53D1EB76EBE4EB76CEE4806274AFAw8S8N" TargetMode="External"/><Relationship Id="rId57" Type="http://schemas.openxmlformats.org/officeDocument/2006/relationships/hyperlink" Target="consultantplus://offline/ref=7AB3927557BE5B74119E931CCF5EFE9691076324CD2955E2433BA92EF23414E029F117F528E34906w2SEN" TargetMode="External"/><Relationship Id="rId61" Type="http://schemas.openxmlformats.org/officeDocument/2006/relationships/hyperlink" Target="consultantplus://offline/ref=7AB3927557BE5B74119E8D11D932A09A930F3D20C2205BB01A64F273A53D1EB76EBE4EB76CEE4806274AFBw8SFN" TargetMode="External"/><Relationship Id="rId10" Type="http://schemas.openxmlformats.org/officeDocument/2006/relationships/hyperlink" Target="consultantplus://offline/ref=7AB3927557BE5B74119E8D11D932A09A930F3D20C3255BBD1764F273A53D1EB76EBE4EB76CEE4806274AFAw8SAN" TargetMode="External"/><Relationship Id="rId19" Type="http://schemas.openxmlformats.org/officeDocument/2006/relationships/hyperlink" Target="consultantplus://offline/ref=7AB3927557BE5B74119E8D11D932A09A930F3D20C32658B71A64F273A53D1EB76EBE4EB76CEE4806274AFAw8SAN" TargetMode="External"/><Relationship Id="rId31" Type="http://schemas.openxmlformats.org/officeDocument/2006/relationships/hyperlink" Target="consultantplus://offline/ref=7AB3927557BE5B74119E8D11D932A09A930F3D20CC2056B51A64F273A53D1EB76EBE4EB76CEE4806274AFBw8SEN" TargetMode="External"/><Relationship Id="rId44" Type="http://schemas.openxmlformats.org/officeDocument/2006/relationships/hyperlink" Target="consultantplus://offline/ref=7AB3927557BE5B74119E8D11D932A09A930F3D20C0285AB41C64F273A53D1EB76EBE4EB76CEE4806274AFAw8SAN" TargetMode="External"/><Relationship Id="rId52" Type="http://schemas.openxmlformats.org/officeDocument/2006/relationships/hyperlink" Target="consultantplus://offline/ref=7AB3927557BE5B74119E8D11D932A09A930F3D20C32658B71A64F273A53D1EB76EBE4EB76CEE4806274AFAw8S8N" TargetMode="External"/><Relationship Id="rId60" Type="http://schemas.openxmlformats.org/officeDocument/2006/relationships/hyperlink" Target="consultantplus://offline/ref=7AB3927557BE5B74119E8D11D932A09A930F3D20C2205BB01A64F273A53D1EB76EBE4EB76CEE4806274AFAw8S8N" TargetMode="External"/><Relationship Id="rId65" Type="http://schemas.openxmlformats.org/officeDocument/2006/relationships/hyperlink" Target="consultantplus://offline/ref=7AB3927557BE5B74119E8D11D932A09A930F3D20C32658B71A64F273A53D1EB76EBE4EB76CEE4806274AFAw8S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B3927557BE5B74119E8D11D932A09A930F3D20C22357B61F64F273A53D1EB76EBE4EB76CEE4806274AFAw8SAN" TargetMode="External"/><Relationship Id="rId14" Type="http://schemas.openxmlformats.org/officeDocument/2006/relationships/hyperlink" Target="consultantplus://offline/ref=7AB3927557BE5B74119E931CCF5EFE969204622CC02655E2433BA92EF2w3S4N" TargetMode="External"/><Relationship Id="rId22" Type="http://schemas.openxmlformats.org/officeDocument/2006/relationships/hyperlink" Target="consultantplus://offline/ref=7AB3927557BE5B74119E8D11D932A09A930F3D20C12859B21D64F273A53D1EB76EBE4EB76CEE4806274AFAw8SAN" TargetMode="External"/><Relationship Id="rId27" Type="http://schemas.openxmlformats.org/officeDocument/2006/relationships/hyperlink" Target="consultantplus://offline/ref=7AB3927557BE5B74119E8D11D932A09A930F3D20C32858B01E64F273A53D1EB76EBE4EB76CEE4806274AFAw8SAN" TargetMode="External"/><Relationship Id="rId30" Type="http://schemas.openxmlformats.org/officeDocument/2006/relationships/hyperlink" Target="consultantplus://offline/ref=7AB3927557BE5B74119E8D11D932A09A930F3D20C32658B71A64F273A53D1EB76EBE4EB76CEE4806274AFAw8S8N" TargetMode="External"/><Relationship Id="rId35" Type="http://schemas.openxmlformats.org/officeDocument/2006/relationships/hyperlink" Target="consultantplus://offline/ref=7AB3927557BE5B74119E8D11D932A09A930F3D20C3205EB11664F273A53D1EB76EBE4EB76CEE4806274AF9w8S7N" TargetMode="External"/><Relationship Id="rId43" Type="http://schemas.openxmlformats.org/officeDocument/2006/relationships/hyperlink" Target="consultantplus://offline/ref=7AB3927557BE5B74119E8D11D932A09A930F3D20C0285AB41C64F273A53D1EB76EBE4EB76CEE4806274AFAw8SAN" TargetMode="External"/><Relationship Id="rId48" Type="http://schemas.openxmlformats.org/officeDocument/2006/relationships/hyperlink" Target="consultantplus://offline/ref=7AB3927557BE5B74119E8D11D932A09A930F3D20C22357B61F64F273A53D1EB76EBE4EB76CEE4806274AFAw8S8N" TargetMode="External"/><Relationship Id="rId56" Type="http://schemas.openxmlformats.org/officeDocument/2006/relationships/hyperlink" Target="consultantplus://offline/ref=7AB3927557BE5B74119E8D11D932A09A930F3D20C32658B71A64F273A53D1EB76EBE4EB76CEE4806274AFAw8S8N" TargetMode="External"/><Relationship Id="rId64" Type="http://schemas.openxmlformats.org/officeDocument/2006/relationships/hyperlink" Target="consultantplus://offline/ref=7AB3927557BE5B74119E931CCF5EFE969204622CC02655E2433BA92EF23414E029F117F6w2SDN" TargetMode="External"/><Relationship Id="rId69" Type="http://schemas.openxmlformats.org/officeDocument/2006/relationships/theme" Target="theme/theme1.xml"/><Relationship Id="rId8" Type="http://schemas.openxmlformats.org/officeDocument/2006/relationships/hyperlink" Target="consultantplus://offline/ref=7AB3927557BE5B74119E8D11D932A09A930F3D20C2205BB01A64F273A53D1EB76EBE4EB76CEE4806274AFAw8SAN" TargetMode="External"/><Relationship Id="rId51" Type="http://schemas.openxmlformats.org/officeDocument/2006/relationships/hyperlink" Target="consultantplus://offline/ref=7AB3927557BE5B74119E8D11D932A09A930F3D20C22357B61F64F273A53D1EB76EBE4EB76CEE4806274AFAw8S6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7AB3927557BE5B74119E8D11D932A09A930F3D20C32858B01E64F273A53D1EB76EBE4EB76CEE4806274AFAw8SAN" TargetMode="External"/><Relationship Id="rId17" Type="http://schemas.openxmlformats.org/officeDocument/2006/relationships/hyperlink" Target="consultantplus://offline/ref=7AB3927557BE5B74119E8D11D932A09A930F3D20CC2056B21964F273A53D1EB76EBE4EB76CEE4806274AFDw8SAN" TargetMode="External"/><Relationship Id="rId25" Type="http://schemas.openxmlformats.org/officeDocument/2006/relationships/hyperlink" Target="consultantplus://offline/ref=7AB3927557BE5B74119E8D11D932A09A930F3D20C3255BBD1764F273A53D1EB76EBE4EB76CEE4806274AFAw8SAN" TargetMode="External"/><Relationship Id="rId33" Type="http://schemas.openxmlformats.org/officeDocument/2006/relationships/hyperlink" Target="consultantplus://offline/ref=7AB3927557BE5B74119E931CCF5EFE969103602DC72555E2433BA92EF2w3S4N" TargetMode="External"/><Relationship Id="rId38" Type="http://schemas.openxmlformats.org/officeDocument/2006/relationships/hyperlink" Target="consultantplus://offline/ref=7AB3927557BE5B74119E8D11D932A09A930F3D20C32658B71A64F273A53D1EB76EBE4EB76CEE4806274AFAw8S8N" TargetMode="External"/><Relationship Id="rId46" Type="http://schemas.openxmlformats.org/officeDocument/2006/relationships/hyperlink" Target="consultantplus://offline/ref=7AB3927557BE5B74119E8D11D932A09A930F3D20C0285AB41C64F273A53D1EB76EBE4EB76CEE4806274AFAw8SAN" TargetMode="External"/><Relationship Id="rId59" Type="http://schemas.openxmlformats.org/officeDocument/2006/relationships/hyperlink" Target="consultantplus://offline/ref=7AB3927557BE5B74119E8D11D932A09A930F3D20C32658B71A64F273A53D1EB76EBE4EB76CEE4806274AFAw8S8N" TargetMode="External"/><Relationship Id="rId67" Type="http://schemas.openxmlformats.org/officeDocument/2006/relationships/hyperlink" Target="consultantplus://offline/ref=7AB3927557BE5B74119E8D11D932A09A930F3D20C12457BD1864F273A53D1EB76EBE4EB76CEE4806274AFAw8SAN" TargetMode="External"/><Relationship Id="rId20" Type="http://schemas.openxmlformats.org/officeDocument/2006/relationships/hyperlink" Target="consultantplus://offline/ref=7AB3927557BE5B74119E8D11D932A09A930F3D20C0285AB41C64F273A53D1EB76EBE4EB76CEE4806274AFAw8SAN" TargetMode="External"/><Relationship Id="rId41" Type="http://schemas.openxmlformats.org/officeDocument/2006/relationships/hyperlink" Target="consultantplus://offline/ref=7AB3927557BE5B74119E8D11D932A09A930F3D20C0285AB41C64F273A53D1EB76EBE4EB76CEE4806274AFAw8SAN" TargetMode="External"/><Relationship Id="rId54" Type="http://schemas.openxmlformats.org/officeDocument/2006/relationships/hyperlink" Target="consultantplus://offline/ref=7AB3927557BE5B74119E8D11D932A09A930F3D20C32658B71A64F273A53D1EB76EBE4EB76CEE4806274AFAw8S8N" TargetMode="External"/><Relationship Id="rId62" Type="http://schemas.openxmlformats.org/officeDocument/2006/relationships/hyperlink" Target="consultantplus://offline/ref=7AB3927557BE5B74119E8D11D932A09A930F3D20C2205BB01A64F273A53D1EB76EBE4EB76CEE4806274AFBw8S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6459</Words>
  <Characters>36820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Юрьевна Попова</dc:creator>
  <cp:lastModifiedBy>Елена Дмитриевна Симонян</cp:lastModifiedBy>
  <cp:revision>2</cp:revision>
  <dcterms:created xsi:type="dcterms:W3CDTF">2016-10-13T06:40:00Z</dcterms:created>
  <dcterms:modified xsi:type="dcterms:W3CDTF">2016-10-13T06:40:00Z</dcterms:modified>
</cp:coreProperties>
</file>