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1C" w:rsidRPr="00452E1C" w:rsidRDefault="00452E1C" w:rsidP="00452E1C">
      <w:pPr>
        <w:spacing w:after="0" w:line="260" w:lineRule="exac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452E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График</w:t>
      </w:r>
    </w:p>
    <w:p w:rsidR="00452E1C" w:rsidRDefault="00452E1C" w:rsidP="00452E1C">
      <w:pPr>
        <w:spacing w:after="0" w:line="260" w:lineRule="exact"/>
        <w:jc w:val="center"/>
        <w:rPr>
          <w:rStyle w:val="30"/>
          <w:rFonts w:eastAsiaTheme="minorHAnsi"/>
          <w:bCs w:val="0"/>
          <w:color w:val="000000" w:themeColor="text1"/>
        </w:rPr>
      </w:pPr>
      <w:r w:rsidRPr="00452E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52E1C">
        <w:rPr>
          <w:rStyle w:val="30"/>
          <w:rFonts w:eastAsiaTheme="minorHAnsi"/>
          <w:bCs w:val="0"/>
          <w:color w:val="000000" w:themeColor="text1"/>
        </w:rPr>
        <w:t>проведения социально-психологического тестирования и медицинских профилактических осмотров в общеобразовательных организациях, организациях профессионального образования Архангельской области, направленных на раннее выявление немедицинского потребления наркотических средств и психотропных веществ в 2019/20 учебном году</w:t>
      </w:r>
    </w:p>
    <w:p w:rsidR="00BF0BC3" w:rsidRDefault="00BF0BC3" w:rsidP="00452E1C">
      <w:pPr>
        <w:spacing w:after="0" w:line="260" w:lineRule="exact"/>
        <w:jc w:val="center"/>
        <w:rPr>
          <w:rStyle w:val="30"/>
          <w:rFonts w:eastAsiaTheme="minorHAnsi"/>
          <w:bCs w:val="0"/>
          <w:color w:val="000000" w:themeColor="text1"/>
        </w:rPr>
      </w:pPr>
    </w:p>
    <w:p w:rsidR="00BF0BC3" w:rsidRPr="00452E1C" w:rsidRDefault="00BF0BC3" w:rsidP="00452E1C">
      <w:pPr>
        <w:spacing w:after="0" w:line="260" w:lineRule="exac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BF0BC3" w:rsidTr="00F316E2">
        <w:tc>
          <w:tcPr>
            <w:tcW w:w="3473" w:type="dxa"/>
          </w:tcPr>
          <w:p w:rsidR="00BF0BC3" w:rsidRDefault="00BF0BC3" w:rsidP="000F3060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Месяц, год</w:t>
            </w:r>
          </w:p>
        </w:tc>
        <w:tc>
          <w:tcPr>
            <w:tcW w:w="3474" w:type="dxa"/>
            <w:vAlign w:val="bottom"/>
          </w:tcPr>
          <w:p w:rsidR="00BF0BC3" w:rsidRDefault="00BF0BC3" w:rsidP="000F3060">
            <w:pPr>
              <w:pStyle w:val="20"/>
              <w:shd w:val="clear" w:color="auto" w:fill="auto"/>
              <w:spacing w:line="278" w:lineRule="exact"/>
              <w:jc w:val="left"/>
            </w:pPr>
            <w:r w:rsidRPr="00BF0BC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Муниципальные образования, в которых пройдет социально-психологическое тестирование</w:t>
            </w:r>
          </w:p>
        </w:tc>
        <w:tc>
          <w:tcPr>
            <w:tcW w:w="3474" w:type="dxa"/>
          </w:tcPr>
          <w:p w:rsidR="00BF0BC3" w:rsidRDefault="00BF0BC3" w:rsidP="000F3060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2pt"/>
              </w:rPr>
              <w:t>Муниципальные образования, в которых пройдут медицинские профилактические осмотры</w:t>
            </w:r>
          </w:p>
        </w:tc>
      </w:tr>
      <w:tr w:rsidR="00BF0BC3" w:rsidTr="00BF0BC3">
        <w:tc>
          <w:tcPr>
            <w:tcW w:w="3473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 2019</w:t>
            </w:r>
          </w:p>
        </w:tc>
        <w:tc>
          <w:tcPr>
            <w:tcW w:w="3474" w:type="dxa"/>
          </w:tcPr>
          <w:p w:rsidR="00BF0BC3" w:rsidRPr="00BF0BC3" w:rsidRDefault="00BF0BC3" w:rsidP="00BF0BC3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Город Новодвинск» «Холмогорский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Красноборский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Верхнетоемский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Пинежский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«Ленский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Коношский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Каргопольский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Лешуконский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Устьянский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Вилегодский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«Вельский район» «Город Архангельск» «Мирный» «Котлас»</w:t>
            </w:r>
            <w:proofErr w:type="gramEnd"/>
          </w:p>
          <w:p w:rsidR="00BF0BC3" w:rsidRPr="00BF0BC3" w:rsidRDefault="00BF0BC3" w:rsidP="00BF0BC3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Виноградовский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Няндомский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«Северодвинск» «Онежский район»</w:t>
            </w:r>
          </w:p>
          <w:p w:rsidR="00BF0BC3" w:rsidRDefault="00BF0BC3" w:rsidP="00BF0BC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«Город Коряжма» «Плесецкий район» «Приморский район» «Мезенский район» «Шенкурский район» «Котласский район»</w:t>
            </w:r>
          </w:p>
        </w:tc>
        <w:tc>
          <w:tcPr>
            <w:tcW w:w="3474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F0BC3" w:rsidTr="00BF0BC3">
        <w:tc>
          <w:tcPr>
            <w:tcW w:w="3473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 2020</w:t>
            </w:r>
          </w:p>
        </w:tc>
        <w:tc>
          <w:tcPr>
            <w:tcW w:w="3474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74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«Приморский район» «Мезенский район» «Шенкурский район»-</w:t>
            </w:r>
          </w:p>
        </w:tc>
      </w:tr>
      <w:tr w:rsidR="00BF0BC3" w:rsidTr="00BF0BC3">
        <w:tc>
          <w:tcPr>
            <w:tcW w:w="3473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 2020</w:t>
            </w:r>
          </w:p>
        </w:tc>
        <w:tc>
          <w:tcPr>
            <w:tcW w:w="3474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74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«Ленский район» «</w:t>
            </w:r>
            <w:proofErr w:type="spellStart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Коношский</w:t>
            </w:r>
            <w:proofErr w:type="spellEnd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Каргопольский</w:t>
            </w:r>
            <w:proofErr w:type="spellEnd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Лешуконский</w:t>
            </w:r>
            <w:proofErr w:type="spellEnd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</w:t>
            </w:r>
          </w:p>
        </w:tc>
      </w:tr>
      <w:tr w:rsidR="00BF0BC3" w:rsidTr="00BF0BC3">
        <w:tc>
          <w:tcPr>
            <w:tcW w:w="3473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Март 2020</w:t>
            </w:r>
          </w:p>
        </w:tc>
        <w:tc>
          <w:tcPr>
            <w:tcW w:w="3474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74" w:type="dxa"/>
          </w:tcPr>
          <w:p w:rsidR="00BF0BC3" w:rsidRPr="00BF0BC3" w:rsidRDefault="00BF0BC3" w:rsidP="00BF0BC3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Устьянский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Вилегодский</w:t>
            </w:r>
            <w:proofErr w:type="spellEnd"/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«Вельский район»</w:t>
            </w:r>
          </w:p>
          <w:p w:rsidR="00BF0BC3" w:rsidRDefault="00BF0BC3" w:rsidP="00BF0BC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«Город Новодвинск» «Холмогорский район» «</w:t>
            </w:r>
            <w:proofErr w:type="spellStart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Красноборский</w:t>
            </w:r>
            <w:proofErr w:type="spellEnd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Верхнетоемский</w:t>
            </w:r>
            <w:proofErr w:type="spellEnd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район»</w:t>
            </w:r>
          </w:p>
        </w:tc>
      </w:tr>
      <w:tr w:rsidR="00BF0BC3" w:rsidTr="00BF0BC3">
        <w:tc>
          <w:tcPr>
            <w:tcW w:w="3473" w:type="dxa"/>
          </w:tcPr>
          <w:p w:rsidR="00BF0BC3" w:rsidRPr="00BF0BC3" w:rsidRDefault="00BF0BC3" w:rsidP="00452E1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 2020</w:t>
            </w:r>
          </w:p>
        </w:tc>
        <w:tc>
          <w:tcPr>
            <w:tcW w:w="3474" w:type="dxa"/>
          </w:tcPr>
          <w:p w:rsidR="00BF0BC3" w:rsidRDefault="00BF0BC3" w:rsidP="00452E1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74" w:type="dxa"/>
          </w:tcPr>
          <w:p w:rsidR="00BF0BC3" w:rsidRPr="00BF0BC3" w:rsidRDefault="00BF0BC3" w:rsidP="00BF0BC3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BF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«Город Архангельск» «Мирный» «Северодвинск» «Онежский район» «Город Коряжма» «Котлас»</w:t>
            </w:r>
          </w:p>
          <w:p w:rsidR="00BF0BC3" w:rsidRPr="00BF0BC3" w:rsidRDefault="00BF0BC3" w:rsidP="00BF0BC3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«Котласский район» «</w:t>
            </w:r>
            <w:proofErr w:type="spellStart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Виноградовский</w:t>
            </w:r>
            <w:proofErr w:type="spellEnd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район» «</w:t>
            </w:r>
            <w:proofErr w:type="spellStart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Няндомский</w:t>
            </w:r>
            <w:proofErr w:type="spellEnd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район» «Плесецкий район» «</w:t>
            </w:r>
            <w:proofErr w:type="spellStart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Пинежский</w:t>
            </w:r>
            <w:proofErr w:type="spellEnd"/>
            <w:r w:rsidRPr="00BF0B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район»</w:t>
            </w:r>
          </w:p>
        </w:tc>
      </w:tr>
    </w:tbl>
    <w:p w:rsidR="00CD07D9" w:rsidRPr="00452E1C" w:rsidRDefault="00CD07D9" w:rsidP="00452E1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CD07D9" w:rsidRPr="00452E1C" w:rsidSect="00452E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C4"/>
    <w:rsid w:val="002454C4"/>
    <w:rsid w:val="00452E1C"/>
    <w:rsid w:val="00850238"/>
    <w:rsid w:val="00BF0BC3"/>
    <w:rsid w:val="00C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452E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452E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3">
    <w:name w:val="Table Grid"/>
    <w:basedOn w:val="a1"/>
    <w:uiPriority w:val="59"/>
    <w:rsid w:val="00BF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F0B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BF0BC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0BC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452E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452E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3">
    <w:name w:val="Table Grid"/>
    <w:basedOn w:val="a1"/>
    <w:uiPriority w:val="59"/>
    <w:rsid w:val="00BF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F0B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BF0BC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0BC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Викторовна Сусло</dc:creator>
  <cp:lastModifiedBy>Мария Владимировна Соколова</cp:lastModifiedBy>
  <cp:revision>2</cp:revision>
  <dcterms:created xsi:type="dcterms:W3CDTF">2019-10-11T14:20:00Z</dcterms:created>
  <dcterms:modified xsi:type="dcterms:W3CDTF">2019-10-11T14:20:00Z</dcterms:modified>
</cp:coreProperties>
</file>