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33" w:rsidRDefault="007B293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B2933" w:rsidRDefault="007B2933">
      <w:pPr>
        <w:pStyle w:val="ConsPlusNormal"/>
        <w:jc w:val="both"/>
        <w:outlineLvl w:val="0"/>
      </w:pPr>
    </w:p>
    <w:p w:rsidR="007B2933" w:rsidRDefault="007B2933">
      <w:pPr>
        <w:pStyle w:val="ConsPlusNormal"/>
        <w:outlineLvl w:val="0"/>
      </w:pPr>
      <w:r>
        <w:t>Зарегистрировано в Минюсте России 9 апреля 2021 г. N 63045</w:t>
      </w:r>
    </w:p>
    <w:p w:rsidR="007B2933" w:rsidRDefault="007B29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2933" w:rsidRDefault="007B2933">
      <w:pPr>
        <w:pStyle w:val="ConsPlusNormal"/>
        <w:jc w:val="both"/>
      </w:pPr>
    </w:p>
    <w:p w:rsidR="007B2933" w:rsidRDefault="007B2933">
      <w:pPr>
        <w:pStyle w:val="ConsPlusTitle"/>
        <w:jc w:val="center"/>
      </w:pPr>
      <w:r>
        <w:t>МИНИСТЕРСТВО ПРОСВЕЩЕНИЯ РОССИЙСКОЙ ФЕДЕРАЦИИ</w:t>
      </w:r>
    </w:p>
    <w:p w:rsidR="007B2933" w:rsidRDefault="007B2933">
      <w:pPr>
        <w:pStyle w:val="ConsPlusTitle"/>
        <w:jc w:val="center"/>
      </w:pPr>
    </w:p>
    <w:p w:rsidR="007B2933" w:rsidRDefault="007B2933">
      <w:pPr>
        <w:pStyle w:val="ConsPlusTitle"/>
        <w:jc w:val="center"/>
      </w:pPr>
      <w:r>
        <w:t>ПРИКАЗ</w:t>
      </w:r>
    </w:p>
    <w:p w:rsidR="007B2933" w:rsidRDefault="007B2933">
      <w:pPr>
        <w:pStyle w:val="ConsPlusTitle"/>
        <w:jc w:val="center"/>
      </w:pPr>
      <w:r>
        <w:t>от 22 марта 2021 г. N 113</w:t>
      </w:r>
    </w:p>
    <w:p w:rsidR="007B2933" w:rsidRDefault="007B2933">
      <w:pPr>
        <w:pStyle w:val="ConsPlusTitle"/>
        <w:jc w:val="center"/>
      </w:pPr>
    </w:p>
    <w:p w:rsidR="007B2933" w:rsidRDefault="007B2933">
      <w:pPr>
        <w:pStyle w:val="ConsPlusTitle"/>
        <w:jc w:val="center"/>
      </w:pPr>
      <w:r>
        <w:t>ОБ ОСОБЕННОСТЯХ</w:t>
      </w:r>
    </w:p>
    <w:p w:rsidR="007B2933" w:rsidRDefault="007B2933">
      <w:pPr>
        <w:pStyle w:val="ConsPlusTitle"/>
        <w:jc w:val="center"/>
      </w:pPr>
      <w:r>
        <w:t>ЗАПОЛНЕНИЯ И ВЫДАЧИ АТТЕСТАТОВ О СРЕДНЕМ ОБЩЕМ ОБРАЗОВАНИИ</w:t>
      </w:r>
    </w:p>
    <w:p w:rsidR="007B2933" w:rsidRDefault="007B2933">
      <w:pPr>
        <w:pStyle w:val="ConsPlusTitle"/>
        <w:jc w:val="center"/>
      </w:pPr>
      <w:r>
        <w:t>В 2021 ГОДУ</w:t>
      </w:r>
    </w:p>
    <w:p w:rsidR="007B2933" w:rsidRDefault="007B2933">
      <w:pPr>
        <w:pStyle w:val="ConsPlusNormal"/>
        <w:jc w:val="both"/>
      </w:pPr>
    </w:p>
    <w:p w:rsidR="007B2933" w:rsidRDefault="007B2933">
      <w:pPr>
        <w:pStyle w:val="ConsPlusNormal"/>
        <w:ind w:firstLine="540"/>
        <w:jc w:val="both"/>
      </w:pPr>
      <w:proofErr w:type="gramStart"/>
      <w:r>
        <w:t xml:space="preserve">Во исполнение </w:t>
      </w:r>
      <w:hyperlink r:id="rId6" w:history="1">
        <w:r>
          <w:rPr>
            <w:color w:val="0000FF"/>
          </w:rPr>
          <w:t>пункта 2</w:t>
        </w:r>
      </w:hyperlink>
      <w:r>
        <w:t xml:space="preserve"> постановления Правительства Российской Федерации от 26 февраля 2021 г. N 256 "Об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году" (официальный интернет-портал правовой информации http://pravo.gov.ru, 1 марта 2021 г.) и в соответствии с </w:t>
      </w:r>
      <w:hyperlink r:id="rId7" w:history="1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</w:t>
      </w:r>
      <w:proofErr w:type="gramEnd"/>
      <w:r>
        <w:t xml:space="preserve">. </w:t>
      </w:r>
      <w:proofErr w:type="gramStart"/>
      <w:r>
        <w:t xml:space="preserve">N 273-ФЗ "Об образовании в Российской Федерации" (Собрание законодательства Российской Федерации, 2012, N 53, ст. 7598; 2019, N 30, ст. 4134), </w:t>
      </w:r>
      <w:hyperlink r:id="rId8" w:history="1">
        <w:r>
          <w:rPr>
            <w:color w:val="0000FF"/>
          </w:rPr>
          <w:t>пунктом 1</w:t>
        </w:r>
      </w:hyperlink>
      <w:r>
        <w:t xml:space="preserve"> и </w:t>
      </w:r>
      <w:hyperlink r:id="rId9" w:history="1">
        <w:r>
          <w:rPr>
            <w:color w:val="0000FF"/>
          </w:rPr>
          <w:t>подпунктом 4.2.28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</w:t>
      </w:r>
      <w:proofErr w:type="gramEnd"/>
      <w:r>
        <w:t xml:space="preserve"> </w:t>
      </w:r>
      <w:proofErr w:type="gramStart"/>
      <w:r>
        <w:t>2019, N 51, ст. 7631), приказываю:</w:t>
      </w:r>
      <w:proofErr w:type="gramEnd"/>
    </w:p>
    <w:p w:rsidR="007B2933" w:rsidRDefault="007B2933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0" w:history="1">
        <w:r>
          <w:rPr>
            <w:color w:val="0000FF"/>
          </w:rPr>
          <w:t>особенности</w:t>
        </w:r>
      </w:hyperlink>
      <w:r>
        <w:t xml:space="preserve"> заполнения и выдачи аттестатов о среднем общем образовании в 2021 году.</w:t>
      </w:r>
    </w:p>
    <w:p w:rsidR="007B2933" w:rsidRDefault="007B2933">
      <w:pPr>
        <w:pStyle w:val="ConsPlusNormal"/>
        <w:jc w:val="both"/>
      </w:pPr>
    </w:p>
    <w:p w:rsidR="007B2933" w:rsidRDefault="007B2933">
      <w:pPr>
        <w:pStyle w:val="ConsPlusNormal"/>
        <w:jc w:val="right"/>
      </w:pPr>
      <w:r>
        <w:t>Министр</w:t>
      </w:r>
    </w:p>
    <w:p w:rsidR="007B2933" w:rsidRDefault="007B2933">
      <w:pPr>
        <w:pStyle w:val="ConsPlusNormal"/>
        <w:jc w:val="right"/>
      </w:pPr>
      <w:r>
        <w:t>С.С.КРАВЦОВ</w:t>
      </w:r>
    </w:p>
    <w:p w:rsidR="007B2933" w:rsidRDefault="007B2933">
      <w:pPr>
        <w:pStyle w:val="ConsPlusNormal"/>
        <w:jc w:val="both"/>
      </w:pPr>
    </w:p>
    <w:p w:rsidR="007B2933" w:rsidRDefault="007B2933">
      <w:pPr>
        <w:pStyle w:val="ConsPlusNormal"/>
        <w:jc w:val="right"/>
        <w:outlineLvl w:val="0"/>
      </w:pPr>
      <w:r>
        <w:t>Приложение</w:t>
      </w:r>
    </w:p>
    <w:p w:rsidR="007B2933" w:rsidRDefault="007B2933">
      <w:pPr>
        <w:pStyle w:val="ConsPlusNormal"/>
        <w:jc w:val="both"/>
      </w:pPr>
    </w:p>
    <w:p w:rsidR="007B2933" w:rsidRDefault="007B2933">
      <w:pPr>
        <w:pStyle w:val="ConsPlusNormal"/>
        <w:jc w:val="right"/>
      </w:pPr>
      <w:r>
        <w:t>Утверждены</w:t>
      </w:r>
    </w:p>
    <w:p w:rsidR="007B2933" w:rsidRDefault="007B2933">
      <w:pPr>
        <w:pStyle w:val="ConsPlusNormal"/>
        <w:jc w:val="right"/>
      </w:pPr>
      <w:r>
        <w:t>приказом Министерства просвещения</w:t>
      </w:r>
    </w:p>
    <w:p w:rsidR="007B2933" w:rsidRDefault="007B2933">
      <w:pPr>
        <w:pStyle w:val="ConsPlusNormal"/>
        <w:jc w:val="right"/>
      </w:pPr>
      <w:r>
        <w:t>Российской Федерации</w:t>
      </w:r>
    </w:p>
    <w:p w:rsidR="007B2933" w:rsidRDefault="007B2933">
      <w:pPr>
        <w:pStyle w:val="ConsPlusNormal"/>
        <w:jc w:val="right"/>
      </w:pPr>
      <w:r>
        <w:t>от 22 марта 2021 г. N 113</w:t>
      </w:r>
    </w:p>
    <w:p w:rsidR="007B2933" w:rsidRDefault="007B2933">
      <w:pPr>
        <w:pStyle w:val="ConsPlusNormal"/>
        <w:jc w:val="both"/>
      </w:pPr>
    </w:p>
    <w:p w:rsidR="007B2933" w:rsidRDefault="007B2933">
      <w:pPr>
        <w:pStyle w:val="ConsPlusTitle"/>
        <w:jc w:val="center"/>
      </w:pPr>
      <w:bookmarkStart w:id="1" w:name="P30"/>
      <w:bookmarkEnd w:id="1"/>
      <w:r>
        <w:t>ОСОБЕННОСТИ</w:t>
      </w:r>
    </w:p>
    <w:p w:rsidR="007B2933" w:rsidRDefault="007B2933">
      <w:pPr>
        <w:pStyle w:val="ConsPlusTitle"/>
        <w:jc w:val="center"/>
      </w:pPr>
      <w:r>
        <w:t>ЗАПОЛНЕНИЯ И ВЫДАЧИ АТТЕСТАТОВ О СРЕДНЕМ ОБЩЕМ ОБРАЗОВАНИИ</w:t>
      </w:r>
    </w:p>
    <w:p w:rsidR="007B2933" w:rsidRDefault="007B2933">
      <w:pPr>
        <w:pStyle w:val="ConsPlusTitle"/>
        <w:jc w:val="center"/>
      </w:pPr>
      <w:r>
        <w:t>В 2021 ГОДУ</w:t>
      </w:r>
    </w:p>
    <w:p w:rsidR="007B2933" w:rsidRDefault="007B2933">
      <w:pPr>
        <w:pStyle w:val="ConsPlusNormal"/>
        <w:jc w:val="both"/>
      </w:pPr>
    </w:p>
    <w:p w:rsidR="007B2933" w:rsidRDefault="007B2933">
      <w:pPr>
        <w:pStyle w:val="ConsPlusNormal"/>
        <w:ind w:firstLine="540"/>
        <w:jc w:val="both"/>
      </w:pPr>
      <w:r>
        <w:t xml:space="preserve">1. </w:t>
      </w:r>
      <w:hyperlink r:id="rId10" w:history="1">
        <w:proofErr w:type="gramStart"/>
        <w:r>
          <w:rPr>
            <w:color w:val="0000FF"/>
          </w:rPr>
          <w:t>Порядок</w:t>
        </w:r>
      </w:hyperlink>
      <w:r>
        <w:t xml:space="preserve"> заполнения, учета и выдачи аттестатов об основном общем и среднем общем образовании и их дубликатов, утвержденный приказом Министерства просвещения Российской Федерации от 5 октября 2020 г. N 546 (зарегистрирован Министерством юстиции Российской Федерации 22 декабря 2020 г., регистрационный N 61709), в части учета результатов государственной итоговой аттестации по образовательным программам среднего общего образования (далее - ГИА) при выдаче аттестатов о</w:t>
      </w:r>
      <w:proofErr w:type="gramEnd"/>
      <w:r>
        <w:t xml:space="preserve"> </w:t>
      </w:r>
      <w:proofErr w:type="gramStart"/>
      <w:r>
        <w:t>среднем</w:t>
      </w:r>
      <w:proofErr w:type="gramEnd"/>
      <w:r>
        <w:t xml:space="preserve"> общем образовании (далее - аттестаты), в том числе с отличием, не применяется.</w:t>
      </w:r>
    </w:p>
    <w:p w:rsidR="007B2933" w:rsidRDefault="007B2933">
      <w:pPr>
        <w:pStyle w:val="ConsPlusNormal"/>
        <w:spacing w:before="220"/>
        <w:ind w:firstLine="540"/>
        <w:jc w:val="both"/>
      </w:pPr>
      <w:r>
        <w:t>2. Аттестат и приложение к нему выдаются:</w:t>
      </w:r>
    </w:p>
    <w:p w:rsidR="007B2933" w:rsidRDefault="007B2933">
      <w:pPr>
        <w:pStyle w:val="ConsPlusNormal"/>
        <w:spacing w:before="220"/>
        <w:ind w:firstLine="540"/>
        <w:jc w:val="both"/>
      </w:pPr>
      <w:proofErr w:type="gramStart"/>
      <w:r>
        <w:t xml:space="preserve">лицам, не планирующим в 2021 году поступление на обучение по программам бакалавриата и программам </w:t>
      </w:r>
      <w:proofErr w:type="spellStart"/>
      <w:r>
        <w:t>специалитета</w:t>
      </w:r>
      <w:proofErr w:type="spellEnd"/>
      <w:r>
        <w:t xml:space="preserve"> в организации, осуществляющие образовательную деятельность по образовательным программам высшего образования (далее - образовательные организации высшего образования), за исключением лиц с ограниченными возможностями здоровья, а также лиц, являющихся детьми-инвалидами, инвалидами, при условии завершения обучения по </w:t>
      </w:r>
      <w:r>
        <w:lastRenderedPageBreak/>
        <w:t>основным образовательным программам среднего общего образования и получения при прохождении ГИА в</w:t>
      </w:r>
      <w:proofErr w:type="gramEnd"/>
      <w:r>
        <w:t xml:space="preserve"> форме государственного выпускного экзамена (далее - ГВЭ) по учебным предметам "Русский язык" и "Математика" отметки не ниже удовлетворительной (3 балла);</w:t>
      </w:r>
    </w:p>
    <w:p w:rsidR="007B2933" w:rsidRDefault="007B2933">
      <w:pPr>
        <w:pStyle w:val="ConsPlusNormal"/>
        <w:spacing w:before="220"/>
        <w:ind w:firstLine="540"/>
        <w:jc w:val="both"/>
      </w:pPr>
      <w:proofErr w:type="gramStart"/>
      <w:r>
        <w:t xml:space="preserve">лицам, планирующим в 2021 году поступление на обучение по программам бакалавриата и программам </w:t>
      </w:r>
      <w:proofErr w:type="spellStart"/>
      <w:r>
        <w:t>специалитета</w:t>
      </w:r>
      <w:proofErr w:type="spellEnd"/>
      <w:r>
        <w:t xml:space="preserve"> в образовательные организации высшего образования, при условии завершения обучения по основным образовательным программам среднего общего образования и получения при сдаче единого государственного экзамена (далее - ЕГЭ) по учебному предмету "Русский язык" количества баллов не ниже минимального, определяемого Рособрнадзором &lt;1&gt; (далее - не ниже минимального);</w:t>
      </w:r>
      <w:proofErr w:type="gramEnd"/>
    </w:p>
    <w:p w:rsidR="007B2933" w:rsidRDefault="007B29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2933" w:rsidRDefault="007B293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Подпункт 5.2.3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5344).</w:t>
      </w:r>
    </w:p>
    <w:p w:rsidR="007B2933" w:rsidRDefault="007B2933">
      <w:pPr>
        <w:pStyle w:val="ConsPlusNormal"/>
        <w:jc w:val="both"/>
      </w:pPr>
    </w:p>
    <w:p w:rsidR="007B2933" w:rsidRDefault="007B2933">
      <w:pPr>
        <w:pStyle w:val="ConsPlusNormal"/>
        <w:ind w:firstLine="540"/>
        <w:jc w:val="both"/>
      </w:pPr>
      <w:r>
        <w:t xml:space="preserve">лицам с ограниченными возможностями здоровья, а также лицам, являющимся детьми-инвалидами, инвалидами, при условии завершения </w:t>
      </w:r>
      <w:proofErr w:type="gramStart"/>
      <w:r>
        <w:t>обучения</w:t>
      </w:r>
      <w:proofErr w:type="gramEnd"/>
      <w:r>
        <w:t xml:space="preserve"> по основным образовательным программам среднего общего образования и получения при прохождении ГИА по учебному предмету "Русский язык" в форме ЕГЭ количества баллов не ниже минимального, или в форме ГВЭ - отметки не ниже удовлетворительной (3 балла).</w:t>
      </w:r>
    </w:p>
    <w:p w:rsidR="007B2933" w:rsidRDefault="007B293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Аттестат с отличием и приложение к нему выдаются лицам, завершившим обучение по образовательным программам среднего общего образования, имеющим итоговые отметки "отлично" по всем учебным предметам учебного плана, </w:t>
      </w:r>
      <w:proofErr w:type="spellStart"/>
      <w:r>
        <w:t>изучавшимся</w:t>
      </w:r>
      <w:proofErr w:type="spellEnd"/>
      <w:r>
        <w:t xml:space="preserve"> на уровне среднего общего образования, и получившим (без учета результатов, полученных при прохождении повторной ГИА):</w:t>
      </w:r>
      <w:proofErr w:type="gramEnd"/>
    </w:p>
    <w:p w:rsidR="007B2933" w:rsidRDefault="007B2933">
      <w:pPr>
        <w:pStyle w:val="ConsPlusNormal"/>
        <w:spacing w:before="220"/>
        <w:ind w:firstLine="540"/>
        <w:jc w:val="both"/>
      </w:pPr>
      <w:r>
        <w:t>в случае прохождения ГИА в форме ЕГЭ - не менее 70 баллов по учебному предмету "Русский язык" и количество баллов не ниже минимального по всем сдаваемым в форме ЕГЭ учебным предметам;</w:t>
      </w:r>
    </w:p>
    <w:p w:rsidR="007B2933" w:rsidRDefault="007B2933">
      <w:pPr>
        <w:pStyle w:val="ConsPlusNormal"/>
        <w:spacing w:before="220"/>
        <w:ind w:firstLine="540"/>
        <w:jc w:val="both"/>
      </w:pPr>
      <w:r>
        <w:t>в случае прохождения выпускником 11 (12) класса ГИА в форме ГВЭ - отметки 5 баллов по учебным предметам "Русский язык" и "Математика".</w:t>
      </w:r>
    </w:p>
    <w:p w:rsidR="007B2933" w:rsidRDefault="007B293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случае невозможности выдачи аттестата выпускнику лично или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</w:p>
    <w:p w:rsidR="007B2933" w:rsidRDefault="007B2933">
      <w:pPr>
        <w:pStyle w:val="ConsPlusNormal"/>
        <w:spacing w:before="220"/>
        <w:ind w:firstLine="540"/>
        <w:jc w:val="both"/>
      </w:pPr>
      <w: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обратиться в образовательную организацию с просьбой о направлении ему отсканированной копии оригинала аттестата. Образовательная организация направляет отсканированную 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p w:rsidR="007B2933" w:rsidRDefault="007B2933">
      <w:pPr>
        <w:pStyle w:val="ConsPlusNormal"/>
        <w:jc w:val="both"/>
      </w:pPr>
    </w:p>
    <w:p w:rsidR="007B2933" w:rsidRDefault="007B2933">
      <w:pPr>
        <w:pStyle w:val="ConsPlusNormal"/>
        <w:jc w:val="both"/>
      </w:pPr>
    </w:p>
    <w:p w:rsidR="007B2933" w:rsidRDefault="007B29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2870" w:rsidRDefault="00F63642"/>
    <w:sectPr w:rsidR="00592870" w:rsidSect="007B29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33"/>
    <w:rsid w:val="00566433"/>
    <w:rsid w:val="006A2E82"/>
    <w:rsid w:val="007B2933"/>
    <w:rsid w:val="009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2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2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2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2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3D1A2EBC2703CB336D9351DDBE10A62E895CFD3E06BB3493A63A2317D04840BC6D2860CBBD8830892A6230F16873CD1E9E148D33B82760w3q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3D1A2EBC2703CB336D9351DDBE10A62E865DF13E01BB3493A63A2317D04840BC6D2863CFB58365DD65636CB73960CF1F9E16882FwBqB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3D1A2EBC2703CB336D9351DDBE10A62E8956F53B0CBB3493A63A2317D04840BC6D2860CBBD88318A2A6230F16873CD1E9E148D33B82760w3q0K" TargetMode="External"/><Relationship Id="rId11" Type="http://schemas.openxmlformats.org/officeDocument/2006/relationships/hyperlink" Target="consultantplus://offline/ref=CF3D1A2EBC2703CB336D9351DDBE10A62E895FFD3B05BB3493A63A2317D04840BC6D2860CBBD88338F2A6230F16873CD1E9E148D33B82760w3q0K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CF3D1A2EBC2703CB336D9351DDBE10A62E8A5DF3340DBB3493A63A2317D04840BC6D2860CBBD89338A2A6230F16873CD1E9E148D33B82760w3q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3D1A2EBC2703CB336D9351DDBE10A62E895CFD3E06BB3493A63A2317D04840BC6D2860C9B6DC60C8743B63B1237ECA0482148Aw2q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 Кудряшова</dc:creator>
  <cp:lastModifiedBy>Мария Владимировна Соколова</cp:lastModifiedBy>
  <cp:revision>2</cp:revision>
  <cp:lastPrinted>2021-05-24T10:43:00Z</cp:lastPrinted>
  <dcterms:created xsi:type="dcterms:W3CDTF">2021-05-24T13:50:00Z</dcterms:created>
  <dcterms:modified xsi:type="dcterms:W3CDTF">2021-05-24T13:50:00Z</dcterms:modified>
</cp:coreProperties>
</file>