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03" w:rsidRPr="006E574D" w:rsidRDefault="00E46C03" w:rsidP="000D6277">
      <w:pPr>
        <w:pStyle w:val="ConsPlusNormal"/>
        <w:tabs>
          <w:tab w:val="left" w:pos="2127"/>
          <w:tab w:val="left" w:pos="10206"/>
          <w:tab w:val="left" w:pos="10490"/>
        </w:tabs>
        <w:ind w:left="10348"/>
        <w:jc w:val="center"/>
        <w:rPr>
          <w:rFonts w:ascii="Times New Roman" w:hAnsi="Times New Roman" w:cs="Times New Roman"/>
          <w:sz w:val="18"/>
          <w:szCs w:val="18"/>
        </w:rPr>
      </w:pPr>
      <w:r w:rsidRPr="006E574D">
        <w:rPr>
          <w:rFonts w:ascii="Times New Roman" w:hAnsi="Times New Roman" w:cs="Times New Roman"/>
          <w:sz w:val="18"/>
          <w:szCs w:val="18"/>
        </w:rPr>
        <w:t>ПРИЛОЖЕНИЕ</w:t>
      </w:r>
    </w:p>
    <w:p w:rsidR="00E46C03" w:rsidRPr="00DC45A1" w:rsidRDefault="006E574D" w:rsidP="000D6277">
      <w:pPr>
        <w:pStyle w:val="ConsPlusNormal"/>
        <w:tabs>
          <w:tab w:val="left" w:pos="2127"/>
        </w:tabs>
        <w:ind w:left="1034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="00B1151B" w:rsidRPr="00DC45A1">
        <w:rPr>
          <w:rFonts w:ascii="Times New Roman" w:hAnsi="Times New Roman" w:cs="Times New Roman"/>
          <w:sz w:val="18"/>
          <w:szCs w:val="18"/>
        </w:rPr>
        <w:t xml:space="preserve"> постановлению</w:t>
      </w:r>
      <w:r w:rsidR="00E46C03" w:rsidRPr="00DC45A1">
        <w:rPr>
          <w:rFonts w:ascii="Times New Roman" w:hAnsi="Times New Roman" w:cs="Times New Roman"/>
          <w:sz w:val="18"/>
          <w:szCs w:val="18"/>
        </w:rPr>
        <w:t xml:space="preserve"> Администрации</w:t>
      </w:r>
    </w:p>
    <w:p w:rsidR="00E46C03" w:rsidRPr="00DC45A1" w:rsidRDefault="006E574D" w:rsidP="000D6277">
      <w:pPr>
        <w:pStyle w:val="ConsPlusNormal"/>
        <w:tabs>
          <w:tab w:val="left" w:pos="2127"/>
          <w:tab w:val="left" w:pos="10490"/>
        </w:tabs>
        <w:ind w:left="1034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городского округа</w:t>
      </w:r>
    </w:p>
    <w:p w:rsidR="00E46C03" w:rsidRPr="00DC45A1" w:rsidRDefault="00E46C03" w:rsidP="000D6277">
      <w:pPr>
        <w:pStyle w:val="ConsPlusNormal"/>
        <w:tabs>
          <w:tab w:val="left" w:pos="2127"/>
          <w:tab w:val="left" w:pos="10490"/>
        </w:tabs>
        <w:ind w:left="10348"/>
        <w:jc w:val="center"/>
        <w:rPr>
          <w:rFonts w:ascii="Times New Roman" w:hAnsi="Times New Roman" w:cs="Times New Roman"/>
          <w:sz w:val="18"/>
          <w:szCs w:val="18"/>
        </w:rPr>
      </w:pPr>
      <w:r w:rsidRPr="00DC45A1">
        <w:rPr>
          <w:rFonts w:ascii="Times New Roman" w:hAnsi="Times New Roman" w:cs="Times New Roman"/>
          <w:sz w:val="18"/>
          <w:szCs w:val="18"/>
        </w:rPr>
        <w:t>"Город Архангельск"</w:t>
      </w:r>
    </w:p>
    <w:p w:rsidR="00E46C03" w:rsidRPr="00DC45A1" w:rsidRDefault="00E46C03" w:rsidP="000D6277">
      <w:pPr>
        <w:pStyle w:val="ConsPlusNormal"/>
        <w:tabs>
          <w:tab w:val="left" w:pos="2127"/>
          <w:tab w:val="left" w:pos="10490"/>
        </w:tabs>
        <w:ind w:left="10348"/>
        <w:jc w:val="center"/>
        <w:rPr>
          <w:rFonts w:ascii="Times New Roman" w:hAnsi="Times New Roman" w:cs="Times New Roman"/>
          <w:sz w:val="18"/>
          <w:szCs w:val="18"/>
        </w:rPr>
      </w:pPr>
      <w:r w:rsidRPr="00DC45A1">
        <w:rPr>
          <w:rFonts w:ascii="Times New Roman" w:hAnsi="Times New Roman" w:cs="Times New Roman"/>
          <w:sz w:val="18"/>
          <w:szCs w:val="18"/>
        </w:rPr>
        <w:t xml:space="preserve">от </w:t>
      </w:r>
      <w:r w:rsidR="00AC15B1" w:rsidRPr="00DC45A1">
        <w:rPr>
          <w:rFonts w:ascii="Times New Roman" w:hAnsi="Times New Roman" w:cs="Times New Roman"/>
          <w:sz w:val="18"/>
          <w:szCs w:val="18"/>
        </w:rPr>
        <w:t>_________</w:t>
      </w:r>
      <w:r w:rsidRPr="00DC45A1">
        <w:rPr>
          <w:rFonts w:ascii="Times New Roman" w:hAnsi="Times New Roman" w:cs="Times New Roman"/>
          <w:sz w:val="18"/>
          <w:szCs w:val="18"/>
        </w:rPr>
        <w:t xml:space="preserve"> №</w:t>
      </w:r>
      <w:r w:rsidR="00780B5C" w:rsidRPr="00DC45A1">
        <w:rPr>
          <w:rFonts w:ascii="Times New Roman" w:hAnsi="Times New Roman" w:cs="Times New Roman"/>
          <w:sz w:val="18"/>
          <w:szCs w:val="18"/>
        </w:rPr>
        <w:t xml:space="preserve"> </w:t>
      </w:r>
      <w:r w:rsidR="00AC15B1" w:rsidRPr="00DC45A1">
        <w:rPr>
          <w:rFonts w:ascii="Times New Roman" w:hAnsi="Times New Roman" w:cs="Times New Roman"/>
          <w:sz w:val="18"/>
          <w:szCs w:val="18"/>
        </w:rPr>
        <w:t>____</w:t>
      </w:r>
    </w:p>
    <w:p w:rsidR="00455B5B" w:rsidRPr="00DC45A1" w:rsidRDefault="00455B5B" w:rsidP="002D4618">
      <w:pPr>
        <w:pStyle w:val="ConsPlusNormal"/>
        <w:tabs>
          <w:tab w:val="left" w:pos="2127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54401E" w:rsidRDefault="0054401E" w:rsidP="002D4618">
      <w:pPr>
        <w:jc w:val="center"/>
        <w:rPr>
          <w:b/>
          <w:szCs w:val="28"/>
        </w:rPr>
      </w:pPr>
      <w:bookmarkStart w:id="0" w:name="P1020"/>
      <w:bookmarkEnd w:id="0"/>
    </w:p>
    <w:p w:rsidR="002D4618" w:rsidRPr="006E574D" w:rsidRDefault="002D4618" w:rsidP="002D4618">
      <w:pPr>
        <w:jc w:val="center"/>
        <w:rPr>
          <w:b/>
          <w:szCs w:val="28"/>
        </w:rPr>
      </w:pPr>
      <w:r w:rsidRPr="006E574D">
        <w:rPr>
          <w:b/>
          <w:szCs w:val="28"/>
        </w:rPr>
        <w:t>ПРОГНОЗ</w:t>
      </w:r>
    </w:p>
    <w:p w:rsidR="002D4618" w:rsidRPr="006E574D" w:rsidRDefault="002D4618" w:rsidP="002D4618">
      <w:pPr>
        <w:jc w:val="center"/>
        <w:rPr>
          <w:b/>
          <w:szCs w:val="28"/>
        </w:rPr>
      </w:pPr>
      <w:r w:rsidRPr="006E574D">
        <w:rPr>
          <w:b/>
          <w:szCs w:val="28"/>
        </w:rPr>
        <w:t xml:space="preserve">социально-экономического развития </w:t>
      </w:r>
      <w:r w:rsidR="006E574D" w:rsidRPr="006E574D">
        <w:rPr>
          <w:b/>
          <w:szCs w:val="28"/>
        </w:rPr>
        <w:t>городского округа</w:t>
      </w:r>
      <w:r w:rsidRPr="006E574D">
        <w:rPr>
          <w:b/>
          <w:szCs w:val="28"/>
        </w:rPr>
        <w:t xml:space="preserve"> "Город Архангельск"</w:t>
      </w:r>
    </w:p>
    <w:p w:rsidR="002D4618" w:rsidRDefault="002D4618" w:rsidP="002D4618">
      <w:pPr>
        <w:jc w:val="center"/>
        <w:rPr>
          <w:b/>
          <w:szCs w:val="28"/>
        </w:rPr>
      </w:pPr>
      <w:r w:rsidRPr="006E574D">
        <w:rPr>
          <w:b/>
          <w:szCs w:val="28"/>
        </w:rPr>
        <w:t>на 20</w:t>
      </w:r>
      <w:r w:rsidR="00AC15B1" w:rsidRPr="006E574D">
        <w:rPr>
          <w:b/>
          <w:szCs w:val="28"/>
        </w:rPr>
        <w:t>2</w:t>
      </w:r>
      <w:r w:rsidR="006E574D" w:rsidRPr="006E574D">
        <w:rPr>
          <w:b/>
          <w:szCs w:val="28"/>
        </w:rPr>
        <w:t>2</w:t>
      </w:r>
      <w:r w:rsidRPr="006E574D">
        <w:rPr>
          <w:b/>
          <w:szCs w:val="28"/>
        </w:rPr>
        <w:t xml:space="preserve"> год и на плановый период 20</w:t>
      </w:r>
      <w:r w:rsidR="004829BC" w:rsidRPr="006E574D">
        <w:rPr>
          <w:b/>
          <w:szCs w:val="28"/>
        </w:rPr>
        <w:t>2</w:t>
      </w:r>
      <w:r w:rsidR="006E574D" w:rsidRPr="006E574D">
        <w:rPr>
          <w:b/>
          <w:szCs w:val="28"/>
        </w:rPr>
        <w:t>3</w:t>
      </w:r>
      <w:r w:rsidRPr="006E574D">
        <w:rPr>
          <w:b/>
          <w:szCs w:val="28"/>
        </w:rPr>
        <w:t xml:space="preserve"> и 20</w:t>
      </w:r>
      <w:r w:rsidR="004922AC" w:rsidRPr="006E574D">
        <w:rPr>
          <w:b/>
          <w:szCs w:val="28"/>
        </w:rPr>
        <w:t>2</w:t>
      </w:r>
      <w:r w:rsidR="006E574D" w:rsidRPr="006E574D">
        <w:rPr>
          <w:b/>
          <w:szCs w:val="28"/>
        </w:rPr>
        <w:t>4</w:t>
      </w:r>
      <w:r w:rsidRPr="006E574D">
        <w:rPr>
          <w:b/>
          <w:szCs w:val="28"/>
        </w:rPr>
        <w:t xml:space="preserve"> годов</w:t>
      </w:r>
    </w:p>
    <w:p w:rsidR="0054401E" w:rsidRPr="006E574D" w:rsidRDefault="0054401E" w:rsidP="002D4618">
      <w:pPr>
        <w:jc w:val="center"/>
        <w:rPr>
          <w:b/>
          <w:szCs w:val="28"/>
        </w:rPr>
      </w:pPr>
    </w:p>
    <w:p w:rsidR="002D4618" w:rsidRPr="00DC45A1" w:rsidRDefault="002D4618" w:rsidP="002D4618">
      <w:pPr>
        <w:jc w:val="center"/>
        <w:rPr>
          <w:b/>
          <w:sz w:val="18"/>
          <w:szCs w:val="18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293"/>
        <w:gridCol w:w="1134"/>
        <w:gridCol w:w="1134"/>
        <w:gridCol w:w="1134"/>
        <w:gridCol w:w="1134"/>
        <w:gridCol w:w="1117"/>
        <w:gridCol w:w="17"/>
        <w:gridCol w:w="1259"/>
        <w:gridCol w:w="1275"/>
        <w:gridCol w:w="1134"/>
        <w:gridCol w:w="1134"/>
      </w:tblGrid>
      <w:tr w:rsidR="002D4618" w:rsidRPr="00DC45A1" w:rsidTr="005244B3">
        <w:trPr>
          <w:trHeight w:val="211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Показатели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Оценка</w:t>
            </w:r>
          </w:p>
        </w:tc>
        <w:tc>
          <w:tcPr>
            <w:tcW w:w="7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 xml:space="preserve"> Прогноз</w:t>
            </w:r>
          </w:p>
        </w:tc>
      </w:tr>
      <w:tr w:rsidR="002D4618" w:rsidRPr="00DC45A1" w:rsidTr="005244B3">
        <w:trPr>
          <w:trHeight w:val="62"/>
        </w:trPr>
        <w:tc>
          <w:tcPr>
            <w:tcW w:w="35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618" w:rsidRPr="006E574D" w:rsidRDefault="002D4618" w:rsidP="007F3DCD">
            <w:pPr>
              <w:rPr>
                <w:sz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618" w:rsidRPr="006E574D" w:rsidRDefault="002D4618" w:rsidP="007F3DCD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6E574D" w:rsidRDefault="002D4618" w:rsidP="00A915F3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201</w:t>
            </w:r>
            <w:r w:rsidR="006E574D" w:rsidRPr="006E574D">
              <w:rPr>
                <w:sz w:val="20"/>
              </w:rPr>
              <w:t>9</w:t>
            </w:r>
            <w:r w:rsidRPr="006E574D">
              <w:rPr>
                <w:sz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6E574D" w:rsidRDefault="002D4618" w:rsidP="006E574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20</w:t>
            </w:r>
            <w:r w:rsidR="006E574D" w:rsidRPr="006E574D">
              <w:rPr>
                <w:sz w:val="20"/>
              </w:rPr>
              <w:t>20</w:t>
            </w:r>
            <w:r w:rsidRPr="006E574D">
              <w:rPr>
                <w:sz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6E574D" w:rsidRDefault="002D4618" w:rsidP="00A915F3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20</w:t>
            </w:r>
            <w:r w:rsidR="006E574D" w:rsidRPr="006E574D">
              <w:rPr>
                <w:sz w:val="20"/>
              </w:rPr>
              <w:t>21</w:t>
            </w:r>
            <w:r w:rsidRPr="006E574D">
              <w:rPr>
                <w:sz w:val="20"/>
              </w:rPr>
              <w:t xml:space="preserve"> год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6E574D" w:rsidRDefault="002D4618" w:rsidP="00A915F3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20</w:t>
            </w:r>
            <w:r w:rsidR="00703F23" w:rsidRPr="006E574D">
              <w:rPr>
                <w:sz w:val="20"/>
              </w:rPr>
              <w:t>2</w:t>
            </w:r>
            <w:r w:rsidR="006E574D" w:rsidRPr="006E574D">
              <w:rPr>
                <w:sz w:val="20"/>
              </w:rPr>
              <w:t>2</w:t>
            </w:r>
            <w:r w:rsidRPr="006E574D">
              <w:rPr>
                <w:sz w:val="20"/>
              </w:rPr>
              <w:t xml:space="preserve">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6E574D" w:rsidRDefault="002D4618" w:rsidP="00A915F3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20</w:t>
            </w:r>
            <w:r w:rsidR="00703F23" w:rsidRPr="006E574D">
              <w:rPr>
                <w:sz w:val="20"/>
              </w:rPr>
              <w:t>2</w:t>
            </w:r>
            <w:r w:rsidR="006E574D" w:rsidRPr="006E574D">
              <w:rPr>
                <w:sz w:val="20"/>
              </w:rPr>
              <w:t>3</w:t>
            </w:r>
            <w:r w:rsidRPr="006E574D">
              <w:rPr>
                <w:sz w:val="20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6E574D" w:rsidRDefault="00042A4D" w:rsidP="00A915F3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202</w:t>
            </w:r>
            <w:r w:rsidR="006E574D" w:rsidRPr="006E574D">
              <w:rPr>
                <w:sz w:val="20"/>
              </w:rPr>
              <w:t>4</w:t>
            </w:r>
            <w:r w:rsidR="002D4618" w:rsidRPr="006E574D">
              <w:rPr>
                <w:sz w:val="20"/>
              </w:rPr>
              <w:t xml:space="preserve"> год</w:t>
            </w:r>
          </w:p>
        </w:tc>
      </w:tr>
      <w:tr w:rsidR="002D4618" w:rsidRPr="00DC45A1" w:rsidTr="005244B3">
        <w:trPr>
          <w:trHeight w:val="57"/>
        </w:trPr>
        <w:tc>
          <w:tcPr>
            <w:tcW w:w="35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618" w:rsidRPr="006E574D" w:rsidRDefault="002D4618" w:rsidP="007F3DCD">
            <w:pPr>
              <w:rPr>
                <w:sz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618" w:rsidRPr="006E574D" w:rsidRDefault="002D4618" w:rsidP="007F3DC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618" w:rsidRPr="006E574D" w:rsidRDefault="002D4618" w:rsidP="007F3DC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18" w:rsidRPr="006E574D" w:rsidRDefault="002D4618" w:rsidP="007F3DC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18" w:rsidRPr="006E574D" w:rsidRDefault="002D4618" w:rsidP="007F3DC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1 вариант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2 вариант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1 вариант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2 вариант</w:t>
            </w:r>
          </w:p>
        </w:tc>
      </w:tr>
      <w:tr w:rsidR="002D4618" w:rsidRPr="00DC45A1" w:rsidTr="005244B3">
        <w:trPr>
          <w:trHeight w:val="116"/>
          <w:tblHeader/>
        </w:trPr>
        <w:tc>
          <w:tcPr>
            <w:tcW w:w="354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11</w:t>
            </w:r>
          </w:p>
        </w:tc>
      </w:tr>
      <w:tr w:rsidR="002D4618" w:rsidRPr="00DC45A1" w:rsidTr="005244B3">
        <w:trPr>
          <w:trHeight w:val="181"/>
        </w:trPr>
        <w:tc>
          <w:tcPr>
            <w:tcW w:w="354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D4618" w:rsidRPr="006E574D" w:rsidRDefault="006E574D" w:rsidP="006E574D">
            <w:pPr>
              <w:tabs>
                <w:tab w:val="left" w:pos="0"/>
              </w:tabs>
              <w:rPr>
                <w:sz w:val="20"/>
              </w:rPr>
            </w:pPr>
            <w:r w:rsidRPr="006E574D">
              <w:rPr>
                <w:sz w:val="20"/>
              </w:rPr>
              <w:t>Демографические показатели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</w:tr>
      <w:tr w:rsidR="00AC15B1" w:rsidRPr="00DC45A1" w:rsidTr="005244B3">
        <w:trPr>
          <w:trHeight w:val="413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:rsidR="00AC15B1" w:rsidRPr="006E574D" w:rsidRDefault="00AC15B1" w:rsidP="006E574D">
            <w:pPr>
              <w:tabs>
                <w:tab w:val="left" w:pos="0"/>
              </w:tabs>
              <w:rPr>
                <w:sz w:val="20"/>
              </w:rPr>
            </w:pPr>
            <w:r w:rsidRPr="006E574D">
              <w:rPr>
                <w:sz w:val="20"/>
              </w:rPr>
              <w:t>Численность постоянного населения (среднегодовая), в том числе:</w:t>
            </w:r>
          </w:p>
          <w:p w:rsidR="00AC15B1" w:rsidRPr="006E574D" w:rsidRDefault="00AC15B1" w:rsidP="006E574D">
            <w:pPr>
              <w:tabs>
                <w:tab w:val="left" w:pos="0"/>
              </w:tabs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6E574D" w:rsidRDefault="00AC15B1" w:rsidP="006E574D">
            <w:pPr>
              <w:rPr>
                <w:sz w:val="20"/>
              </w:rPr>
            </w:pPr>
            <w:r w:rsidRPr="006E574D">
              <w:rPr>
                <w:sz w:val="20"/>
              </w:rPr>
              <w:t>тыс. человек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6E574D" w:rsidRDefault="004F1E9F" w:rsidP="000E1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354,</w:t>
            </w:r>
            <w:r w:rsidR="000E15D0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6E574D" w:rsidRDefault="004F1E9F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353,10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6E574D" w:rsidRDefault="004F1E9F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352,15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6E574D" w:rsidRDefault="004F1E9F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351,27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C15B1" w:rsidRPr="006E574D" w:rsidRDefault="004F1E9F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351,27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C15B1" w:rsidRPr="006E574D" w:rsidRDefault="004F1E9F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350,49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C15B1" w:rsidRPr="006E574D" w:rsidRDefault="004F1E9F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350,49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6E574D" w:rsidRDefault="004F1E9F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349,79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6E574D" w:rsidRDefault="004F1E9F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349,79</w:t>
            </w:r>
          </w:p>
        </w:tc>
      </w:tr>
      <w:tr w:rsidR="00AC15B1" w:rsidRPr="00DC45A1" w:rsidTr="005244B3">
        <w:trPr>
          <w:trHeight w:val="235"/>
        </w:trPr>
        <w:tc>
          <w:tcPr>
            <w:tcW w:w="3544" w:type="dxa"/>
            <w:vMerge/>
            <w:shd w:val="clear" w:color="000000" w:fill="FFFFFF"/>
            <w:hideMark/>
          </w:tcPr>
          <w:p w:rsidR="00AC15B1" w:rsidRPr="006E574D" w:rsidRDefault="00AC15B1" w:rsidP="006E574D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6E574D" w:rsidRDefault="00AC15B1" w:rsidP="006E574D">
            <w:pPr>
              <w:rPr>
                <w:sz w:val="20"/>
              </w:rPr>
            </w:pPr>
            <w:r w:rsidRPr="006E574D">
              <w:rPr>
                <w:sz w:val="20"/>
              </w:rPr>
              <w:t>в % к пред</w:t>
            </w:r>
            <w:proofErr w:type="gramStart"/>
            <w:r w:rsidRPr="006E574D">
              <w:rPr>
                <w:sz w:val="20"/>
              </w:rPr>
              <w:t>.</w:t>
            </w:r>
            <w:proofErr w:type="gramEnd"/>
            <w:r w:rsidRPr="006E574D">
              <w:rPr>
                <w:sz w:val="20"/>
              </w:rPr>
              <w:t xml:space="preserve"> </w:t>
            </w:r>
            <w:proofErr w:type="gramStart"/>
            <w:r w:rsidRPr="006E574D">
              <w:rPr>
                <w:sz w:val="20"/>
              </w:rPr>
              <w:t>г</w:t>
            </w:r>
            <w:proofErr w:type="gramEnd"/>
            <w:r w:rsidRPr="006E574D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6E574D" w:rsidRDefault="004F1E9F" w:rsidP="000E1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</w:t>
            </w:r>
            <w:r w:rsidR="000E15D0">
              <w:rPr>
                <w:sz w:val="20"/>
              </w:rPr>
              <w:t>49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6E574D" w:rsidRDefault="004F1E9F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99,63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6E574D" w:rsidRDefault="004F1E9F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99,73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6E574D" w:rsidRDefault="004F1E9F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99,75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C15B1" w:rsidRPr="006E574D" w:rsidRDefault="004F1E9F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99,75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C15B1" w:rsidRPr="006E574D" w:rsidRDefault="004F1E9F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99,78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C15B1" w:rsidRPr="006E574D" w:rsidRDefault="004F1E9F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99,78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6E574D" w:rsidRDefault="004F1E9F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99,80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6E574D" w:rsidRDefault="004F1E9F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99,80</w:t>
            </w:r>
          </w:p>
        </w:tc>
      </w:tr>
      <w:tr w:rsidR="00AC15B1" w:rsidRPr="00DC45A1" w:rsidTr="005244B3">
        <w:trPr>
          <w:trHeight w:val="199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:rsidR="00AC15B1" w:rsidRPr="006E574D" w:rsidRDefault="00AC15B1" w:rsidP="006E574D">
            <w:pPr>
              <w:tabs>
                <w:tab w:val="left" w:pos="0"/>
              </w:tabs>
              <w:rPr>
                <w:sz w:val="20"/>
              </w:rPr>
            </w:pPr>
            <w:r w:rsidRPr="006E574D">
              <w:rPr>
                <w:sz w:val="20"/>
              </w:rPr>
              <w:t>городское население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6E574D" w:rsidRDefault="00AC15B1" w:rsidP="006E574D">
            <w:pPr>
              <w:rPr>
                <w:sz w:val="20"/>
              </w:rPr>
            </w:pPr>
            <w:r w:rsidRPr="006E574D">
              <w:rPr>
                <w:sz w:val="20"/>
              </w:rPr>
              <w:t>тыс. человек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6E574D" w:rsidRDefault="004F1E9F" w:rsidP="000E1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347,</w:t>
            </w:r>
            <w:r w:rsidR="000E15D0"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6E574D" w:rsidRDefault="004F1E9F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6E574D" w:rsidRDefault="004F1E9F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345,05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6E574D" w:rsidRDefault="004F1E9F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344,17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C15B1" w:rsidRPr="006E574D" w:rsidRDefault="004F1E9F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344,17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C15B1" w:rsidRPr="006E574D" w:rsidRDefault="004F1E9F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343,39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C15B1" w:rsidRPr="006E574D" w:rsidRDefault="004F1E9F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343,39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6E574D" w:rsidRDefault="004F1E9F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342,69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6E574D" w:rsidRDefault="004F1E9F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342,69</w:t>
            </w:r>
          </w:p>
        </w:tc>
      </w:tr>
      <w:tr w:rsidR="00AC15B1" w:rsidRPr="00DC45A1" w:rsidTr="005244B3">
        <w:trPr>
          <w:trHeight w:val="334"/>
        </w:trPr>
        <w:tc>
          <w:tcPr>
            <w:tcW w:w="3544" w:type="dxa"/>
            <w:vMerge/>
            <w:shd w:val="clear" w:color="000000" w:fill="FFFFFF"/>
            <w:hideMark/>
          </w:tcPr>
          <w:p w:rsidR="00AC15B1" w:rsidRPr="006E574D" w:rsidRDefault="00AC15B1" w:rsidP="006E574D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6E574D" w:rsidRDefault="00AC15B1" w:rsidP="006E574D">
            <w:pPr>
              <w:rPr>
                <w:sz w:val="20"/>
              </w:rPr>
            </w:pPr>
            <w:r w:rsidRPr="006E574D">
              <w:rPr>
                <w:sz w:val="20"/>
              </w:rPr>
              <w:t>в % к пред</w:t>
            </w:r>
            <w:proofErr w:type="gramStart"/>
            <w:r w:rsidRPr="006E574D">
              <w:rPr>
                <w:sz w:val="20"/>
              </w:rPr>
              <w:t>.</w:t>
            </w:r>
            <w:proofErr w:type="gramEnd"/>
            <w:r w:rsidRPr="006E574D">
              <w:rPr>
                <w:sz w:val="20"/>
              </w:rPr>
              <w:t xml:space="preserve"> </w:t>
            </w:r>
            <w:proofErr w:type="gramStart"/>
            <w:r w:rsidRPr="006E574D">
              <w:rPr>
                <w:sz w:val="20"/>
              </w:rPr>
              <w:t>г</w:t>
            </w:r>
            <w:proofErr w:type="gramEnd"/>
            <w:r w:rsidRPr="006E574D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6E574D" w:rsidRDefault="00430992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99,60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6E574D" w:rsidRDefault="000E15D0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99,63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6E574D" w:rsidRDefault="00430992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99,72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6E574D" w:rsidRDefault="00430992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99,74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C15B1" w:rsidRPr="006E574D" w:rsidRDefault="00430992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99,74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C15B1" w:rsidRPr="006E574D" w:rsidRDefault="00430992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99,78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C15B1" w:rsidRPr="006E574D" w:rsidRDefault="00430992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99,78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6E574D" w:rsidRDefault="00430992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99,80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6E574D" w:rsidRDefault="00430992" w:rsidP="006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99,80</w:t>
            </w:r>
          </w:p>
        </w:tc>
      </w:tr>
      <w:tr w:rsidR="00341208" w:rsidRPr="00DC45A1" w:rsidTr="005244B3">
        <w:trPr>
          <w:trHeight w:val="360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:rsidR="00341208" w:rsidRPr="006E574D" w:rsidRDefault="00341208" w:rsidP="006E574D">
            <w:pPr>
              <w:tabs>
                <w:tab w:val="left" w:pos="0"/>
              </w:tabs>
              <w:rPr>
                <w:sz w:val="20"/>
              </w:rPr>
            </w:pPr>
            <w:r w:rsidRPr="006E574D">
              <w:rPr>
                <w:sz w:val="20"/>
              </w:rPr>
              <w:t>сельское население</w:t>
            </w:r>
            <w:r w:rsidRPr="006E574D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341208" w:rsidRPr="006E574D" w:rsidRDefault="00341208" w:rsidP="006E574D">
            <w:pPr>
              <w:rPr>
                <w:sz w:val="20"/>
              </w:rPr>
            </w:pPr>
            <w:r w:rsidRPr="006E574D">
              <w:rPr>
                <w:sz w:val="20"/>
              </w:rPr>
              <w:t>тыс. человек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341208" w:rsidRPr="006E574D" w:rsidRDefault="00341208" w:rsidP="006E574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7,10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341208" w:rsidRPr="006E574D" w:rsidRDefault="00341208" w:rsidP="006E574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7,10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341208" w:rsidRPr="006E574D" w:rsidRDefault="00341208" w:rsidP="006E574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7,10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341208" w:rsidRPr="006E574D" w:rsidRDefault="00341208" w:rsidP="006E574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7,10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341208" w:rsidRPr="006E574D" w:rsidRDefault="00341208" w:rsidP="006E574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7,10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341208" w:rsidRPr="006E574D" w:rsidRDefault="00341208" w:rsidP="006E574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7,10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341208" w:rsidRPr="006E574D" w:rsidRDefault="00341208" w:rsidP="006E574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7,10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341208" w:rsidRPr="006E574D" w:rsidRDefault="00341208" w:rsidP="006E574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7,10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341208" w:rsidRPr="006E574D" w:rsidRDefault="00341208" w:rsidP="006E574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7,10</w:t>
            </w:r>
          </w:p>
        </w:tc>
      </w:tr>
      <w:tr w:rsidR="00241F18" w:rsidRPr="00DC45A1" w:rsidTr="005244B3">
        <w:trPr>
          <w:trHeight w:val="343"/>
        </w:trPr>
        <w:tc>
          <w:tcPr>
            <w:tcW w:w="3544" w:type="dxa"/>
            <w:vMerge/>
            <w:shd w:val="clear" w:color="000000" w:fill="FFFFFF"/>
            <w:hideMark/>
          </w:tcPr>
          <w:p w:rsidR="00241F18" w:rsidRPr="006E574D" w:rsidRDefault="00241F18" w:rsidP="00241F18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241F18" w:rsidRPr="006E574D" w:rsidRDefault="00241F18" w:rsidP="006E574D">
            <w:pPr>
              <w:rPr>
                <w:sz w:val="20"/>
              </w:rPr>
            </w:pPr>
            <w:r w:rsidRPr="006E574D">
              <w:rPr>
                <w:sz w:val="20"/>
              </w:rPr>
              <w:t>в % к пред</w:t>
            </w:r>
            <w:proofErr w:type="gramStart"/>
            <w:r w:rsidRPr="006E574D">
              <w:rPr>
                <w:sz w:val="20"/>
              </w:rPr>
              <w:t>.</w:t>
            </w:r>
            <w:proofErr w:type="gramEnd"/>
            <w:r w:rsidRPr="006E574D">
              <w:rPr>
                <w:sz w:val="20"/>
              </w:rPr>
              <w:t xml:space="preserve"> </w:t>
            </w:r>
            <w:proofErr w:type="gramStart"/>
            <w:r w:rsidRPr="006E574D">
              <w:rPr>
                <w:sz w:val="20"/>
              </w:rPr>
              <w:t>г</w:t>
            </w:r>
            <w:proofErr w:type="gramEnd"/>
            <w:r w:rsidRPr="006E574D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241F18" w:rsidRPr="006E574D" w:rsidRDefault="00241F18" w:rsidP="006E574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241F18" w:rsidRPr="006E574D" w:rsidRDefault="00241F18" w:rsidP="006E574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241F18" w:rsidRPr="006E574D" w:rsidRDefault="00241F18" w:rsidP="006E574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241F18" w:rsidRPr="006E574D" w:rsidRDefault="00241F18" w:rsidP="006E574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241F18" w:rsidRPr="006E574D" w:rsidRDefault="00241F18" w:rsidP="006E574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100,0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241F18" w:rsidRPr="006E574D" w:rsidRDefault="00241F18" w:rsidP="006E574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100,0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241F18" w:rsidRPr="006E574D" w:rsidRDefault="00241F18" w:rsidP="006E574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241F18" w:rsidRPr="006E574D" w:rsidRDefault="00241F18" w:rsidP="006E574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241F18" w:rsidRPr="006E574D" w:rsidRDefault="00241F18" w:rsidP="006E574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100,0</w:t>
            </w:r>
          </w:p>
        </w:tc>
      </w:tr>
      <w:tr w:rsidR="002D4618" w:rsidRPr="00DC45A1" w:rsidTr="005244B3">
        <w:trPr>
          <w:trHeight w:val="154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:rsidR="002D4618" w:rsidRPr="006E574D" w:rsidRDefault="006E574D" w:rsidP="00CD0D1E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Промышленное производство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vAlign w:val="center"/>
          </w:tcPr>
          <w:p w:rsidR="002D4618" w:rsidRPr="006E574D" w:rsidRDefault="002D4618" w:rsidP="007F3D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</w:tcPr>
          <w:p w:rsidR="002D4618" w:rsidRPr="006E574D" w:rsidRDefault="002D4618" w:rsidP="003A5A3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</w:tcPr>
          <w:p w:rsidR="002D4618" w:rsidRPr="006E574D" w:rsidRDefault="002D4618" w:rsidP="003A5A3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</w:tcPr>
          <w:p w:rsidR="002D4618" w:rsidRPr="006E574D" w:rsidRDefault="002D4618" w:rsidP="003A5A3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</w:tcPr>
          <w:p w:rsidR="002D4618" w:rsidRPr="006E574D" w:rsidRDefault="002D4618" w:rsidP="003A5A3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vAlign w:val="center"/>
          </w:tcPr>
          <w:p w:rsidR="002D4618" w:rsidRPr="006E574D" w:rsidRDefault="002D4618" w:rsidP="003A5A30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vAlign w:val="center"/>
          </w:tcPr>
          <w:p w:rsidR="002D4618" w:rsidRPr="006E574D" w:rsidRDefault="002D4618" w:rsidP="003A5A3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vAlign w:val="center"/>
          </w:tcPr>
          <w:p w:rsidR="002D4618" w:rsidRPr="006E574D" w:rsidRDefault="002D4618" w:rsidP="003A5A3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</w:tcPr>
          <w:p w:rsidR="002D4618" w:rsidRPr="006E574D" w:rsidRDefault="002D4618" w:rsidP="003A5A3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</w:tcPr>
          <w:p w:rsidR="002D4618" w:rsidRPr="006E574D" w:rsidRDefault="002D4618" w:rsidP="003A5A30">
            <w:pPr>
              <w:jc w:val="center"/>
              <w:rPr>
                <w:sz w:val="20"/>
              </w:rPr>
            </w:pPr>
          </w:p>
        </w:tc>
      </w:tr>
      <w:tr w:rsidR="00AC15B1" w:rsidRPr="00DC45A1" w:rsidTr="005244B3">
        <w:trPr>
          <w:trHeight w:val="31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6E574D" w:rsidRDefault="00AC15B1" w:rsidP="00CD0D1E">
            <w:pPr>
              <w:tabs>
                <w:tab w:val="left" w:pos="0"/>
              </w:tabs>
              <w:rPr>
                <w:b/>
                <w:sz w:val="20"/>
              </w:rPr>
            </w:pPr>
            <w:r w:rsidRPr="006E574D">
              <w:rPr>
                <w:sz w:val="20"/>
              </w:rPr>
              <w:t>Объем отгруженных товаров собственного производства, выполненных работ и услуг организациями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6E574D" w:rsidRDefault="00AC15B1" w:rsidP="00CD0D1E">
            <w:pPr>
              <w:rPr>
                <w:sz w:val="20"/>
              </w:rPr>
            </w:pPr>
            <w:r w:rsidRPr="006E574D">
              <w:rPr>
                <w:sz w:val="20"/>
              </w:rPr>
              <w:t>млн. рублей в ценах соотв. лет 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6E574D" w:rsidRDefault="00E179D2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36 751,16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6E574D" w:rsidRDefault="00E179D2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42 049,77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6E574D" w:rsidRDefault="00E179D2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65 801,24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6E574D" w:rsidRDefault="00E179D2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68 741,00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C15B1" w:rsidRPr="006E574D" w:rsidRDefault="00E179D2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68 979,58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C15B1" w:rsidRPr="006E574D" w:rsidRDefault="00E179D2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72 180,61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C15B1" w:rsidRPr="006E574D" w:rsidRDefault="007F1019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72 765,51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6E574D" w:rsidRDefault="007F1019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76 387,38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6E574D" w:rsidRDefault="007F1019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77 248,72</w:t>
            </w:r>
          </w:p>
        </w:tc>
      </w:tr>
      <w:tr w:rsidR="00AC15B1" w:rsidRPr="00DC45A1" w:rsidTr="005244B3">
        <w:trPr>
          <w:trHeight w:val="2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6E574D" w:rsidRDefault="00AC15B1" w:rsidP="00CD0D1E">
            <w:pPr>
              <w:tabs>
                <w:tab w:val="left" w:pos="0"/>
              </w:tabs>
              <w:rPr>
                <w:sz w:val="20"/>
              </w:rPr>
            </w:pPr>
            <w:r w:rsidRPr="006E574D">
              <w:rPr>
                <w:sz w:val="20"/>
              </w:rPr>
              <w:t>Индекс промышленного производства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6E574D" w:rsidRDefault="00AC15B1" w:rsidP="00CD0D1E">
            <w:pPr>
              <w:rPr>
                <w:sz w:val="20"/>
              </w:rPr>
            </w:pPr>
            <w:r w:rsidRPr="006E574D">
              <w:rPr>
                <w:sz w:val="20"/>
              </w:rPr>
              <w:t>в % к пред</w:t>
            </w:r>
            <w:proofErr w:type="gramStart"/>
            <w:r w:rsidRPr="006E574D">
              <w:rPr>
                <w:sz w:val="20"/>
              </w:rPr>
              <w:t>.</w:t>
            </w:r>
            <w:proofErr w:type="gramEnd"/>
            <w:r w:rsidRPr="006E574D">
              <w:rPr>
                <w:sz w:val="20"/>
              </w:rPr>
              <w:t xml:space="preserve"> </w:t>
            </w:r>
            <w:proofErr w:type="gramStart"/>
            <w:r w:rsidRPr="006E574D">
              <w:rPr>
                <w:sz w:val="20"/>
              </w:rPr>
              <w:t>г</w:t>
            </w:r>
            <w:proofErr w:type="gramEnd"/>
            <w:r w:rsidRPr="006E574D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6E574D" w:rsidRDefault="007F1019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98,18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6E574D" w:rsidRDefault="007F1019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105,78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6E574D" w:rsidRDefault="007F1019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124,17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6E574D" w:rsidRDefault="007F1019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102,05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6E574D" w:rsidRDefault="007F1019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102,19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6E574D" w:rsidRDefault="007F1019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101,88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6E574D" w:rsidRDefault="007F1019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101,98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6E574D" w:rsidRDefault="007F1019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102,27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6E574D" w:rsidRDefault="007F1019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102,29</w:t>
            </w:r>
          </w:p>
        </w:tc>
      </w:tr>
      <w:tr w:rsidR="00AC15B1" w:rsidRPr="00DC45A1" w:rsidTr="005244B3">
        <w:trPr>
          <w:trHeight w:val="773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6E574D" w:rsidRDefault="00AC15B1" w:rsidP="007F1019">
            <w:pPr>
              <w:tabs>
                <w:tab w:val="left" w:pos="0"/>
              </w:tabs>
              <w:rPr>
                <w:sz w:val="20"/>
              </w:rPr>
            </w:pPr>
            <w:r w:rsidRPr="006E574D">
              <w:rPr>
                <w:sz w:val="20"/>
              </w:rPr>
              <w:t xml:space="preserve">Объем отгруженных товаров собственного производства, выполненных работ и услуг организациями </w:t>
            </w:r>
            <w:r w:rsidR="00BB62F8" w:rsidRPr="006E574D">
              <w:rPr>
                <w:sz w:val="20"/>
              </w:rPr>
              <w:t>–</w:t>
            </w:r>
            <w:r w:rsidRPr="006E574D">
              <w:rPr>
                <w:sz w:val="20"/>
              </w:rPr>
              <w:t xml:space="preserve"> </w:t>
            </w:r>
            <w:r w:rsidR="007F1019">
              <w:rPr>
                <w:sz w:val="20"/>
              </w:rPr>
              <w:t>д</w:t>
            </w:r>
            <w:r w:rsidRPr="006E574D">
              <w:rPr>
                <w:sz w:val="20"/>
              </w:rPr>
              <w:t>обыча полезных ископаемых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6E574D" w:rsidRDefault="00AC15B1" w:rsidP="00CD0D1E">
            <w:pPr>
              <w:rPr>
                <w:sz w:val="20"/>
              </w:rPr>
            </w:pPr>
            <w:r w:rsidRPr="006E574D">
              <w:rPr>
                <w:sz w:val="20"/>
              </w:rPr>
              <w:t>млн. рублей в ценах соотв. лет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6E574D" w:rsidRDefault="007F1019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395,84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6E574D" w:rsidRDefault="007F1019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377,63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6E574D" w:rsidRDefault="007F1019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460,71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6E574D" w:rsidRDefault="007F1019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461,23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6E574D" w:rsidRDefault="007F1019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462,56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6E574D" w:rsidRDefault="007F1019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461,69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6E574D" w:rsidRDefault="007F1019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467,46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6E574D" w:rsidRDefault="007F1019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462,75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6E574D" w:rsidRDefault="007F1019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473,45</w:t>
            </w:r>
          </w:p>
        </w:tc>
      </w:tr>
      <w:tr w:rsidR="00AC15B1" w:rsidRPr="00DC45A1" w:rsidTr="005244B3">
        <w:trPr>
          <w:trHeight w:val="330"/>
        </w:trPr>
        <w:tc>
          <w:tcPr>
            <w:tcW w:w="3544" w:type="dxa"/>
            <w:shd w:val="clear" w:color="000000" w:fill="FFFFFF"/>
            <w:hideMark/>
          </w:tcPr>
          <w:p w:rsidR="00AC15B1" w:rsidRPr="006E574D" w:rsidRDefault="00AC15B1" w:rsidP="00CD0D1E">
            <w:pPr>
              <w:tabs>
                <w:tab w:val="left" w:pos="0"/>
              </w:tabs>
              <w:rPr>
                <w:sz w:val="20"/>
              </w:rPr>
            </w:pPr>
            <w:r w:rsidRPr="006E574D">
              <w:rPr>
                <w:sz w:val="20"/>
              </w:rPr>
              <w:lastRenderedPageBreak/>
              <w:t xml:space="preserve">Индекс производства к предыдущему году </w:t>
            </w:r>
          </w:p>
        </w:tc>
        <w:tc>
          <w:tcPr>
            <w:tcW w:w="1293" w:type="dxa"/>
            <w:shd w:val="clear" w:color="000000" w:fill="FFFFFF"/>
            <w:hideMark/>
          </w:tcPr>
          <w:p w:rsidR="00AC15B1" w:rsidRPr="006E574D" w:rsidRDefault="00AC15B1" w:rsidP="00CD0D1E">
            <w:pPr>
              <w:rPr>
                <w:sz w:val="20"/>
              </w:rPr>
            </w:pPr>
            <w:r w:rsidRPr="006E574D">
              <w:rPr>
                <w:sz w:val="20"/>
              </w:rPr>
              <w:t>в % к пред</w:t>
            </w:r>
            <w:proofErr w:type="gramStart"/>
            <w:r w:rsidRPr="006E574D">
              <w:rPr>
                <w:sz w:val="20"/>
              </w:rPr>
              <w:t>.</w:t>
            </w:r>
            <w:proofErr w:type="gramEnd"/>
            <w:r w:rsidRPr="006E574D">
              <w:rPr>
                <w:sz w:val="20"/>
              </w:rPr>
              <w:t xml:space="preserve"> </w:t>
            </w:r>
            <w:proofErr w:type="gramStart"/>
            <w:r w:rsidRPr="006E574D">
              <w:rPr>
                <w:sz w:val="20"/>
              </w:rPr>
              <w:t>г</w:t>
            </w:r>
            <w:proofErr w:type="gramEnd"/>
            <w:r w:rsidRPr="006E574D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:rsidR="00AC15B1" w:rsidRPr="006E574D" w:rsidRDefault="00D73804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319,77</w:t>
            </w:r>
          </w:p>
        </w:tc>
        <w:tc>
          <w:tcPr>
            <w:tcW w:w="1134" w:type="dxa"/>
            <w:shd w:val="clear" w:color="000000" w:fill="FFFFFF"/>
            <w:noWrap/>
          </w:tcPr>
          <w:p w:rsidR="00AC15B1" w:rsidRPr="006E574D" w:rsidRDefault="00D73804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97,15</w:t>
            </w:r>
          </w:p>
        </w:tc>
        <w:tc>
          <w:tcPr>
            <w:tcW w:w="1134" w:type="dxa"/>
            <w:shd w:val="clear" w:color="000000" w:fill="FFFFFF"/>
            <w:noWrap/>
          </w:tcPr>
          <w:p w:rsidR="00AC15B1" w:rsidRPr="006E574D" w:rsidRDefault="00D73804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110,51</w:t>
            </w:r>
          </w:p>
        </w:tc>
        <w:tc>
          <w:tcPr>
            <w:tcW w:w="1134" w:type="dxa"/>
            <w:shd w:val="clear" w:color="000000" w:fill="FFFFFF"/>
            <w:noWrap/>
          </w:tcPr>
          <w:p w:rsidR="00AC15B1" w:rsidRPr="006E574D" w:rsidRDefault="00D73804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99,32</w:t>
            </w:r>
          </w:p>
        </w:tc>
        <w:tc>
          <w:tcPr>
            <w:tcW w:w="1134" w:type="dxa"/>
            <w:gridSpan w:val="2"/>
            <w:shd w:val="clear" w:color="000000" w:fill="FFFFFF"/>
            <w:noWrap/>
          </w:tcPr>
          <w:p w:rsidR="00AC15B1" w:rsidRPr="006E574D" w:rsidRDefault="00D73804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99,02</w:t>
            </w:r>
          </w:p>
        </w:tc>
        <w:tc>
          <w:tcPr>
            <w:tcW w:w="1259" w:type="dxa"/>
            <w:shd w:val="clear" w:color="000000" w:fill="FFFFFF"/>
            <w:noWrap/>
          </w:tcPr>
          <w:p w:rsidR="00AC15B1" w:rsidRPr="006E574D" w:rsidRDefault="00D73804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98,62</w:t>
            </w:r>
          </w:p>
        </w:tc>
        <w:tc>
          <w:tcPr>
            <w:tcW w:w="1275" w:type="dxa"/>
            <w:shd w:val="clear" w:color="000000" w:fill="FFFFFF"/>
            <w:noWrap/>
          </w:tcPr>
          <w:p w:rsidR="00AC15B1" w:rsidRPr="006E574D" w:rsidRDefault="00D73804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98,69</w:t>
            </w:r>
          </w:p>
        </w:tc>
        <w:tc>
          <w:tcPr>
            <w:tcW w:w="1134" w:type="dxa"/>
            <w:shd w:val="clear" w:color="000000" w:fill="FFFFFF"/>
            <w:noWrap/>
          </w:tcPr>
          <w:p w:rsidR="00AC15B1" w:rsidRPr="006E574D" w:rsidRDefault="00D73804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98,55</w:t>
            </w:r>
          </w:p>
        </w:tc>
        <w:tc>
          <w:tcPr>
            <w:tcW w:w="1134" w:type="dxa"/>
            <w:shd w:val="clear" w:color="000000" w:fill="FFFFFF"/>
            <w:noWrap/>
          </w:tcPr>
          <w:p w:rsidR="00AC15B1" w:rsidRPr="006E574D" w:rsidRDefault="00D73804" w:rsidP="00CD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98,81</w:t>
            </w:r>
          </w:p>
        </w:tc>
      </w:tr>
      <w:tr w:rsidR="00AC15B1" w:rsidRPr="00CD0D1E" w:rsidTr="005244B3">
        <w:trPr>
          <w:trHeight w:val="7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AC15B1" w:rsidRPr="00CD0D1E" w:rsidRDefault="00AC15B1" w:rsidP="007F3DCD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shd w:val="clear" w:color="000000" w:fill="FFFFFF"/>
            <w:vAlign w:val="center"/>
            <w:hideMark/>
          </w:tcPr>
          <w:p w:rsidR="00AC15B1" w:rsidRPr="00CD0D1E" w:rsidRDefault="00AC15B1" w:rsidP="007F3DCD">
            <w:pPr>
              <w:jc w:val="center"/>
              <w:rPr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C15B1" w:rsidRPr="00CD0D1E" w:rsidRDefault="00D73804" w:rsidP="00AC1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C15B1" w:rsidRPr="00CD0D1E" w:rsidRDefault="00D73804" w:rsidP="00AC1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C15B1" w:rsidRPr="00CD0D1E" w:rsidRDefault="00D73804" w:rsidP="009D0C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C15B1" w:rsidRPr="00CD0D1E" w:rsidRDefault="00D73804" w:rsidP="00AC1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100,80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AC15B1" w:rsidRPr="00CD0D1E" w:rsidRDefault="00D73804" w:rsidP="00AC1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101,40</w:t>
            </w:r>
          </w:p>
        </w:tc>
        <w:tc>
          <w:tcPr>
            <w:tcW w:w="1259" w:type="dxa"/>
            <w:shd w:val="clear" w:color="000000" w:fill="FFFFFF"/>
            <w:noWrap/>
            <w:vAlign w:val="center"/>
          </w:tcPr>
          <w:p w:rsidR="00AC15B1" w:rsidRPr="00CD0D1E" w:rsidRDefault="00D73804" w:rsidP="00AC1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101,50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C15B1" w:rsidRPr="00CD0D1E" w:rsidRDefault="00D73804" w:rsidP="009D0C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C15B1" w:rsidRPr="00CD0D1E" w:rsidRDefault="00D73804" w:rsidP="00AC1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C15B1" w:rsidRPr="00CD0D1E" w:rsidRDefault="00D73804" w:rsidP="00AC1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102,50</w:t>
            </w:r>
          </w:p>
        </w:tc>
      </w:tr>
      <w:tr w:rsidR="00AC15B1" w:rsidRPr="00CD0D1E" w:rsidTr="005244B3">
        <w:trPr>
          <w:trHeight w:val="75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52637B" w:rsidRPr="00CD0D1E">
              <w:rPr>
                <w:sz w:val="20"/>
              </w:rPr>
              <w:t>–</w:t>
            </w:r>
            <w:r w:rsidRPr="00CD0D1E">
              <w:rPr>
                <w:sz w:val="20"/>
              </w:rPr>
              <w:t xml:space="preserve"> Обрабатывающие производства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млн. рублей в ценах соотв. лет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8864B6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20 894,50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8864B6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25 680,73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8864B6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47 278,63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8864B6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49 609,47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C15B1" w:rsidRPr="00CD0D1E" w:rsidRDefault="008864B6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49 789,13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C15B1" w:rsidRPr="00CD0D1E" w:rsidRDefault="008864B6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52 313,18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8864B6" w:rsidRPr="00CD0D1E" w:rsidRDefault="008864B6" w:rsidP="008864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52 766,51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8864B6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55 504,29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8864B6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56 159,40</w:t>
            </w:r>
          </w:p>
        </w:tc>
      </w:tr>
      <w:tr w:rsidR="00AC15B1" w:rsidRPr="00CD0D1E" w:rsidTr="005244B3">
        <w:trPr>
          <w:trHeight w:val="40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D7750B" w:rsidRPr="00CD0D1E" w:rsidRDefault="00D7750B" w:rsidP="00D77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95,49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D7750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110,43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D7750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135,57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D7750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102,07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D7750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102,34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D7750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101,88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D7750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D7750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102,41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D7750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102,44</w:t>
            </w:r>
          </w:p>
        </w:tc>
      </w:tr>
      <w:tr w:rsidR="00AC15B1" w:rsidRPr="00CD0D1E" w:rsidTr="005244B3">
        <w:trPr>
          <w:trHeight w:val="40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D7750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D7750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111,30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D7750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135,80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D7750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102,80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D7750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102,90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D7750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103,50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D7750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D7750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103,60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D7750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103,90</w:t>
            </w:r>
          </w:p>
        </w:tc>
      </w:tr>
      <w:tr w:rsidR="00AC15B1" w:rsidRPr="00CD0D1E" w:rsidTr="005244B3">
        <w:trPr>
          <w:trHeight w:val="98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52637B" w:rsidRPr="00CD0D1E">
              <w:rPr>
                <w:sz w:val="20"/>
              </w:rPr>
              <w:t>–</w:t>
            </w:r>
            <w:r w:rsidRPr="00CD0D1E">
              <w:rPr>
                <w:sz w:val="20"/>
              </w:rPr>
              <w:t xml:space="preserve"> 10: Производство пищевых продуктов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D43E1D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3 183,70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D43E1D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3 241,01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D43E1D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5 395,25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D43E1D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5 490,21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C15B1" w:rsidRPr="00CD0D1E" w:rsidRDefault="00D43E1D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5 496,68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C15B1" w:rsidRPr="00CD0D1E" w:rsidRDefault="00D43E1D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5 599,46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C15B1" w:rsidRPr="00CD0D1E" w:rsidRDefault="00D43E1D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5 713,69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D43E1D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5 789,28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D43E1D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5 914,24</w:t>
            </w:r>
          </w:p>
        </w:tc>
      </w:tr>
      <w:tr w:rsidR="00AC15B1" w:rsidRPr="00CD0D1E" w:rsidTr="005244B3">
        <w:trPr>
          <w:trHeight w:val="251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22758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101,94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22758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100,79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22758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129,65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22758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99,86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</w:tcPr>
          <w:p w:rsidR="00AC15B1" w:rsidRPr="00CD0D1E" w:rsidRDefault="00222758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99,88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:rsidR="00AC15B1" w:rsidRPr="00CD0D1E" w:rsidRDefault="00222758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99,99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C15B1" w:rsidRPr="00CD0D1E" w:rsidRDefault="00222758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101,41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22758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100,87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22758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100,69</w:t>
            </w:r>
          </w:p>
        </w:tc>
      </w:tr>
      <w:tr w:rsidR="00AC15B1" w:rsidRPr="00CD0D1E" w:rsidTr="005244B3">
        <w:trPr>
          <w:trHeight w:val="45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22758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100,30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22758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22758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128,40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22758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101,90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C15B1" w:rsidRPr="00CD0D1E" w:rsidRDefault="00222758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102,00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C15B1" w:rsidRPr="00CD0D1E" w:rsidRDefault="00222758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102,00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C15B1" w:rsidRPr="00CD0D1E" w:rsidRDefault="00222758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102,50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22758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102,50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22758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102,80</w:t>
            </w:r>
          </w:p>
        </w:tc>
      </w:tr>
      <w:tr w:rsidR="00AC15B1" w:rsidRPr="00CD0D1E" w:rsidTr="005244B3">
        <w:trPr>
          <w:trHeight w:val="873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CB7CA2" w:rsidRPr="00CD0D1E">
              <w:rPr>
                <w:sz w:val="20"/>
              </w:rPr>
              <w:t>–</w:t>
            </w:r>
            <w:r w:rsidRPr="00CD0D1E">
              <w:rPr>
                <w:sz w:val="20"/>
              </w:rPr>
              <w:t xml:space="preserve"> 11 Производство напитков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B116EF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2 254,99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B116EF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3 037,47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B116EF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3 355,13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B116EF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3 608,11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C15B1" w:rsidRPr="00CD0D1E" w:rsidRDefault="00B116EF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3 616,83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C15B1" w:rsidRPr="00CD0D1E" w:rsidRDefault="00B116EF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3 839,39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C15B1" w:rsidRPr="00CD0D1E" w:rsidRDefault="00B116EF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3 857,35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B116EF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4 040,57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B116EF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4 069,12</w:t>
            </w:r>
          </w:p>
        </w:tc>
      </w:tr>
      <w:tr w:rsidR="00AC15B1" w:rsidRPr="00CD0D1E" w:rsidTr="005244B3">
        <w:trPr>
          <w:trHeight w:val="12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105,34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116,12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105,20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103,80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104,46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102,71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102,75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103,18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102,32</w:t>
            </w:r>
          </w:p>
        </w:tc>
      </w:tr>
      <w:tr w:rsidR="00AC15B1" w:rsidRPr="00CD0D1E" w:rsidTr="005244B3">
        <w:trPr>
          <w:trHeight w:val="2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101,10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103,60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103,20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103,60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103,80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103,10</w:t>
            </w:r>
          </w:p>
        </w:tc>
      </w:tr>
      <w:tr w:rsidR="00AC15B1" w:rsidRPr="00CD0D1E" w:rsidTr="005244B3">
        <w:trPr>
          <w:trHeight w:val="960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:rsidR="00AC15B1" w:rsidRPr="00CD0D1E" w:rsidRDefault="00AC15B1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CB7CA2" w:rsidRPr="00CD0D1E">
              <w:rPr>
                <w:sz w:val="20"/>
              </w:rPr>
              <w:t>–</w:t>
            </w:r>
            <w:r w:rsidRPr="00CD0D1E">
              <w:rPr>
                <w:sz w:val="20"/>
              </w:rPr>
              <w:t xml:space="preserve"> 13 Производство текстильных изделий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:rsidR="00AC15B1" w:rsidRPr="00CD0D1E" w:rsidRDefault="00AC15B1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17,60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10,99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12,07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12,17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12,26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12,34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12,47</w:t>
            </w:r>
          </w:p>
        </w:tc>
      </w:tr>
      <w:tr w:rsidR="00AC15B1" w:rsidRPr="00CD0D1E" w:rsidTr="005244B3">
        <w:trPr>
          <w:trHeight w:val="265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:rsidR="00AC15B1" w:rsidRPr="00CD0D1E" w:rsidRDefault="00AC15B1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:rsidR="00AC15B1" w:rsidRPr="00CD0D1E" w:rsidRDefault="00AC15B1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137,07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49,50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112,33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103,25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103,20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99,22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C15B1" w:rsidRPr="00942B57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99,39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942B57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99,27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942B57" w:rsidRDefault="00942B57" w:rsidP="00FC771B">
            <w:pPr>
              <w:jc w:val="center"/>
              <w:rPr>
                <w:sz w:val="20"/>
              </w:rPr>
            </w:pPr>
            <w:r w:rsidRPr="00942B57">
              <w:rPr>
                <w:sz w:val="20"/>
              </w:rPr>
              <w:t>99,</w:t>
            </w:r>
            <w:r>
              <w:rPr>
                <w:sz w:val="20"/>
              </w:rPr>
              <w:t>52</w:t>
            </w:r>
          </w:p>
        </w:tc>
      </w:tr>
      <w:tr w:rsidR="00AC15B1" w:rsidRPr="00CD0D1E" w:rsidTr="005244B3">
        <w:trPr>
          <w:trHeight w:val="282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:rsidR="00AC15B1" w:rsidRPr="00CD0D1E" w:rsidRDefault="00AC15B1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:rsidR="00AC15B1" w:rsidRPr="00CD0D1E" w:rsidRDefault="00AC15B1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96,40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100,10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112,20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106,00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106,40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102,00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102,20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102,10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942B57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102,20</w:t>
            </w:r>
          </w:p>
        </w:tc>
      </w:tr>
      <w:tr w:rsidR="00AC15B1" w:rsidRPr="00CD0D1E" w:rsidTr="005244B3">
        <w:trPr>
          <w:trHeight w:val="96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7D1097" w:rsidRPr="00CD0D1E">
              <w:rPr>
                <w:sz w:val="20"/>
              </w:rPr>
              <w:t>–</w:t>
            </w:r>
            <w:r w:rsidRPr="00CD0D1E">
              <w:rPr>
                <w:sz w:val="20"/>
              </w:rPr>
              <w:t xml:space="preserve"> 14 Производство одежды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E2EFD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E2EFD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E2EFD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10,25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E2EFD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10,66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C15B1" w:rsidRPr="00CD0D1E" w:rsidRDefault="002E2EFD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10,73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C15B1" w:rsidRPr="00CD0D1E" w:rsidRDefault="002E2EFD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11,13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C15B1" w:rsidRPr="00CD0D1E" w:rsidRDefault="002E2EFD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11,22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E2EFD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11,45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E2EFD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11,51</w:t>
            </w:r>
          </w:p>
        </w:tc>
      </w:tr>
      <w:tr w:rsidR="00AC15B1" w:rsidRPr="00CD0D1E" w:rsidTr="005244B3">
        <w:trPr>
          <w:trHeight w:val="40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E2EFD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112,96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E2EFD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87,66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E2EFD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103,96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E2EFD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100,48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C15B1" w:rsidRPr="00CD0D1E" w:rsidRDefault="002E2EFD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101,65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C15B1" w:rsidRPr="00CD0D1E" w:rsidRDefault="002E2EFD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102,39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C15B1" w:rsidRPr="00CD0D1E" w:rsidRDefault="002E2EFD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98,89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E2EFD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101,50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E2EFD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101,53</w:t>
            </w:r>
          </w:p>
        </w:tc>
      </w:tr>
      <w:tr w:rsidR="00AC15B1" w:rsidRPr="00CD0D1E" w:rsidTr="005244B3">
        <w:trPr>
          <w:trHeight w:val="40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9D6A2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96,40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9D6A2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99,70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9D6A2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103,50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9D6A2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103,50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C15B1" w:rsidRPr="00CD0D1E" w:rsidRDefault="009D6A2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103,00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C15B1" w:rsidRPr="00CD0D1E" w:rsidRDefault="009D6A2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102,00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C15B1" w:rsidRPr="00CD0D1E" w:rsidRDefault="009D6A2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9D6A2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101,30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9D6A2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101,00</w:t>
            </w:r>
          </w:p>
        </w:tc>
      </w:tr>
      <w:tr w:rsidR="00AC15B1" w:rsidRPr="00CD0D1E" w:rsidTr="005244B3">
        <w:trPr>
          <w:trHeight w:val="73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CA4518" w:rsidRPr="00CD0D1E">
              <w:rPr>
                <w:sz w:val="20"/>
              </w:rPr>
              <w:t>–</w:t>
            </w:r>
            <w:r w:rsidRPr="00CD0D1E">
              <w:rPr>
                <w:sz w:val="20"/>
              </w:rPr>
              <w:t xml:space="preserve"> 16 Обработка древесины и производство изделий из дерева  и пробки, кроме мебели, производство изделий из соломки и материалов для плетения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9D6A2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12 019,60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9D6A2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16 178,38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9D6A2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22 798,52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9D6A2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23 687,66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C15B1" w:rsidRPr="00CD0D1E" w:rsidRDefault="009D6A2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23 922,49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C15B1" w:rsidRPr="00CD0D1E" w:rsidRDefault="009D6A2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24 448,04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C15B1" w:rsidRPr="00CD0D1E" w:rsidRDefault="009D6A2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25 187,99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9D6A2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25 425,96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9D6A2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26,545,62</w:t>
            </w:r>
          </w:p>
        </w:tc>
      </w:tr>
      <w:tr w:rsidR="00AC15B1" w:rsidRPr="00CD0D1E" w:rsidTr="005244B3">
        <w:trPr>
          <w:trHeight w:val="2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B9723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B9723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124,63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B9723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118,42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B9723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101,07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C15B1" w:rsidRPr="00CD0D1E" w:rsidRDefault="00B9723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101,38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C15B1" w:rsidRPr="00CD0D1E" w:rsidRDefault="00B9723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100,59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C15B1" w:rsidRPr="00CD0D1E" w:rsidRDefault="00B9723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101,53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B9723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101,96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B9723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101,43</w:t>
            </w:r>
          </w:p>
        </w:tc>
      </w:tr>
      <w:tr w:rsidR="00AC15B1" w:rsidRPr="00CD0D1E" w:rsidTr="005244B3">
        <w:trPr>
          <w:trHeight w:val="2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B9723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91,40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B9723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B9723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B9723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102,80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C15B1" w:rsidRPr="00CD0D1E" w:rsidRDefault="00B9723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103,50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C15B1" w:rsidRPr="00CD0D1E" w:rsidRDefault="00B9723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102,60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C15B1" w:rsidRPr="00CD0D1E" w:rsidRDefault="00B9723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103,70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B9723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B9723B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103,90</w:t>
            </w:r>
          </w:p>
        </w:tc>
      </w:tr>
      <w:tr w:rsidR="00AC15B1" w:rsidRPr="00CD0D1E" w:rsidTr="005244B3">
        <w:trPr>
          <w:trHeight w:val="113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CA4518" w:rsidRPr="00CD0D1E">
              <w:rPr>
                <w:sz w:val="20"/>
              </w:rPr>
              <w:t>–</w:t>
            </w:r>
            <w:r w:rsidRPr="00CD0D1E">
              <w:rPr>
                <w:sz w:val="20"/>
              </w:rPr>
              <w:t xml:space="preserve"> 17 Производство бумаги и бумажных изделий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B031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93,52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B031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38,25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B031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35,99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B031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36,83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C15B1" w:rsidRPr="00CD0D1E" w:rsidRDefault="002B031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37,00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C15B1" w:rsidRPr="00CD0D1E" w:rsidRDefault="002B031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38,28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C15B1" w:rsidRPr="00CD0D1E" w:rsidRDefault="002B031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38,66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B031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40,57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B031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41,32</w:t>
            </w:r>
          </w:p>
        </w:tc>
      </w:tr>
      <w:tr w:rsidR="00AC15B1" w:rsidRPr="00CD0D1E" w:rsidTr="005244B3">
        <w:trPr>
          <w:trHeight w:val="37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B031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110,82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B031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34,58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B031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96,01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B031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101,83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C15B1" w:rsidRPr="00CD0D1E" w:rsidRDefault="002B031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102,49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C15B1" w:rsidRPr="00CD0D1E" w:rsidRDefault="002B031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102,89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C15B1" w:rsidRPr="00CD0D1E" w:rsidRDefault="002B031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103,67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B031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103,91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B031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104,57</w:t>
            </w:r>
          </w:p>
        </w:tc>
      </w:tr>
      <w:tr w:rsidR="00AC15B1" w:rsidRPr="00CD0D1E" w:rsidTr="005244B3">
        <w:trPr>
          <w:trHeight w:val="37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B031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B031C" w:rsidP="00FC77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99,80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B031C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B031C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100,50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C15B1" w:rsidRPr="00CD0D1E" w:rsidRDefault="002B031C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100,30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C15B1" w:rsidRPr="00CD0D1E" w:rsidRDefault="002B031C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101,00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C15B1" w:rsidRPr="00CD0D1E" w:rsidRDefault="002B031C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100,80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B031C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B031C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102,20</w:t>
            </w:r>
          </w:p>
        </w:tc>
      </w:tr>
      <w:tr w:rsidR="00AC15B1" w:rsidRPr="00CD0D1E" w:rsidTr="005244B3">
        <w:trPr>
          <w:trHeight w:val="108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1868DB" w:rsidRPr="00CD0D1E">
              <w:rPr>
                <w:sz w:val="20"/>
              </w:rPr>
              <w:t>–</w:t>
            </w:r>
            <w:r w:rsidRPr="00CD0D1E">
              <w:rPr>
                <w:sz w:val="20"/>
              </w:rPr>
              <w:t xml:space="preserve"> 20 Производство химических веществ и химических продуктов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B031C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520,30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B031C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1 571,31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B031C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2 149,55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B031C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2 322,37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C15B1" w:rsidRPr="00CD0D1E" w:rsidRDefault="002B031C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2 337,21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C15B1" w:rsidRPr="00CD0D1E" w:rsidRDefault="002B031C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2 455,91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C15B1" w:rsidRPr="00CD0D1E" w:rsidRDefault="002B031C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2 492,16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B031C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2 598,11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B031C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2 664,37</w:t>
            </w:r>
          </w:p>
        </w:tc>
      </w:tr>
      <w:tr w:rsidR="00AC15B1" w:rsidRPr="00CD0D1E" w:rsidTr="005244B3">
        <w:trPr>
          <w:trHeight w:val="33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477335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395,42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77335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314,26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477335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117,73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477335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104,19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C15B1" w:rsidRPr="00CD0D1E" w:rsidRDefault="00477335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105,36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C15B1" w:rsidRPr="00CD0D1E" w:rsidRDefault="00477335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101,88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C15B1" w:rsidRPr="00CD0D1E" w:rsidRDefault="00477335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102,63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477335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101,62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77335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102,40</w:t>
            </w:r>
          </w:p>
        </w:tc>
      </w:tr>
      <w:tr w:rsidR="00AC15B1" w:rsidRPr="00CD0D1E" w:rsidTr="005244B3">
        <w:trPr>
          <w:trHeight w:val="77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477335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96,10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77335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96,10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477335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116,20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477335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103,70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C15B1" w:rsidRPr="00CD0D1E" w:rsidRDefault="00477335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103,20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C15B1" w:rsidRPr="00CD0D1E" w:rsidRDefault="00477335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103,80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C15B1" w:rsidRPr="00CD0D1E" w:rsidRDefault="00477335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477335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104,10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77335" w:rsidP="00FC77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104,40</w:t>
            </w:r>
          </w:p>
        </w:tc>
      </w:tr>
      <w:tr w:rsidR="00AC15B1" w:rsidRPr="00CD0D1E" w:rsidTr="005244B3">
        <w:trPr>
          <w:trHeight w:val="998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B4458F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1868DB" w:rsidRPr="00CD0D1E">
              <w:rPr>
                <w:sz w:val="20"/>
              </w:rPr>
              <w:t>–</w:t>
            </w:r>
            <w:r w:rsidRPr="00CD0D1E">
              <w:rPr>
                <w:sz w:val="20"/>
              </w:rPr>
              <w:t xml:space="preserve"> 23 Производство прочих неметаллических минеральных продуктов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B4458F">
            <w:pPr>
              <w:rPr>
                <w:sz w:val="20"/>
              </w:rPr>
            </w:pPr>
            <w:r w:rsidRPr="00CD0D1E">
              <w:rPr>
                <w:sz w:val="2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477335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780,67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77335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880,60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477335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859,47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477335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889,72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C15B1" w:rsidRPr="00CD0D1E" w:rsidRDefault="00477335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891,27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C15B1" w:rsidRPr="00CD0D1E" w:rsidRDefault="00477335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927,71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C15B1" w:rsidRPr="00CD0D1E" w:rsidRDefault="00477335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929,14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477335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962,50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77335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965,75</w:t>
            </w:r>
          </w:p>
        </w:tc>
      </w:tr>
      <w:tr w:rsidR="00AC15B1" w:rsidRPr="00CD0D1E" w:rsidTr="005244B3">
        <w:trPr>
          <w:trHeight w:val="36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B4458F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B4458F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477335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133,68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77335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111,68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477335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99,59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477335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101,00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C15B1" w:rsidRPr="00CD0D1E" w:rsidRDefault="00477335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101,17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C15B1" w:rsidRPr="00CD0D1E" w:rsidRDefault="00477335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101,43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C15B1" w:rsidRPr="00CD0D1E" w:rsidRDefault="00477335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101,51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477335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101,22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77335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101,40</w:t>
            </w:r>
          </w:p>
        </w:tc>
      </w:tr>
      <w:tr w:rsidR="00AC15B1" w:rsidRPr="00CD0D1E" w:rsidTr="005244B3">
        <w:trPr>
          <w:trHeight w:val="33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B4458F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B4458F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477335" w:rsidRPr="00CD0D1E" w:rsidRDefault="00477335" w:rsidP="004773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77335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477335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477335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102,50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C15B1" w:rsidRPr="00CD0D1E" w:rsidRDefault="00477335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102,50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C15B1" w:rsidRPr="00CD0D1E" w:rsidRDefault="00477335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102,80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C15B1" w:rsidRPr="00CD0D1E" w:rsidRDefault="00477335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102,70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477335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102,50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77335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102,50</w:t>
            </w:r>
          </w:p>
        </w:tc>
      </w:tr>
      <w:tr w:rsidR="00AC15B1" w:rsidRPr="00CD0D1E" w:rsidTr="005244B3">
        <w:trPr>
          <w:trHeight w:val="96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80288A" w:rsidRPr="00CD0D1E">
              <w:rPr>
                <w:color w:val="000000"/>
                <w:sz w:val="20"/>
              </w:rPr>
              <w:t>–</w:t>
            </w:r>
            <w:r w:rsidRPr="00CD0D1E">
              <w:rPr>
                <w:color w:val="000000"/>
                <w:sz w:val="20"/>
              </w:rPr>
              <w:t xml:space="preserve"> 28 Производство машин и оборудования, не включенных в другие группировки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B4458F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477335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409,46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77335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251,82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477335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223,11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477335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225,88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C15B1" w:rsidRPr="00CD0D1E" w:rsidRDefault="00477335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226,46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C15B1" w:rsidRPr="00CD0D1E" w:rsidRDefault="0071765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230,51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C15B1" w:rsidRPr="00CD0D1E" w:rsidRDefault="0071765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231,78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71765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239,66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71765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241,75</w:t>
            </w:r>
          </w:p>
        </w:tc>
      </w:tr>
      <w:tr w:rsidR="00AC15B1" w:rsidRPr="00CD0D1E" w:rsidTr="005244B3">
        <w:trPr>
          <w:trHeight w:val="37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B4458F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71765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90,72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71765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59,94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71765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94,26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71765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100,24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C15B1" w:rsidRPr="00CD0D1E" w:rsidRDefault="0071765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100,50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C15B1" w:rsidRPr="00CD0D1E" w:rsidRDefault="0071765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101,04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C15B1" w:rsidRPr="00CD0D1E" w:rsidRDefault="0071765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101,34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71765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102,94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71765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103,27</w:t>
            </w:r>
          </w:p>
        </w:tc>
      </w:tr>
      <w:tr w:rsidR="00AC15B1" w:rsidRPr="00CD0D1E" w:rsidTr="005244B3">
        <w:trPr>
          <w:trHeight w:val="37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B4458F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71765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99,20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71765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102,60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71765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71765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101,00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C15B1" w:rsidRPr="00CD0D1E" w:rsidRDefault="0071765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101,00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C15B1" w:rsidRPr="00CD0D1E" w:rsidRDefault="0071765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101,00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C15B1" w:rsidRPr="00CD0D1E" w:rsidRDefault="0071765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71765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71765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101,00</w:t>
            </w:r>
          </w:p>
        </w:tc>
      </w:tr>
      <w:tr w:rsidR="00AC15B1" w:rsidRPr="00CD0D1E" w:rsidTr="005244B3">
        <w:trPr>
          <w:trHeight w:val="975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:rsidR="00AC15B1" w:rsidRPr="00CD0D1E" w:rsidRDefault="00AC15B1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BA1CC2" w:rsidRPr="00CD0D1E">
              <w:rPr>
                <w:color w:val="000000"/>
                <w:sz w:val="20"/>
              </w:rPr>
              <w:t>–</w:t>
            </w:r>
            <w:r w:rsidRPr="00CD0D1E">
              <w:rPr>
                <w:color w:val="000000"/>
                <w:sz w:val="20"/>
              </w:rPr>
              <w:t xml:space="preserve"> 31 Производство мебели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:rsidR="00AC15B1" w:rsidRPr="00CD0D1E" w:rsidRDefault="00AC15B1" w:rsidP="00B4458F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92,80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167,04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208,97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255,19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234,69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272,96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251,45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286,82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264,75</w:t>
            </w:r>
          </w:p>
        </w:tc>
      </w:tr>
      <w:tr w:rsidR="00AC15B1" w:rsidRPr="00CD0D1E" w:rsidTr="005244B3">
        <w:trPr>
          <w:trHeight w:val="279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:rsidR="00AC15B1" w:rsidRPr="00CD0D1E" w:rsidRDefault="00AC15B1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:rsidR="00AC15B1" w:rsidRPr="00CD0D1E" w:rsidRDefault="00AC15B1" w:rsidP="00B4458F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322,58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175,61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111,70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117,54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88,69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102,85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FE009D" w:rsidRDefault="00FE009D" w:rsidP="00B4458F">
            <w:pPr>
              <w:jc w:val="center"/>
              <w:rPr>
                <w:color w:val="000000"/>
                <w:sz w:val="20"/>
              </w:rPr>
            </w:pPr>
            <w:r w:rsidRPr="00FE009D">
              <w:rPr>
                <w:color w:val="000000"/>
                <w:sz w:val="20"/>
              </w:rPr>
              <w:t>103,32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FE009D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100,75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101,53</w:t>
            </w:r>
          </w:p>
        </w:tc>
      </w:tr>
      <w:tr w:rsidR="00AC15B1" w:rsidRPr="00CD0D1E" w:rsidTr="005244B3">
        <w:trPr>
          <w:trHeight w:val="269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:rsidR="00AC15B1" w:rsidRPr="00CD0D1E" w:rsidRDefault="00AC15B1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:rsidR="00AC15B1" w:rsidRPr="00CD0D1E" w:rsidRDefault="00AC15B1" w:rsidP="00B4458F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99,20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102,50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103,90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103,70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104,00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103,70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104,30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103,70</w:t>
            </w:r>
          </w:p>
        </w:tc>
      </w:tr>
      <w:tr w:rsidR="00AC15B1" w:rsidRPr="00CD0D1E" w:rsidTr="005244B3">
        <w:trPr>
          <w:trHeight w:val="975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:rsidR="00AC15B1" w:rsidRPr="00CD0D1E" w:rsidRDefault="00AC15B1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BA1CC2" w:rsidRPr="00CD0D1E">
              <w:rPr>
                <w:color w:val="000000"/>
                <w:sz w:val="20"/>
              </w:rPr>
              <w:t>–</w:t>
            </w:r>
            <w:r w:rsidRPr="00CD0D1E">
              <w:rPr>
                <w:color w:val="000000"/>
                <w:sz w:val="20"/>
              </w:rPr>
              <w:t xml:space="preserve"> 32 Производство прочих готовых изделий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:rsidR="00AC15B1" w:rsidRPr="00CD0D1E" w:rsidRDefault="00AC15B1" w:rsidP="00B4458F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65,50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88,03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83,89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86,86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87,01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90,21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90,62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95,34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96,14</w:t>
            </w:r>
          </w:p>
        </w:tc>
      </w:tr>
      <w:tr w:rsidR="00AC15B1" w:rsidRPr="00CD0D1E" w:rsidTr="005244B3">
        <w:trPr>
          <w:trHeight w:val="286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:rsidR="00AC15B1" w:rsidRPr="00CD0D1E" w:rsidRDefault="00AC15B1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:rsidR="00AC15B1" w:rsidRPr="00CD0D1E" w:rsidRDefault="00AC15B1" w:rsidP="00B4458F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70,24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131,76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0E67F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97,24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0E67F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102,51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0E67F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102,59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0E67F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100,83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0E67F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102,11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0E67F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102,60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0E67F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104,01</w:t>
            </w:r>
          </w:p>
        </w:tc>
      </w:tr>
      <w:tr w:rsidR="00AC15B1" w:rsidRPr="00CD0D1E" w:rsidTr="005244B3">
        <w:trPr>
          <w:trHeight w:val="215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:rsidR="00AC15B1" w:rsidRPr="00CD0D1E" w:rsidRDefault="00AC15B1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:rsidR="00AC15B1" w:rsidRPr="00CD0D1E" w:rsidRDefault="00AC15B1" w:rsidP="00B4458F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99,20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FE009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0E67F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0E67F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101,00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0E67F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101,10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0E67F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103,00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0E67F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0E67F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0E67FD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102,00</w:t>
            </w:r>
          </w:p>
        </w:tc>
      </w:tr>
      <w:tr w:rsidR="00AC15B1" w:rsidRPr="00CD0D1E" w:rsidTr="005244B3">
        <w:trPr>
          <w:trHeight w:val="97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BA1CC2" w:rsidRPr="00CD0D1E">
              <w:rPr>
                <w:color w:val="000000"/>
                <w:sz w:val="20"/>
              </w:rPr>
              <w:t>–</w:t>
            </w:r>
            <w:r w:rsidRPr="00CD0D1E">
              <w:rPr>
                <w:color w:val="000000"/>
                <w:sz w:val="20"/>
              </w:rPr>
              <w:t xml:space="preserve"> Обеспечение электрической энергией, газом и паром; кондиционирование воздуха 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B4458F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млн. рублей в ценах соотв.</w:t>
            </w:r>
            <w:r w:rsidR="00412903" w:rsidRPr="00CD0D1E">
              <w:rPr>
                <w:color w:val="000000"/>
                <w:sz w:val="20"/>
              </w:rPr>
              <w:t xml:space="preserve"> </w:t>
            </w:r>
            <w:r w:rsidRPr="00CD0D1E">
              <w:rPr>
                <w:color w:val="000000"/>
                <w:sz w:val="20"/>
              </w:rPr>
              <w:t>лет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760192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14 144,55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760192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15 363,69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760192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16 033,81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760192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16 546,89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760192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16 598,20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760192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17 205,46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760192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17 318,56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760192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18 137,99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760192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18 314,38</w:t>
            </w:r>
          </w:p>
        </w:tc>
      </w:tr>
      <w:tr w:rsidR="00AC15B1" w:rsidRPr="00CD0D1E" w:rsidTr="005244B3">
        <w:trPr>
          <w:trHeight w:val="34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B4458F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E8524A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103,40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E8524A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104,24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E8524A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102,32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E8524A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101,18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E8524A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101,49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E8524A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101,94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E8524A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102,29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E8524A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103,35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E8524A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103,68</w:t>
            </w:r>
          </w:p>
        </w:tc>
      </w:tr>
      <w:tr w:rsidR="00AC15B1" w:rsidRPr="00CD0D1E" w:rsidTr="005244B3">
        <w:trPr>
          <w:trHeight w:val="24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Индекс-дефлятор к предыдущему году</w:t>
            </w:r>
          </w:p>
          <w:p w:rsidR="00AC15B1" w:rsidRPr="00CD0D1E" w:rsidRDefault="00AC15B1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B4458F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E8524A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99,20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E8524A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104,20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E8524A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E8524A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102,00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E8524A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102,00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E8524A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102,00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E8524A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E8524A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E8524A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102,00</w:t>
            </w:r>
          </w:p>
        </w:tc>
      </w:tr>
      <w:tr w:rsidR="00AC15B1" w:rsidRPr="00CD0D1E" w:rsidTr="005244B3">
        <w:trPr>
          <w:trHeight w:val="570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:rsidR="00AC15B1" w:rsidRPr="00CD0D1E" w:rsidRDefault="00AC15B1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9957E6" w:rsidRPr="00CD0D1E">
              <w:rPr>
                <w:color w:val="000000"/>
                <w:sz w:val="20"/>
              </w:rPr>
              <w:t xml:space="preserve">– </w:t>
            </w:r>
            <w:r w:rsidRPr="00CD0D1E">
              <w:rPr>
                <w:color w:val="000000"/>
                <w:sz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:rsidR="00AC15B1" w:rsidRPr="00CD0D1E" w:rsidRDefault="00AC15B1" w:rsidP="00B4458F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млн. рублей в ценах соотв.</w:t>
            </w:r>
            <w:r w:rsidR="009957E6" w:rsidRPr="00CD0D1E">
              <w:rPr>
                <w:color w:val="000000"/>
                <w:sz w:val="20"/>
              </w:rPr>
              <w:t xml:space="preserve"> </w:t>
            </w:r>
            <w:r w:rsidRPr="00CD0D1E">
              <w:rPr>
                <w:color w:val="000000"/>
                <w:sz w:val="20"/>
              </w:rPr>
              <w:t>лет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563A9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1 316,27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563A9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627,72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563A9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2 028,09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563A9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2 123,41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563A9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2 129,70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563A9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2 200,28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563A9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2 212,97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563A9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2 282,35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563A9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2 301,49</w:t>
            </w:r>
          </w:p>
        </w:tc>
      </w:tr>
      <w:tr w:rsidR="00AC15B1" w:rsidRPr="00CD0D1E" w:rsidTr="005244B3">
        <w:trPr>
          <w:trHeight w:val="253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:rsidR="00AC15B1" w:rsidRPr="00CD0D1E" w:rsidRDefault="00AC15B1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Индекс производства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:rsidR="00AC15B1" w:rsidRPr="00CD0D1E" w:rsidRDefault="00AC15B1" w:rsidP="00B4458F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563A9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75,98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563A9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51,56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563A9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208,44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563A9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102,56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563A9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100,97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563A9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101,59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563A9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101,87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563A9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101,70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563A9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101,96</w:t>
            </w:r>
          </w:p>
        </w:tc>
      </w:tr>
      <w:tr w:rsidR="00AC15B1" w:rsidRPr="00CD0D1E" w:rsidTr="005244B3">
        <w:trPr>
          <w:trHeight w:val="375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:rsidR="00AC15B1" w:rsidRPr="00CD0D1E" w:rsidRDefault="00AC15B1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Индекс-дефлятор к предыдущему году</w:t>
            </w:r>
          </w:p>
          <w:p w:rsidR="00AC15B1" w:rsidRPr="00CD0D1E" w:rsidRDefault="00AC15B1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:rsidR="00AC15B1" w:rsidRPr="00CD0D1E" w:rsidRDefault="00AC15B1" w:rsidP="00B4458F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563A9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100,30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563A9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92,50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563A9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563A9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102,00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563A9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104,00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563A9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102,00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563A9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563A9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563A96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102,00</w:t>
            </w:r>
          </w:p>
        </w:tc>
      </w:tr>
      <w:tr w:rsidR="00AD7D3B" w:rsidRPr="00CD0D1E" w:rsidTr="005244B3">
        <w:trPr>
          <w:trHeight w:val="281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D7D3B" w:rsidRPr="00CD0D1E" w:rsidRDefault="00AD7D3B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Производство важнейших видов продукции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D7D3B" w:rsidRPr="00CD0D1E" w:rsidRDefault="00AD7D3B" w:rsidP="00B4458F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hideMark/>
          </w:tcPr>
          <w:p w:rsidR="00AD7D3B" w:rsidRPr="00CD0D1E" w:rsidRDefault="00AD7D3B" w:rsidP="00B4458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  <w:hideMark/>
          </w:tcPr>
          <w:p w:rsidR="00AD7D3B" w:rsidRPr="00CD0D1E" w:rsidRDefault="00AD7D3B" w:rsidP="00B4458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  <w:hideMark/>
          </w:tcPr>
          <w:p w:rsidR="00AD7D3B" w:rsidRPr="00CD0D1E" w:rsidRDefault="00AD7D3B" w:rsidP="00B4458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  <w:hideMark/>
          </w:tcPr>
          <w:p w:rsidR="00AD7D3B" w:rsidRPr="00CD0D1E" w:rsidRDefault="00AD7D3B" w:rsidP="00B4458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AD7D3B" w:rsidRPr="00CD0D1E" w:rsidRDefault="00AD7D3B" w:rsidP="00B4458F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  <w:hideMark/>
          </w:tcPr>
          <w:p w:rsidR="00AD7D3B" w:rsidRPr="00CD0D1E" w:rsidRDefault="00AD7D3B" w:rsidP="00B4458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  <w:hideMark/>
          </w:tcPr>
          <w:p w:rsidR="00AD7D3B" w:rsidRPr="00CD0D1E" w:rsidRDefault="00AD7D3B" w:rsidP="00B4458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  <w:hideMark/>
          </w:tcPr>
          <w:p w:rsidR="00AD7D3B" w:rsidRPr="00CD0D1E" w:rsidRDefault="00AD7D3B" w:rsidP="00B4458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  <w:hideMark/>
          </w:tcPr>
          <w:p w:rsidR="00AD7D3B" w:rsidRPr="00CD0D1E" w:rsidRDefault="00AD7D3B" w:rsidP="00B4458F">
            <w:pPr>
              <w:jc w:val="center"/>
              <w:rPr>
                <w:sz w:val="20"/>
              </w:rPr>
            </w:pPr>
          </w:p>
        </w:tc>
      </w:tr>
      <w:tr w:rsidR="00AC15B1" w:rsidRPr="00CD0D1E" w:rsidTr="005244B3">
        <w:trPr>
          <w:trHeight w:val="7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</w:tcPr>
          <w:p w:rsidR="00AC15B1" w:rsidRPr="00CD0D1E" w:rsidRDefault="00AC15B1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Молоко, кроме </w:t>
            </w:r>
            <w:proofErr w:type="gramStart"/>
            <w:r w:rsidRPr="00CD0D1E">
              <w:rPr>
                <w:color w:val="000000"/>
                <w:sz w:val="20"/>
              </w:rPr>
              <w:t>сырого</w:t>
            </w:r>
            <w:proofErr w:type="gramEnd"/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:rsidR="00AC15B1" w:rsidRPr="00CD0D1E" w:rsidRDefault="00AC15B1" w:rsidP="00B4458F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12 928,98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12 502,32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12 314,79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12 397,30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12 462,57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12 560,94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12 627,07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12 812,16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12 892,24</w:t>
            </w:r>
          </w:p>
        </w:tc>
      </w:tr>
      <w:tr w:rsidR="00AC15B1" w:rsidRPr="00CD0D1E" w:rsidTr="005244B3">
        <w:trPr>
          <w:trHeight w:val="103"/>
        </w:trPr>
        <w:tc>
          <w:tcPr>
            <w:tcW w:w="3544" w:type="dxa"/>
            <w:vMerge/>
            <w:shd w:val="clear" w:color="000000" w:fill="FFFFFF"/>
          </w:tcPr>
          <w:p w:rsidR="00AC15B1" w:rsidRPr="00CD0D1E" w:rsidRDefault="00AC15B1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shd w:val="clear" w:color="000000" w:fill="FFFFFF"/>
          </w:tcPr>
          <w:p w:rsidR="00AC15B1" w:rsidRPr="00CD0D1E" w:rsidRDefault="00AC15B1" w:rsidP="00B4458F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86,60</w:t>
            </w:r>
          </w:p>
        </w:tc>
        <w:tc>
          <w:tcPr>
            <w:tcW w:w="1134" w:type="dxa"/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96,70</w:t>
            </w:r>
          </w:p>
        </w:tc>
        <w:tc>
          <w:tcPr>
            <w:tcW w:w="1134" w:type="dxa"/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98,50</w:t>
            </w:r>
          </w:p>
        </w:tc>
        <w:tc>
          <w:tcPr>
            <w:tcW w:w="1134" w:type="dxa"/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100,67</w:t>
            </w:r>
          </w:p>
        </w:tc>
        <w:tc>
          <w:tcPr>
            <w:tcW w:w="1134" w:type="dxa"/>
            <w:gridSpan w:val="2"/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101,20</w:t>
            </w:r>
          </w:p>
        </w:tc>
        <w:tc>
          <w:tcPr>
            <w:tcW w:w="1259" w:type="dxa"/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101,32</w:t>
            </w:r>
          </w:p>
        </w:tc>
        <w:tc>
          <w:tcPr>
            <w:tcW w:w="1275" w:type="dxa"/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101,32</w:t>
            </w:r>
          </w:p>
        </w:tc>
        <w:tc>
          <w:tcPr>
            <w:tcW w:w="1134" w:type="dxa"/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102,00</w:t>
            </w:r>
          </w:p>
        </w:tc>
        <w:tc>
          <w:tcPr>
            <w:tcW w:w="1134" w:type="dxa"/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102,10</w:t>
            </w:r>
          </w:p>
        </w:tc>
      </w:tr>
      <w:tr w:rsidR="00AC15B1" w:rsidRPr="00CD0D1E" w:rsidTr="005244B3">
        <w:trPr>
          <w:trHeight w:val="195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B4458F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Продукты кисломолочные (кроме творога)</w:t>
            </w:r>
          </w:p>
          <w:p w:rsidR="00AC15B1" w:rsidRPr="00CD0D1E" w:rsidRDefault="00AC15B1" w:rsidP="00B4458F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B4458F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4 075,46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3 712,74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3 226,37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3 249,60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3 263,47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3 294,77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3 323,85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3 365,28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3 400,96</w:t>
            </w:r>
          </w:p>
        </w:tc>
      </w:tr>
      <w:tr w:rsidR="00AC15B1" w:rsidRPr="00CD0D1E" w:rsidTr="005244B3">
        <w:trPr>
          <w:trHeight w:val="255"/>
        </w:trPr>
        <w:tc>
          <w:tcPr>
            <w:tcW w:w="3544" w:type="dxa"/>
            <w:vMerge/>
            <w:shd w:val="clear" w:color="000000" w:fill="FFFFFF"/>
            <w:hideMark/>
          </w:tcPr>
          <w:p w:rsidR="00AC15B1" w:rsidRPr="00CD0D1E" w:rsidRDefault="00AC15B1" w:rsidP="00B4458F">
            <w:pPr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B4458F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в 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91,10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100,72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101,15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101,39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101,85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102,14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102,32</w:t>
            </w:r>
          </w:p>
        </w:tc>
      </w:tr>
      <w:tr w:rsidR="00AC15B1" w:rsidRPr="00CD0D1E" w:rsidTr="005244B3">
        <w:trPr>
          <w:trHeight w:val="193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Масло сливочное и пасты масляные, масло топленое, жир молочный, спреды и смеси топленые сливочно-растительные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B4458F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546,20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432,04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431,87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432,99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435,58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440,57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444,73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451,58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458,07</w:t>
            </w:r>
          </w:p>
        </w:tc>
      </w:tr>
      <w:tr w:rsidR="00AC15B1" w:rsidRPr="00CD0D1E" w:rsidTr="005244B3">
        <w:trPr>
          <w:trHeight w:val="379"/>
        </w:trPr>
        <w:tc>
          <w:tcPr>
            <w:tcW w:w="3544" w:type="dxa"/>
            <w:vMerge/>
            <w:shd w:val="clear" w:color="000000" w:fill="FFFFFF"/>
            <w:vAlign w:val="center"/>
            <w:hideMark/>
          </w:tcPr>
          <w:p w:rsidR="00AC15B1" w:rsidRPr="00CD0D1E" w:rsidRDefault="00AC15B1" w:rsidP="007F3DCD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B4458F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100,50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79,10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99,96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100,26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100,86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101,75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102,10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102,50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B445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103,00</w:t>
            </w:r>
          </w:p>
        </w:tc>
      </w:tr>
      <w:tr w:rsidR="00AC15B1" w:rsidRPr="00CD0D1E" w:rsidTr="005244B3">
        <w:trPr>
          <w:trHeight w:val="105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C55A14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Кондитерские изделия</w:t>
            </w:r>
          </w:p>
          <w:p w:rsidR="00AC15B1" w:rsidRPr="00CD0D1E" w:rsidRDefault="00AC15B1" w:rsidP="00C55A14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C55A14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6168AE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1 094,56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912,86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899,17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900,97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903,67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908,18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913,61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919,07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926,40</w:t>
            </w:r>
          </w:p>
        </w:tc>
      </w:tr>
      <w:tr w:rsidR="00AC15B1" w:rsidRPr="00CD0D1E" w:rsidTr="005244B3">
        <w:trPr>
          <w:trHeight w:val="255"/>
        </w:trPr>
        <w:tc>
          <w:tcPr>
            <w:tcW w:w="3544" w:type="dxa"/>
            <w:vMerge/>
            <w:shd w:val="clear" w:color="000000" w:fill="FFFFFF"/>
            <w:hideMark/>
          </w:tcPr>
          <w:p w:rsidR="00AC15B1" w:rsidRPr="00CD0D1E" w:rsidRDefault="00AC15B1" w:rsidP="00C55A14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C55A14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6168AE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99,20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83,40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98,50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100,20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100,50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100,8</w:t>
            </w:r>
            <w:r w:rsidR="00252FCB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101,10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101,20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6168AE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101,40</w:t>
            </w:r>
          </w:p>
        </w:tc>
      </w:tr>
      <w:tr w:rsidR="00AC15B1" w:rsidRPr="00CD0D1E" w:rsidTr="005244B3">
        <w:trPr>
          <w:trHeight w:val="7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C55A14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Изделия хлебобулочные длительного хранения</w:t>
            </w:r>
          </w:p>
          <w:p w:rsidR="00AC15B1" w:rsidRPr="00CD0D1E" w:rsidRDefault="00AC15B1" w:rsidP="00C55A14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C55A14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15 108,40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14 761,00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14 997,18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15 037,67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15 058,66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15 055,71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15 099,32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15 060,23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15 117,44</w:t>
            </w:r>
          </w:p>
        </w:tc>
      </w:tr>
      <w:tr w:rsidR="00AC15B1" w:rsidRPr="00CD0D1E" w:rsidTr="005244B3">
        <w:trPr>
          <w:trHeight w:val="375"/>
        </w:trPr>
        <w:tc>
          <w:tcPr>
            <w:tcW w:w="3544" w:type="dxa"/>
            <w:vMerge/>
            <w:shd w:val="clear" w:color="000000" w:fill="FFFFFF"/>
            <w:hideMark/>
          </w:tcPr>
          <w:p w:rsidR="00AC15B1" w:rsidRPr="00CD0D1E" w:rsidRDefault="00AC15B1" w:rsidP="00C55A14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C55A14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97,70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101,60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100,27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100,41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100,12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100,27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100,12</w:t>
            </w:r>
          </w:p>
        </w:tc>
      </w:tr>
      <w:tr w:rsidR="00AC15B1" w:rsidRPr="00CD0D1E" w:rsidTr="005244B3">
        <w:trPr>
          <w:trHeight w:val="7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C55A14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Изделия хлебобулочные </w:t>
            </w:r>
            <w:r w:rsidRPr="00CD0D1E">
              <w:rPr>
                <w:color w:val="000000"/>
                <w:sz w:val="20"/>
              </w:rPr>
              <w:lastRenderedPageBreak/>
              <w:t>недлительного хранения</w:t>
            </w:r>
          </w:p>
          <w:p w:rsidR="00AC15B1" w:rsidRPr="00CD0D1E" w:rsidRDefault="00AC15B1" w:rsidP="00C55A14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C55A14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lastRenderedPageBreak/>
              <w:t>тонн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307,82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274,88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277,63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281,82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281,94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283,23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283,91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283,38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284,11</w:t>
            </w:r>
          </w:p>
        </w:tc>
      </w:tr>
      <w:tr w:rsidR="00AC15B1" w:rsidRPr="00CD0D1E" w:rsidTr="005244B3">
        <w:trPr>
          <w:trHeight w:val="375"/>
        </w:trPr>
        <w:tc>
          <w:tcPr>
            <w:tcW w:w="3544" w:type="dxa"/>
            <w:vMerge/>
            <w:shd w:val="clear" w:color="000000" w:fill="FFFFFF"/>
            <w:hideMark/>
          </w:tcPr>
          <w:p w:rsidR="00AC15B1" w:rsidRPr="00CD0D1E" w:rsidRDefault="00AC15B1" w:rsidP="00C55A14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C55A14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89,30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101,51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101,55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100,46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100,70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100,07</w:t>
            </w:r>
          </w:p>
        </w:tc>
      </w:tr>
      <w:tr w:rsidR="00AD7D3B" w:rsidRPr="00CD0D1E" w:rsidTr="005244B3">
        <w:trPr>
          <w:trHeight w:val="175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</w:tcPr>
          <w:p w:rsidR="00AD7D3B" w:rsidRPr="00CD0D1E" w:rsidRDefault="00AD7D3B" w:rsidP="00C55A14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lastRenderedPageBreak/>
              <w:t>Продукция из рыбы свежая, охлажденная или мороженая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:rsidR="00AD7D3B" w:rsidRPr="00CD0D1E" w:rsidRDefault="00AD7D3B" w:rsidP="00C55A14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тыс.</w:t>
            </w:r>
            <w:r w:rsidR="008B52C1" w:rsidRPr="00CD0D1E">
              <w:rPr>
                <w:color w:val="000000"/>
                <w:sz w:val="20"/>
              </w:rPr>
              <w:t xml:space="preserve"> </w:t>
            </w:r>
            <w:r w:rsidRPr="00CD0D1E">
              <w:rPr>
                <w:color w:val="000000"/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D7D3B" w:rsidRPr="00CD0D1E" w:rsidRDefault="00252FCB" w:rsidP="00C55A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74,60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D7D3B" w:rsidRPr="00CD0D1E" w:rsidRDefault="00252FCB" w:rsidP="00C55A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27,59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D7D3B" w:rsidRPr="00CD0D1E" w:rsidRDefault="00252FCB" w:rsidP="00C55A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D7D3B" w:rsidRPr="00CD0D1E" w:rsidRDefault="00252FCB" w:rsidP="00C55A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D7D3B" w:rsidRPr="00CD0D1E" w:rsidRDefault="00252FCB" w:rsidP="00C55A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45,20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252FCB" w:rsidRPr="00CD0D1E" w:rsidRDefault="00252FCB" w:rsidP="00252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45,42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D7D3B" w:rsidRPr="00CD0D1E" w:rsidRDefault="00252FCB" w:rsidP="00C55A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45,65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D7D3B" w:rsidRPr="00CD0D1E" w:rsidRDefault="00252FCB" w:rsidP="00C55A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45,88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D7D3B" w:rsidRPr="00CD0D1E" w:rsidRDefault="00252FCB" w:rsidP="00C55A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46,15</w:t>
            </w:r>
          </w:p>
        </w:tc>
      </w:tr>
      <w:tr w:rsidR="00AD7D3B" w:rsidRPr="00CD0D1E" w:rsidTr="005244B3">
        <w:trPr>
          <w:trHeight w:val="225"/>
        </w:trPr>
        <w:tc>
          <w:tcPr>
            <w:tcW w:w="3544" w:type="dxa"/>
            <w:vMerge/>
            <w:shd w:val="clear" w:color="000000" w:fill="FFFFFF"/>
          </w:tcPr>
          <w:p w:rsidR="00AD7D3B" w:rsidRPr="00CD0D1E" w:rsidRDefault="00AD7D3B" w:rsidP="00C55A14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shd w:val="clear" w:color="000000" w:fill="FFFFFF"/>
          </w:tcPr>
          <w:p w:rsidR="00AD7D3B" w:rsidRPr="00CD0D1E" w:rsidRDefault="00AD7D3B" w:rsidP="00C55A14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:rsidR="00AD7D3B" w:rsidRPr="00CD0D1E" w:rsidRDefault="00252FCB" w:rsidP="00C55A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99,04</w:t>
            </w:r>
          </w:p>
        </w:tc>
        <w:tc>
          <w:tcPr>
            <w:tcW w:w="1134" w:type="dxa"/>
            <w:shd w:val="clear" w:color="000000" w:fill="FFFFFF"/>
            <w:noWrap/>
          </w:tcPr>
          <w:p w:rsidR="00AD7D3B" w:rsidRPr="00CD0D1E" w:rsidRDefault="00252FCB" w:rsidP="00C55A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36,98</w:t>
            </w:r>
          </w:p>
        </w:tc>
        <w:tc>
          <w:tcPr>
            <w:tcW w:w="1134" w:type="dxa"/>
            <w:shd w:val="clear" w:color="000000" w:fill="FFFFFF"/>
            <w:noWrap/>
          </w:tcPr>
          <w:p w:rsidR="00AD7D3B" w:rsidRPr="00CD0D1E" w:rsidRDefault="00252FCB" w:rsidP="00C55A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162,52</w:t>
            </w:r>
          </w:p>
        </w:tc>
        <w:tc>
          <w:tcPr>
            <w:tcW w:w="1134" w:type="dxa"/>
            <w:shd w:val="clear" w:color="000000" w:fill="FFFFFF"/>
            <w:noWrap/>
          </w:tcPr>
          <w:p w:rsidR="00AD7D3B" w:rsidRPr="00CD0D1E" w:rsidRDefault="00252FCB" w:rsidP="00C55A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100,50</w:t>
            </w:r>
          </w:p>
        </w:tc>
        <w:tc>
          <w:tcPr>
            <w:tcW w:w="1134" w:type="dxa"/>
            <w:gridSpan w:val="2"/>
            <w:shd w:val="clear" w:color="000000" w:fill="FFFFFF"/>
            <w:noWrap/>
          </w:tcPr>
          <w:p w:rsidR="00AD7D3B" w:rsidRPr="00CD0D1E" w:rsidRDefault="00252FCB" w:rsidP="00C55A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100,80</w:t>
            </w:r>
          </w:p>
        </w:tc>
        <w:tc>
          <w:tcPr>
            <w:tcW w:w="1259" w:type="dxa"/>
            <w:shd w:val="clear" w:color="000000" w:fill="FFFFFF"/>
            <w:noWrap/>
          </w:tcPr>
          <w:p w:rsidR="00AD7D3B" w:rsidRPr="00CD0D1E" w:rsidRDefault="00252FCB" w:rsidP="00C55A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100,80</w:t>
            </w:r>
          </w:p>
        </w:tc>
        <w:tc>
          <w:tcPr>
            <w:tcW w:w="1275" w:type="dxa"/>
            <w:shd w:val="clear" w:color="000000" w:fill="FFFFFF"/>
            <w:noWrap/>
          </w:tcPr>
          <w:p w:rsidR="00AD7D3B" w:rsidRPr="00CD0D1E" w:rsidRDefault="00252FCB" w:rsidP="00C55A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101,00</w:t>
            </w:r>
          </w:p>
        </w:tc>
        <w:tc>
          <w:tcPr>
            <w:tcW w:w="1134" w:type="dxa"/>
            <w:shd w:val="clear" w:color="000000" w:fill="FFFFFF"/>
            <w:noWrap/>
          </w:tcPr>
          <w:p w:rsidR="00AD7D3B" w:rsidRPr="00CD0D1E" w:rsidRDefault="00252FCB" w:rsidP="00C55A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101,00</w:t>
            </w:r>
          </w:p>
        </w:tc>
        <w:tc>
          <w:tcPr>
            <w:tcW w:w="1134" w:type="dxa"/>
            <w:shd w:val="clear" w:color="000000" w:fill="FFFFFF"/>
            <w:noWrap/>
          </w:tcPr>
          <w:p w:rsidR="00AD7D3B" w:rsidRPr="00CD0D1E" w:rsidRDefault="00252FCB" w:rsidP="00C55A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101,10</w:t>
            </w:r>
          </w:p>
        </w:tc>
      </w:tr>
      <w:tr w:rsidR="00AC15B1" w:rsidRPr="00CD0D1E" w:rsidTr="005244B3">
        <w:trPr>
          <w:trHeight w:val="15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C55A14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Водка</w:t>
            </w:r>
          </w:p>
          <w:p w:rsidR="00AC15B1" w:rsidRPr="00CD0D1E" w:rsidRDefault="00AC15B1" w:rsidP="00C55A14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C55A14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тыс. </w:t>
            </w:r>
            <w:proofErr w:type="spellStart"/>
            <w:r w:rsidRPr="00CD0D1E">
              <w:rPr>
                <w:color w:val="000000"/>
                <w:sz w:val="20"/>
              </w:rPr>
              <w:t>дкл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2 028,00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2 674,93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2 990,57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3 589,00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3 589,00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3 697,00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3 697,00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3 807,00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3 807,00</w:t>
            </w:r>
          </w:p>
        </w:tc>
      </w:tr>
      <w:tr w:rsidR="00AC15B1" w:rsidRPr="00CD0D1E" w:rsidTr="005244B3">
        <w:trPr>
          <w:trHeight w:val="330"/>
        </w:trPr>
        <w:tc>
          <w:tcPr>
            <w:tcW w:w="3544" w:type="dxa"/>
            <w:vMerge/>
            <w:shd w:val="clear" w:color="000000" w:fill="FFFFFF"/>
            <w:hideMark/>
          </w:tcPr>
          <w:p w:rsidR="00AC15B1" w:rsidRPr="00CD0D1E" w:rsidRDefault="00AC15B1" w:rsidP="00C55A14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C55A14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252FC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119,16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111,80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120,01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120,01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103,01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103,01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102,98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102,98</w:t>
            </w:r>
          </w:p>
        </w:tc>
      </w:tr>
      <w:tr w:rsidR="00AC15B1" w:rsidRPr="00CD0D1E" w:rsidTr="005244B3">
        <w:trPr>
          <w:trHeight w:val="7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C55A14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Ликероводочные изделия с содержанием  спирта до 25 % включительно от объема готовой продукции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C55A14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тыс. </w:t>
            </w:r>
            <w:proofErr w:type="spellStart"/>
            <w:r w:rsidRPr="00CD0D1E">
              <w:rPr>
                <w:color w:val="000000"/>
                <w:sz w:val="20"/>
              </w:rPr>
              <w:t>дкл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361,00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304,00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39,00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39,00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466C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41,00</w:t>
            </w:r>
          </w:p>
        </w:tc>
      </w:tr>
      <w:tr w:rsidR="00AC15B1" w:rsidRPr="00CD0D1E" w:rsidTr="005244B3">
        <w:trPr>
          <w:trHeight w:val="354"/>
        </w:trPr>
        <w:tc>
          <w:tcPr>
            <w:tcW w:w="3544" w:type="dxa"/>
            <w:vMerge/>
            <w:shd w:val="clear" w:color="000000" w:fill="FFFFFF"/>
            <w:hideMark/>
          </w:tcPr>
          <w:p w:rsidR="00AC15B1" w:rsidRPr="00CD0D1E" w:rsidRDefault="00AC15B1" w:rsidP="00C55A14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C55A14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89,58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84,21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12,50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102,63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102,63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102,56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102,56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102,50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102,50</w:t>
            </w:r>
          </w:p>
        </w:tc>
      </w:tr>
      <w:tr w:rsidR="00AC15B1" w:rsidRPr="00CD0D1E" w:rsidTr="005244B3">
        <w:trPr>
          <w:trHeight w:val="81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C55A14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Ликероводочные изделия с содержанием спирта свыше 25% включительно от объема готовой продукции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C55A14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тыс. </w:t>
            </w:r>
            <w:proofErr w:type="spellStart"/>
            <w:r w:rsidRPr="00CD0D1E">
              <w:rPr>
                <w:color w:val="000000"/>
                <w:sz w:val="20"/>
              </w:rPr>
              <w:t>дкл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466C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231,00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238,00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246,00</w:t>
            </w:r>
          </w:p>
        </w:tc>
      </w:tr>
      <w:tr w:rsidR="00AC15B1" w:rsidRPr="00CD0D1E" w:rsidTr="005244B3">
        <w:trPr>
          <w:trHeight w:val="269"/>
        </w:trPr>
        <w:tc>
          <w:tcPr>
            <w:tcW w:w="3544" w:type="dxa"/>
            <w:vMerge/>
            <w:shd w:val="clear" w:color="000000" w:fill="FFFFFF"/>
            <w:hideMark/>
          </w:tcPr>
          <w:p w:rsidR="00AC15B1" w:rsidRPr="00CD0D1E" w:rsidRDefault="00AC15B1" w:rsidP="00C55A14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C55A14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108,19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122,70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94,27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107,94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107,94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103,03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103,03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103,36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466C88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103,36</w:t>
            </w:r>
          </w:p>
        </w:tc>
      </w:tr>
      <w:tr w:rsidR="00AC15B1" w:rsidRPr="00CD0D1E" w:rsidTr="005244B3">
        <w:trPr>
          <w:trHeight w:val="480"/>
        </w:trPr>
        <w:tc>
          <w:tcPr>
            <w:tcW w:w="3544" w:type="dxa"/>
            <w:vMerge w:val="restart"/>
            <w:shd w:val="clear" w:color="000000" w:fill="FFFFFF"/>
            <w:hideMark/>
          </w:tcPr>
          <w:p w:rsidR="00AC15B1" w:rsidRPr="00CD0D1E" w:rsidRDefault="00AC15B1" w:rsidP="00C55A14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Лесоматериалы необработанные </w:t>
            </w:r>
          </w:p>
        </w:tc>
        <w:tc>
          <w:tcPr>
            <w:tcW w:w="1293" w:type="dxa"/>
            <w:shd w:val="clear" w:color="000000" w:fill="FFFFFF"/>
            <w:hideMark/>
          </w:tcPr>
          <w:p w:rsidR="00AC15B1" w:rsidRPr="00CD0D1E" w:rsidRDefault="00AC15B1" w:rsidP="00C55A14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тыс. плот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к</w:t>
            </w:r>
            <w:proofErr w:type="gramEnd"/>
            <w:r w:rsidRPr="00CD0D1E">
              <w:rPr>
                <w:color w:val="000000"/>
                <w:sz w:val="20"/>
              </w:rPr>
              <w:t>уб. м</w:t>
            </w:r>
          </w:p>
        </w:tc>
        <w:tc>
          <w:tcPr>
            <w:tcW w:w="1134" w:type="dxa"/>
            <w:shd w:val="clear" w:color="000000" w:fill="FFFFFF"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815,10</w:t>
            </w:r>
          </w:p>
        </w:tc>
        <w:tc>
          <w:tcPr>
            <w:tcW w:w="1134" w:type="dxa"/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694,47</w:t>
            </w:r>
          </w:p>
        </w:tc>
        <w:tc>
          <w:tcPr>
            <w:tcW w:w="1134" w:type="dxa"/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700,72</w:t>
            </w:r>
          </w:p>
        </w:tc>
        <w:tc>
          <w:tcPr>
            <w:tcW w:w="1134" w:type="dxa"/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718,10</w:t>
            </w:r>
          </w:p>
        </w:tc>
        <w:tc>
          <w:tcPr>
            <w:tcW w:w="1134" w:type="dxa"/>
            <w:gridSpan w:val="2"/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718,94</w:t>
            </w:r>
          </w:p>
        </w:tc>
        <w:tc>
          <w:tcPr>
            <w:tcW w:w="1259" w:type="dxa"/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731,74</w:t>
            </w:r>
          </w:p>
        </w:tc>
        <w:tc>
          <w:tcPr>
            <w:tcW w:w="1275" w:type="dxa"/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733,89</w:t>
            </w:r>
          </w:p>
        </w:tc>
        <w:tc>
          <w:tcPr>
            <w:tcW w:w="1134" w:type="dxa"/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732,47</w:t>
            </w:r>
          </w:p>
        </w:tc>
        <w:tc>
          <w:tcPr>
            <w:tcW w:w="1134" w:type="dxa"/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734,70</w:t>
            </w:r>
          </w:p>
        </w:tc>
      </w:tr>
      <w:tr w:rsidR="00AC15B1" w:rsidRPr="00CD0D1E" w:rsidTr="005244B3">
        <w:trPr>
          <w:trHeight w:val="255"/>
        </w:trPr>
        <w:tc>
          <w:tcPr>
            <w:tcW w:w="3544" w:type="dxa"/>
            <w:vMerge/>
            <w:shd w:val="clear" w:color="000000" w:fill="FFFFFF"/>
            <w:hideMark/>
          </w:tcPr>
          <w:p w:rsidR="00AC15B1" w:rsidRPr="00CD0D1E" w:rsidRDefault="00AC15B1" w:rsidP="00C55A14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shd w:val="clear" w:color="000000" w:fill="FFFFFF"/>
            <w:hideMark/>
          </w:tcPr>
          <w:p w:rsidR="00AC15B1" w:rsidRPr="00CD0D1E" w:rsidRDefault="00AC15B1" w:rsidP="00C55A14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175,74</w:t>
            </w:r>
          </w:p>
        </w:tc>
        <w:tc>
          <w:tcPr>
            <w:tcW w:w="1134" w:type="dxa"/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85,20</w:t>
            </w:r>
          </w:p>
        </w:tc>
        <w:tc>
          <w:tcPr>
            <w:tcW w:w="1134" w:type="dxa"/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100,90</w:t>
            </w:r>
          </w:p>
        </w:tc>
        <w:tc>
          <w:tcPr>
            <w:tcW w:w="1134" w:type="dxa"/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102,48</w:t>
            </w:r>
          </w:p>
        </w:tc>
        <w:tc>
          <w:tcPr>
            <w:tcW w:w="1134" w:type="dxa"/>
            <w:gridSpan w:val="2"/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102,60</w:t>
            </w:r>
          </w:p>
        </w:tc>
        <w:tc>
          <w:tcPr>
            <w:tcW w:w="1259" w:type="dxa"/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101,90</w:t>
            </w:r>
          </w:p>
        </w:tc>
        <w:tc>
          <w:tcPr>
            <w:tcW w:w="1275" w:type="dxa"/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102,08</w:t>
            </w:r>
          </w:p>
        </w:tc>
        <w:tc>
          <w:tcPr>
            <w:tcW w:w="1134" w:type="dxa"/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100,10</w:t>
            </w:r>
          </w:p>
        </w:tc>
        <w:tc>
          <w:tcPr>
            <w:tcW w:w="1134" w:type="dxa"/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100,11</w:t>
            </w:r>
          </w:p>
        </w:tc>
      </w:tr>
      <w:tr w:rsidR="00AC15B1" w:rsidRPr="00CD0D1E" w:rsidTr="005244B3">
        <w:trPr>
          <w:trHeight w:val="7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C55A14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Пиломатериалы хвойных пород</w:t>
            </w:r>
          </w:p>
          <w:p w:rsidR="00AC15B1" w:rsidRPr="00CD0D1E" w:rsidRDefault="00AC15B1" w:rsidP="00C55A14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C55A14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тыс.</w:t>
            </w:r>
            <w:r w:rsidR="00A10D40" w:rsidRPr="00CD0D1E">
              <w:rPr>
                <w:color w:val="000000"/>
                <w:sz w:val="20"/>
              </w:rPr>
              <w:t xml:space="preserve"> </w:t>
            </w:r>
            <w:r w:rsidRPr="00CD0D1E">
              <w:rPr>
                <w:color w:val="000000"/>
                <w:sz w:val="20"/>
              </w:rPr>
              <w:t>куб.</w:t>
            </w:r>
            <w:r w:rsidR="00A10D40" w:rsidRPr="00CD0D1E">
              <w:rPr>
                <w:color w:val="000000"/>
                <w:sz w:val="20"/>
              </w:rPr>
              <w:t xml:space="preserve"> </w:t>
            </w:r>
            <w:r w:rsidRPr="00CD0D1E">
              <w:rPr>
                <w:color w:val="000000"/>
                <w:sz w:val="20"/>
              </w:rPr>
              <w:t>м.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845,99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895,90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929,05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942,99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949,49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951,76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968,76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959,08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984,94</w:t>
            </w:r>
          </w:p>
        </w:tc>
      </w:tr>
      <w:tr w:rsidR="00AC15B1" w:rsidRPr="00CD0D1E" w:rsidTr="005244B3">
        <w:trPr>
          <w:trHeight w:val="300"/>
        </w:trPr>
        <w:tc>
          <w:tcPr>
            <w:tcW w:w="3544" w:type="dxa"/>
            <w:vMerge/>
            <w:shd w:val="clear" w:color="000000" w:fill="FFFFFF"/>
            <w:hideMark/>
          </w:tcPr>
          <w:p w:rsidR="00AC15B1" w:rsidRPr="00CD0D1E" w:rsidRDefault="00AC15B1" w:rsidP="00C55A14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C55A14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103,70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101,50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102,20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100,93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102,03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100,77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101,67</w:t>
            </w:r>
          </w:p>
        </w:tc>
      </w:tr>
      <w:tr w:rsidR="00AC15B1" w:rsidRPr="00CD0D1E" w:rsidTr="005244B3">
        <w:trPr>
          <w:trHeight w:val="420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C55A14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Щепа технологическая</w:t>
            </w:r>
          </w:p>
          <w:p w:rsidR="00AC15B1" w:rsidRPr="00CD0D1E" w:rsidRDefault="00AC15B1" w:rsidP="00C55A14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C55A14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тыс.</w:t>
            </w:r>
            <w:r w:rsidR="00937A0C" w:rsidRPr="00CD0D1E">
              <w:rPr>
                <w:color w:val="000000"/>
                <w:sz w:val="20"/>
              </w:rPr>
              <w:t xml:space="preserve"> </w:t>
            </w:r>
            <w:r w:rsidRPr="00CD0D1E">
              <w:rPr>
                <w:color w:val="000000"/>
                <w:sz w:val="20"/>
              </w:rPr>
              <w:t>плот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="00937A0C" w:rsidRPr="00CD0D1E">
              <w:rPr>
                <w:color w:val="000000"/>
                <w:sz w:val="20"/>
              </w:rPr>
              <w:t xml:space="preserve"> </w:t>
            </w:r>
            <w:r w:rsidR="00937A0C" w:rsidRPr="00CD0D1E">
              <w:rPr>
                <w:color w:val="000000"/>
                <w:sz w:val="20"/>
              </w:rPr>
              <w:br/>
            </w:r>
            <w:proofErr w:type="gramStart"/>
            <w:r w:rsidRPr="00CD0D1E">
              <w:rPr>
                <w:color w:val="000000"/>
                <w:sz w:val="20"/>
              </w:rPr>
              <w:t>к</w:t>
            </w:r>
            <w:proofErr w:type="gramEnd"/>
            <w:r w:rsidRPr="00CD0D1E">
              <w:rPr>
                <w:color w:val="000000"/>
                <w:sz w:val="20"/>
              </w:rPr>
              <w:t>уб.</w:t>
            </w:r>
            <w:r w:rsidR="00937A0C" w:rsidRPr="00CD0D1E">
              <w:rPr>
                <w:color w:val="000000"/>
                <w:sz w:val="20"/>
              </w:rPr>
              <w:t xml:space="preserve"> </w:t>
            </w:r>
            <w:r w:rsidRPr="00CD0D1E">
              <w:rPr>
                <w:color w:val="000000"/>
                <w:sz w:val="20"/>
              </w:rPr>
              <w:t>м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543,95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589,38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663,20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666,52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668,51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671,18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675,19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677,22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682,62</w:t>
            </w:r>
          </w:p>
        </w:tc>
      </w:tr>
      <w:tr w:rsidR="00AC15B1" w:rsidRPr="00CD0D1E" w:rsidTr="005244B3">
        <w:trPr>
          <w:trHeight w:val="240"/>
        </w:trPr>
        <w:tc>
          <w:tcPr>
            <w:tcW w:w="3544" w:type="dxa"/>
            <w:vMerge/>
            <w:shd w:val="clear" w:color="000000" w:fill="FFFFFF"/>
            <w:hideMark/>
          </w:tcPr>
          <w:p w:rsidR="00AC15B1" w:rsidRPr="00CD0D1E" w:rsidRDefault="00AC15B1" w:rsidP="00C55A14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C55A14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101,20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107,80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113,10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100,50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100,80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100,70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BD0F8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101,10</w:t>
            </w:r>
          </w:p>
        </w:tc>
      </w:tr>
      <w:tr w:rsidR="00AC15B1" w:rsidRPr="00CD0D1E" w:rsidTr="005244B3">
        <w:trPr>
          <w:trHeight w:val="7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C55A14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Гранулы топливные (</w:t>
            </w:r>
            <w:proofErr w:type="spellStart"/>
            <w:r w:rsidRPr="00CD0D1E">
              <w:rPr>
                <w:sz w:val="20"/>
              </w:rPr>
              <w:t>пеллеты</w:t>
            </w:r>
            <w:proofErr w:type="spellEnd"/>
            <w:r w:rsidRPr="00CD0D1E">
              <w:rPr>
                <w:sz w:val="20"/>
              </w:rPr>
              <w:t>)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C55A14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тыс.</w:t>
            </w:r>
            <w:r w:rsidR="00937A0C" w:rsidRPr="00CD0D1E">
              <w:rPr>
                <w:color w:val="000000"/>
                <w:sz w:val="20"/>
              </w:rPr>
              <w:t xml:space="preserve"> </w:t>
            </w:r>
            <w:r w:rsidRPr="00CD0D1E">
              <w:rPr>
                <w:color w:val="000000"/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0A6096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185,87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0A6096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185,31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0A6096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211,07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0A6096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211,20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0A6096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211,20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0A6096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212,97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0A6096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212,97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0A6096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215,93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0A6096" w:rsidP="000A609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215,93</w:t>
            </w:r>
          </w:p>
        </w:tc>
      </w:tr>
      <w:tr w:rsidR="00AC15B1" w:rsidRPr="00CD0D1E" w:rsidTr="005244B3">
        <w:trPr>
          <w:trHeight w:val="285"/>
        </w:trPr>
        <w:tc>
          <w:tcPr>
            <w:tcW w:w="3544" w:type="dxa"/>
            <w:vMerge/>
            <w:shd w:val="clear" w:color="000000" w:fill="FFFFFF"/>
            <w:hideMark/>
          </w:tcPr>
          <w:p w:rsidR="00AC15B1" w:rsidRPr="00CD0D1E" w:rsidRDefault="00AC15B1" w:rsidP="00C55A14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C15B1" w:rsidRPr="00CD0D1E" w:rsidRDefault="00AC15B1" w:rsidP="00C55A14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C15B1" w:rsidRPr="00CD0D1E" w:rsidRDefault="000A6096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0A6096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99,70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0A6096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0A6096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C15B1" w:rsidRPr="00CD0D1E" w:rsidRDefault="000A6096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100,06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0A6096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100,84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0A6096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100,84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0A6096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101,39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C15B1" w:rsidRPr="00CD0D1E" w:rsidRDefault="000A6096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101,39</w:t>
            </w:r>
          </w:p>
        </w:tc>
      </w:tr>
      <w:tr w:rsidR="00AF6813" w:rsidRPr="00CD0D1E" w:rsidTr="005244B3">
        <w:trPr>
          <w:trHeight w:val="77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:rsidR="00AF6813" w:rsidRPr="00CD0D1E" w:rsidRDefault="00AF6813" w:rsidP="00C55A14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Добыча алмазов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:rsidR="00AF6813" w:rsidRPr="00CD0D1E" w:rsidRDefault="00AF6813" w:rsidP="00C55A14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тыс. карат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F6813" w:rsidRPr="00CD0D1E" w:rsidRDefault="000A6096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3 900,00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0A6096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2 787,00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0A6096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3 600,00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0A6096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3 268,00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F6813" w:rsidRPr="00CD0D1E" w:rsidRDefault="000A6096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3 268,00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0A6096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3 382,00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0A6096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3 382,00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0A6096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3 466,00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0A6096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3 466,00</w:t>
            </w:r>
          </w:p>
        </w:tc>
      </w:tr>
      <w:tr w:rsidR="00AF6813" w:rsidRPr="00CD0D1E" w:rsidTr="005244B3">
        <w:trPr>
          <w:trHeight w:val="390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:rsidR="00AF6813" w:rsidRPr="00CD0D1E" w:rsidRDefault="00AF6813" w:rsidP="00C55A14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:rsidR="00AF6813" w:rsidRPr="00CD0D1E" w:rsidRDefault="00AF6813" w:rsidP="00C55A14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F6813" w:rsidRPr="00CD0D1E" w:rsidRDefault="00115F20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107,29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115F20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71,46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115F20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129,17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115F20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90,78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F6813" w:rsidRPr="00CD0D1E" w:rsidRDefault="00115F20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90,78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115F20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103,49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115F20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103,49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115F20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102,48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115F20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102,48</w:t>
            </w:r>
          </w:p>
        </w:tc>
      </w:tr>
      <w:tr w:rsidR="00AF6813" w:rsidRPr="00CD0D1E" w:rsidTr="005244B3">
        <w:trPr>
          <w:trHeight w:val="77"/>
        </w:trPr>
        <w:tc>
          <w:tcPr>
            <w:tcW w:w="3544" w:type="dxa"/>
            <w:vMerge w:val="restart"/>
            <w:shd w:val="clear" w:color="000000" w:fill="FFFFFF"/>
            <w:hideMark/>
          </w:tcPr>
          <w:p w:rsidR="00AF6813" w:rsidRPr="00CD0D1E" w:rsidRDefault="00AF6813" w:rsidP="00C55A14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Спецодежда</w:t>
            </w:r>
          </w:p>
          <w:p w:rsidR="00AF6813" w:rsidRPr="00CD0D1E" w:rsidRDefault="00AF6813" w:rsidP="00C55A14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 </w:t>
            </w:r>
          </w:p>
        </w:tc>
        <w:tc>
          <w:tcPr>
            <w:tcW w:w="1293" w:type="dxa"/>
            <w:shd w:val="clear" w:color="000000" w:fill="FFFFFF"/>
            <w:hideMark/>
          </w:tcPr>
          <w:p w:rsidR="00AF6813" w:rsidRPr="00CD0D1E" w:rsidRDefault="00AF6813" w:rsidP="00C55A14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тыс. пар</w:t>
            </w:r>
          </w:p>
        </w:tc>
        <w:tc>
          <w:tcPr>
            <w:tcW w:w="1134" w:type="dxa"/>
            <w:shd w:val="clear" w:color="000000" w:fill="FFFFFF"/>
          </w:tcPr>
          <w:p w:rsidR="00AF6813" w:rsidRPr="00CD0D1E" w:rsidRDefault="00115F20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6,50</w:t>
            </w:r>
          </w:p>
        </w:tc>
        <w:tc>
          <w:tcPr>
            <w:tcW w:w="1134" w:type="dxa"/>
            <w:shd w:val="clear" w:color="000000" w:fill="FFFFFF"/>
            <w:noWrap/>
          </w:tcPr>
          <w:p w:rsidR="00AF6813" w:rsidRPr="00CD0D1E" w:rsidRDefault="00115F20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6,95</w:t>
            </w:r>
          </w:p>
        </w:tc>
        <w:tc>
          <w:tcPr>
            <w:tcW w:w="1134" w:type="dxa"/>
            <w:shd w:val="clear" w:color="000000" w:fill="FFFFFF"/>
            <w:noWrap/>
          </w:tcPr>
          <w:p w:rsidR="00AF6813" w:rsidRPr="00CD0D1E" w:rsidRDefault="00115F20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6,48</w:t>
            </w:r>
          </w:p>
        </w:tc>
        <w:tc>
          <w:tcPr>
            <w:tcW w:w="1134" w:type="dxa"/>
            <w:shd w:val="clear" w:color="000000" w:fill="FFFFFF"/>
            <w:noWrap/>
          </w:tcPr>
          <w:p w:rsidR="00AF6813" w:rsidRPr="00CD0D1E" w:rsidRDefault="00115F20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7,13</w:t>
            </w:r>
          </w:p>
        </w:tc>
        <w:tc>
          <w:tcPr>
            <w:tcW w:w="1134" w:type="dxa"/>
            <w:gridSpan w:val="2"/>
            <w:shd w:val="clear" w:color="000000" w:fill="FFFFFF"/>
            <w:noWrap/>
          </w:tcPr>
          <w:p w:rsidR="00AF6813" w:rsidRPr="00CD0D1E" w:rsidRDefault="00115F20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7,28</w:t>
            </w:r>
          </w:p>
        </w:tc>
        <w:tc>
          <w:tcPr>
            <w:tcW w:w="1259" w:type="dxa"/>
            <w:shd w:val="clear" w:color="000000" w:fill="FFFFFF"/>
            <w:noWrap/>
          </w:tcPr>
          <w:p w:rsidR="00AF6813" w:rsidRPr="00CD0D1E" w:rsidRDefault="00115F20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7,40</w:t>
            </w:r>
          </w:p>
        </w:tc>
        <w:tc>
          <w:tcPr>
            <w:tcW w:w="1275" w:type="dxa"/>
            <w:shd w:val="clear" w:color="000000" w:fill="FFFFFF"/>
            <w:noWrap/>
          </w:tcPr>
          <w:p w:rsidR="00AF6813" w:rsidRPr="00CD0D1E" w:rsidRDefault="00115F20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7,68</w:t>
            </w:r>
          </w:p>
        </w:tc>
        <w:tc>
          <w:tcPr>
            <w:tcW w:w="1134" w:type="dxa"/>
            <w:shd w:val="clear" w:color="000000" w:fill="FFFFFF"/>
            <w:noWrap/>
          </w:tcPr>
          <w:p w:rsidR="00AF6813" w:rsidRPr="00CD0D1E" w:rsidRDefault="00115F20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7,41</w:t>
            </w:r>
          </w:p>
        </w:tc>
        <w:tc>
          <w:tcPr>
            <w:tcW w:w="1134" w:type="dxa"/>
            <w:shd w:val="clear" w:color="000000" w:fill="FFFFFF"/>
            <w:noWrap/>
          </w:tcPr>
          <w:p w:rsidR="00AF6813" w:rsidRPr="00CD0D1E" w:rsidRDefault="00115F20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7,79</w:t>
            </w:r>
          </w:p>
        </w:tc>
      </w:tr>
      <w:tr w:rsidR="00AF6813" w:rsidRPr="00CD0D1E" w:rsidTr="005244B3">
        <w:trPr>
          <w:trHeight w:val="300"/>
        </w:trPr>
        <w:tc>
          <w:tcPr>
            <w:tcW w:w="3544" w:type="dxa"/>
            <w:vMerge/>
            <w:shd w:val="clear" w:color="000000" w:fill="FFFFFF"/>
            <w:vAlign w:val="center"/>
            <w:hideMark/>
          </w:tcPr>
          <w:p w:rsidR="00AF6813" w:rsidRPr="00CD0D1E" w:rsidRDefault="00AF6813" w:rsidP="007F3DCD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F6813" w:rsidRPr="00CD0D1E" w:rsidRDefault="00AF6813" w:rsidP="00C55A14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F6813" w:rsidRPr="00CD0D1E" w:rsidRDefault="0069513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64,36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69513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69513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93,26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69513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110,00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F6813" w:rsidRPr="00CD0D1E" w:rsidRDefault="0069513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112,38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69513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103,83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69513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105,53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69513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69513B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101,40</w:t>
            </w:r>
          </w:p>
        </w:tc>
      </w:tr>
      <w:tr w:rsidR="00AF6813" w:rsidRPr="00CD0D1E" w:rsidTr="005244B3">
        <w:trPr>
          <w:trHeight w:val="35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:rsidR="00AF6813" w:rsidRPr="00CD0D1E" w:rsidRDefault="00AF6813" w:rsidP="00C55A14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Электроэнергия</w:t>
            </w:r>
          </w:p>
          <w:p w:rsidR="00AF6813" w:rsidRPr="00CD0D1E" w:rsidRDefault="00AF6813" w:rsidP="00C55A14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F6813" w:rsidRPr="00CD0D1E" w:rsidRDefault="00AF6813" w:rsidP="00C55A14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млн. квт.</w:t>
            </w:r>
            <w:r w:rsidR="00937A0C" w:rsidRPr="00CD0D1E">
              <w:rPr>
                <w:color w:val="000000"/>
                <w:sz w:val="20"/>
              </w:rPr>
              <w:t xml:space="preserve"> </w:t>
            </w:r>
            <w:r w:rsidRPr="00CD0D1E">
              <w:rPr>
                <w:color w:val="000000"/>
                <w:sz w:val="20"/>
              </w:rPr>
              <w:t>час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F6813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1 848,60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1 752,30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1 811,40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1 827,88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F6813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1 832,05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1 848,17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1 870,34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1 903,25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1 948,33</w:t>
            </w:r>
          </w:p>
        </w:tc>
      </w:tr>
      <w:tr w:rsidR="00AF6813" w:rsidRPr="00CD0D1E" w:rsidTr="005244B3">
        <w:trPr>
          <w:trHeight w:val="295"/>
        </w:trPr>
        <w:tc>
          <w:tcPr>
            <w:tcW w:w="3544" w:type="dxa"/>
            <w:vMerge/>
            <w:shd w:val="clear" w:color="000000" w:fill="FFFFFF"/>
            <w:hideMark/>
          </w:tcPr>
          <w:p w:rsidR="00AF6813" w:rsidRPr="00CD0D1E" w:rsidRDefault="00AF6813" w:rsidP="00C55A14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F6813" w:rsidRPr="00CD0D1E" w:rsidRDefault="00AF6813" w:rsidP="00C55A14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F6813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104,70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94,79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103,37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100,91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F6813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101,14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101,11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102,09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102,98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104,17</w:t>
            </w:r>
          </w:p>
        </w:tc>
      </w:tr>
      <w:tr w:rsidR="00E65589" w:rsidRPr="00CD0D1E" w:rsidTr="005244B3">
        <w:trPr>
          <w:trHeight w:val="115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noWrap/>
          </w:tcPr>
          <w:p w:rsidR="00E65589" w:rsidRPr="00CD0D1E" w:rsidRDefault="00E65589" w:rsidP="00C55A14">
            <w:pPr>
              <w:tabs>
                <w:tab w:val="left" w:pos="0"/>
              </w:tabs>
              <w:spacing w:before="120"/>
              <w:rPr>
                <w:b/>
                <w:color w:val="000000"/>
                <w:sz w:val="20"/>
              </w:rPr>
            </w:pPr>
            <w:r w:rsidRPr="00CD0D1E">
              <w:rPr>
                <w:sz w:val="20"/>
              </w:rPr>
              <w:t>Пар и горячая вода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:rsidR="00E65589" w:rsidRPr="00CD0D1E" w:rsidRDefault="00E65589" w:rsidP="00C55A14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тыс. Гкал.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E65589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3 278,60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E65589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3 220,90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E65589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3 315,75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E65589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3 355,54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E65589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3 362,17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E65589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3 404,19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E65589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3 426,05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E65589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3 470,58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E65589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3 494,57</w:t>
            </w:r>
          </w:p>
        </w:tc>
      </w:tr>
      <w:tr w:rsidR="00E65589" w:rsidRPr="00CD0D1E" w:rsidTr="005244B3">
        <w:trPr>
          <w:trHeight w:val="326"/>
        </w:trPr>
        <w:tc>
          <w:tcPr>
            <w:tcW w:w="3544" w:type="dxa"/>
            <w:vMerge/>
            <w:shd w:val="clear" w:color="000000" w:fill="FFFFFF"/>
            <w:noWrap/>
          </w:tcPr>
          <w:p w:rsidR="00E65589" w:rsidRPr="00CD0D1E" w:rsidRDefault="00E65589" w:rsidP="00C55A14">
            <w:pPr>
              <w:tabs>
                <w:tab w:val="left" w:pos="0"/>
              </w:tabs>
              <w:rPr>
                <w:b/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:rsidR="00E65589" w:rsidRPr="00CD0D1E" w:rsidRDefault="00E65589" w:rsidP="00C55A14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E65589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103,04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E65589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98,24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E65589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102,94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E65589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101,20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E65589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101,40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E65589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101,45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E65589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E65589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101,95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E65589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102,00</w:t>
            </w:r>
          </w:p>
        </w:tc>
      </w:tr>
      <w:tr w:rsidR="00AF6813" w:rsidRPr="00CD0D1E" w:rsidTr="005244B3">
        <w:trPr>
          <w:trHeight w:val="169"/>
        </w:trPr>
        <w:tc>
          <w:tcPr>
            <w:tcW w:w="3544" w:type="dxa"/>
            <w:tcBorders>
              <w:top w:val="nil"/>
            </w:tcBorders>
            <w:shd w:val="clear" w:color="000000" w:fill="FFFFFF"/>
            <w:noWrap/>
            <w:hideMark/>
          </w:tcPr>
          <w:p w:rsidR="00AF6813" w:rsidRPr="00C55A14" w:rsidRDefault="00C55A14" w:rsidP="00C55A14">
            <w:pPr>
              <w:tabs>
                <w:tab w:val="left" w:pos="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Потребительский рынок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F6813" w:rsidRPr="00CD0D1E" w:rsidRDefault="00AF6813" w:rsidP="00C55A14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F6813" w:rsidRPr="00CD0D1E" w:rsidRDefault="00AF6813" w:rsidP="00C55A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AF6813" w:rsidP="00C55A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AF6813" w:rsidP="00C55A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AF6813" w:rsidP="00C55A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F6813" w:rsidRPr="00CD0D1E" w:rsidRDefault="00AF6813" w:rsidP="00C55A14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AF6813" w:rsidP="00C55A1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AF6813" w:rsidP="00C55A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AF6813" w:rsidP="00C55A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AF6813" w:rsidP="00C55A14">
            <w:pPr>
              <w:jc w:val="center"/>
              <w:rPr>
                <w:sz w:val="20"/>
              </w:rPr>
            </w:pPr>
          </w:p>
        </w:tc>
      </w:tr>
      <w:tr w:rsidR="00D77F67" w:rsidRPr="00CD0D1E" w:rsidTr="005244B3">
        <w:trPr>
          <w:trHeight w:val="5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D77F67" w:rsidRPr="00CD0D1E" w:rsidRDefault="00D77F67" w:rsidP="00C55A14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Оборот розничной торговли  и общественного питания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D77F67" w:rsidRPr="00CD0D1E" w:rsidRDefault="00D77F67" w:rsidP="00C55A14">
            <w:pPr>
              <w:rPr>
                <w:sz w:val="20"/>
              </w:rPr>
            </w:pPr>
            <w:r w:rsidRPr="00CD0D1E">
              <w:rPr>
                <w:sz w:val="20"/>
              </w:rPr>
              <w:t>млн. руб. в ценах соотв. лет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D77F67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49 247,80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54 100,63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60 005,58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64 145,97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D77F67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64 367,99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69 489,32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69 929,38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76 327,07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77 174,06</w:t>
            </w:r>
          </w:p>
        </w:tc>
      </w:tr>
      <w:tr w:rsidR="00D77F67" w:rsidRPr="00CD0D1E" w:rsidTr="005244B3">
        <w:trPr>
          <w:trHeight w:val="34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D77F67" w:rsidRPr="00CD0D1E" w:rsidRDefault="00D77F67" w:rsidP="00C55A14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Индекс физического объема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D77F67" w:rsidRPr="00CD0D1E" w:rsidRDefault="00D77F67" w:rsidP="00C55A14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D77F67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118,21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105,53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105,63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103,59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D77F67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103,44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103,96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104,56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105,51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106,12</w:t>
            </w:r>
          </w:p>
        </w:tc>
      </w:tr>
      <w:tr w:rsidR="00D77F67" w:rsidRPr="00CD0D1E" w:rsidTr="005244B3">
        <w:trPr>
          <w:trHeight w:val="34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D77F67" w:rsidRPr="00CD0D1E" w:rsidRDefault="00D77F67" w:rsidP="00C55A14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Индекс-дефлятор оборота розничной торговли и общественного питания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D77F67" w:rsidRPr="00CD0D1E" w:rsidRDefault="00D77F67" w:rsidP="00C55A14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D77F67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104,50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104,10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103,20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D77F67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103,70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104,20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104,10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CE77A7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104,00</w:t>
            </w:r>
          </w:p>
        </w:tc>
      </w:tr>
      <w:tr w:rsidR="00D77F67" w:rsidRPr="00CD0D1E" w:rsidTr="005244B3">
        <w:trPr>
          <w:trHeight w:val="48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D77F67" w:rsidRPr="00CD0D1E" w:rsidRDefault="00D77F67" w:rsidP="00C55A14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Объем платных услуг населению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D77F67" w:rsidRPr="00CD0D1E" w:rsidRDefault="00D77F67" w:rsidP="00C55A14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млн. руб. в ценах соотв. лет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29 888,50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23 985,59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29 412,24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32 450,52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32 512,29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36 886,51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37 054,26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41 925,21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42 290,02</w:t>
            </w:r>
          </w:p>
        </w:tc>
      </w:tr>
      <w:tr w:rsidR="00D77F67" w:rsidRPr="00CD0D1E" w:rsidTr="005244B3">
        <w:trPr>
          <w:trHeight w:val="33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D77F67" w:rsidRPr="00CD0D1E" w:rsidRDefault="00D77F67" w:rsidP="00C55A14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Индекс физического объема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D77F67" w:rsidRPr="00CD0D1E" w:rsidRDefault="00D77F67" w:rsidP="00C55A14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111,22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84,30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111,48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105,28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105,18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107,54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107,11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107,43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107,16</w:t>
            </w:r>
          </w:p>
        </w:tc>
      </w:tr>
      <w:tr w:rsidR="00D77F67" w:rsidRPr="00CD0D1E" w:rsidTr="005244B3">
        <w:trPr>
          <w:trHeight w:val="399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D77F67" w:rsidRPr="00CD0D1E" w:rsidRDefault="00D77F67" w:rsidP="000360E5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Индекс-дефлятор объема платных услуг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D77F67" w:rsidRPr="00CD0D1E" w:rsidRDefault="00D77F67" w:rsidP="00C55A14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95,20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104,80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105,10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105,70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106,40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105,80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106,50</w:t>
            </w:r>
          </w:p>
        </w:tc>
      </w:tr>
      <w:tr w:rsidR="00AF6813" w:rsidRPr="00CD0D1E" w:rsidTr="005244B3">
        <w:trPr>
          <w:trHeight w:val="2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F6813" w:rsidRPr="00C55A14" w:rsidRDefault="00C55A14" w:rsidP="000360E5">
            <w:pPr>
              <w:tabs>
                <w:tab w:val="left" w:pos="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Строительство и инвестиции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F6813" w:rsidRPr="00CD0D1E" w:rsidRDefault="00AF6813" w:rsidP="00C55A14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F6813" w:rsidRPr="00CD0D1E" w:rsidRDefault="00AF6813" w:rsidP="00C55A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AF6813" w:rsidP="00C55A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AF6813" w:rsidP="00C55A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AF6813" w:rsidP="00C55A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AF6813" w:rsidRPr="00CD0D1E" w:rsidRDefault="00AF6813" w:rsidP="00C55A14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AF6813" w:rsidP="00C55A1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AF6813" w:rsidP="00C55A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AF6813" w:rsidP="00C55A1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AF6813" w:rsidRPr="00CD0D1E" w:rsidRDefault="00AF6813" w:rsidP="00C55A14">
            <w:pPr>
              <w:jc w:val="center"/>
              <w:rPr>
                <w:sz w:val="20"/>
              </w:rPr>
            </w:pPr>
          </w:p>
        </w:tc>
      </w:tr>
      <w:tr w:rsidR="00D77F67" w:rsidRPr="00CD0D1E" w:rsidTr="005244B3">
        <w:trPr>
          <w:trHeight w:val="525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:rsidR="00D77F67" w:rsidRPr="00CD0D1E" w:rsidRDefault="00D77F67" w:rsidP="000360E5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:rsidR="00D77F67" w:rsidRPr="00CD0D1E" w:rsidRDefault="00D77F67" w:rsidP="00C55A14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млн. руб. в ценах соотв. лет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22 406,60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24 972,95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19 530,90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20 743,77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20 808,22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22 475,87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22 587,32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24 071,66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24 292,67</w:t>
            </w:r>
          </w:p>
        </w:tc>
      </w:tr>
      <w:tr w:rsidR="00D77F67" w:rsidRPr="00CD0D1E" w:rsidTr="005244B3">
        <w:trPr>
          <w:trHeight w:val="175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:rsidR="00D77F67" w:rsidRPr="00CD0D1E" w:rsidRDefault="00D77F67" w:rsidP="000360E5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Индекс физического объема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:rsidR="00D77F67" w:rsidRPr="00CD0D1E" w:rsidRDefault="00D77F67" w:rsidP="00C55A14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117,19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105,54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103,72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103,24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104,18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104,17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104,49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C55A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104,82</w:t>
            </w:r>
          </w:p>
        </w:tc>
      </w:tr>
      <w:tr w:rsidR="00D77F67" w:rsidRPr="00CD0D1E" w:rsidTr="005244B3">
        <w:trPr>
          <w:trHeight w:val="125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:rsidR="00D77F67" w:rsidRPr="00CD0D1E" w:rsidRDefault="00D77F67" w:rsidP="000360E5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:rsidR="00D77F67" w:rsidRPr="00CD0D1E" w:rsidRDefault="00D77F67" w:rsidP="00C55A14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D77F67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105,60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102,40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103,20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104,00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104,20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102,50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102,60</w:t>
            </w:r>
          </w:p>
        </w:tc>
      </w:tr>
      <w:tr w:rsidR="009463FD" w:rsidRPr="00CD0D1E" w:rsidTr="005244B3">
        <w:trPr>
          <w:trHeight w:val="44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9463FD" w:rsidRPr="00CD0D1E" w:rsidRDefault="009463FD" w:rsidP="000360E5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Объем выполненных работ по виду деятельности "строительство"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9463FD" w:rsidRPr="00CD0D1E" w:rsidRDefault="009463FD" w:rsidP="00C55A14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млн. руб. 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9463FD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2 211,10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9463FD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2 524,41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9463FD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2 879,50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9463FD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2 916,36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9463FD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2 930,47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9463FD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2 881,36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9463FD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2 909,95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9463FD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2 834,68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9463FD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2 868,63</w:t>
            </w:r>
          </w:p>
        </w:tc>
      </w:tr>
      <w:tr w:rsidR="009463FD" w:rsidRPr="00CD0D1E" w:rsidTr="005244B3">
        <w:trPr>
          <w:trHeight w:val="2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9463FD" w:rsidRPr="00CD0D1E" w:rsidRDefault="009463FD" w:rsidP="000360E5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Индекс физического объема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9463FD" w:rsidRPr="00CD0D1E" w:rsidRDefault="009463FD" w:rsidP="00C55A14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9463FD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141,09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9463FD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109,67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9463FD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107,21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9463FD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100,18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9463FD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100,76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9463FD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98,02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9463FD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98,71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9463FD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97,70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9463FD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98,09</w:t>
            </w:r>
          </w:p>
        </w:tc>
      </w:tr>
      <w:tr w:rsidR="009463FD" w:rsidRPr="00CD0D1E" w:rsidTr="005244B3">
        <w:trPr>
          <w:trHeight w:val="34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9463FD" w:rsidRPr="00CD0D1E" w:rsidRDefault="009463FD" w:rsidP="000360E5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9463FD" w:rsidRPr="00CD0D1E" w:rsidRDefault="009463FD" w:rsidP="00C55A14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9463FD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103,20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9463FD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104,10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9463FD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106,40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9463FD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101,10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9463FD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101,00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9463FD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100,80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9463FD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100,60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9463FD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100,70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9463FD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100,50</w:t>
            </w:r>
          </w:p>
        </w:tc>
      </w:tr>
      <w:tr w:rsidR="00D77F67" w:rsidRPr="00CD0D1E" w:rsidTr="005244B3">
        <w:trPr>
          <w:trHeight w:val="378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D77F67" w:rsidRPr="00CD0D1E" w:rsidRDefault="00D77F67" w:rsidP="000360E5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Ввод в действие жилых домов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D77F67" w:rsidRPr="00CD0D1E" w:rsidRDefault="00D77F67" w:rsidP="000360E5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кв.</w:t>
            </w:r>
            <w:r w:rsidR="006A15BD" w:rsidRPr="00CD0D1E">
              <w:rPr>
                <w:color w:val="000000"/>
                <w:sz w:val="20"/>
              </w:rPr>
              <w:t xml:space="preserve"> </w:t>
            </w:r>
            <w:r w:rsidRPr="00CD0D1E">
              <w:rPr>
                <w:color w:val="000000"/>
                <w:sz w:val="20"/>
              </w:rPr>
              <w:t>м общей площади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D77F67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107 671,00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100 748,00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109 448,10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39 809,58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39 809,58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100 692,13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100 692,13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225CD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30 825,68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D77F67" w:rsidRPr="00CD0D1E" w:rsidRDefault="001B3F3E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30 825,68</w:t>
            </w:r>
          </w:p>
        </w:tc>
      </w:tr>
      <w:tr w:rsidR="00AF6813" w:rsidRPr="00CD0D1E" w:rsidTr="005244B3">
        <w:trPr>
          <w:trHeight w:val="57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AF6813" w:rsidRPr="00CD0D1E" w:rsidRDefault="00AF6813" w:rsidP="000360E5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Ввод в действие новых (производственных) предприятий или объектов, в том числе: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AF6813" w:rsidRPr="00CD0D1E" w:rsidRDefault="00AF6813" w:rsidP="000360E5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единиц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F6813" w:rsidRPr="00CD0D1E" w:rsidRDefault="00AF6813" w:rsidP="000360E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F6813" w:rsidRPr="00CD0D1E" w:rsidRDefault="00AF6813" w:rsidP="000360E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F6813" w:rsidRPr="00CD0D1E" w:rsidRDefault="00AF6813" w:rsidP="000360E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F6813" w:rsidRPr="00CD0D1E" w:rsidRDefault="00AF6813" w:rsidP="000360E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AF6813" w:rsidRPr="00CD0D1E" w:rsidRDefault="00AF6813" w:rsidP="000360E5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AF6813" w:rsidRPr="00CD0D1E" w:rsidRDefault="00AF6813" w:rsidP="000360E5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AF6813" w:rsidRPr="00CD0D1E" w:rsidRDefault="00AF6813" w:rsidP="000360E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F6813" w:rsidRPr="00CD0D1E" w:rsidRDefault="00AF6813" w:rsidP="000360E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AF6813" w:rsidRPr="00CD0D1E" w:rsidRDefault="00AF6813" w:rsidP="000360E5">
            <w:pPr>
              <w:jc w:val="center"/>
              <w:rPr>
                <w:sz w:val="20"/>
              </w:rPr>
            </w:pPr>
          </w:p>
        </w:tc>
      </w:tr>
      <w:tr w:rsidR="0069513B" w:rsidRPr="00CD0D1E" w:rsidTr="005244B3">
        <w:trPr>
          <w:trHeight w:val="529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:rsidR="0069513B" w:rsidRPr="00CD0D1E" w:rsidRDefault="0069513B" w:rsidP="000360E5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Лесопильный цех в округе Майская горка города Архангельска. Цех по производству древесных гранул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69513B" w:rsidRPr="00CD0D1E" w:rsidRDefault="0069513B" w:rsidP="000360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69513B" w:rsidRPr="00CD0D1E" w:rsidRDefault="0069513B" w:rsidP="000360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69513B" w:rsidRPr="00CD0D1E" w:rsidRDefault="0069513B" w:rsidP="000360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69513B" w:rsidRPr="00CD0D1E" w:rsidRDefault="0069513B" w:rsidP="0001647B">
            <w:pPr>
              <w:jc w:val="center"/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69513B" w:rsidRPr="00CD0D1E" w:rsidRDefault="0069513B" w:rsidP="000360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69513B" w:rsidRPr="00CD0D1E" w:rsidRDefault="0069513B" w:rsidP="000360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69513B" w:rsidRPr="00CD0D1E" w:rsidRDefault="0069513B" w:rsidP="000360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69513B" w:rsidRPr="00CD0D1E" w:rsidRDefault="0069513B" w:rsidP="000360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69513B" w:rsidRPr="00CD0D1E" w:rsidRDefault="0069513B" w:rsidP="000360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69513B" w:rsidRPr="00CD0D1E" w:rsidRDefault="0069513B" w:rsidP="000360E5">
            <w:pPr>
              <w:jc w:val="center"/>
              <w:rPr>
                <w:color w:val="000000"/>
                <w:sz w:val="20"/>
              </w:rPr>
            </w:pPr>
          </w:p>
        </w:tc>
      </w:tr>
      <w:tr w:rsidR="0069513B" w:rsidRPr="00CD0D1E" w:rsidTr="005244B3">
        <w:trPr>
          <w:trHeight w:val="529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:rsidR="0069513B" w:rsidRPr="00CD0D1E" w:rsidRDefault="0069513B" w:rsidP="000360E5">
            <w:pPr>
              <w:rPr>
                <w:color w:val="000000"/>
                <w:sz w:val="20"/>
              </w:rPr>
            </w:pPr>
            <w:proofErr w:type="spellStart"/>
            <w:r w:rsidRPr="00CD0D1E">
              <w:rPr>
                <w:color w:val="000000"/>
                <w:sz w:val="20"/>
              </w:rPr>
              <w:t>Рыбоперерабатывающий</w:t>
            </w:r>
            <w:proofErr w:type="spellEnd"/>
            <w:r w:rsidRPr="00CD0D1E">
              <w:rPr>
                <w:color w:val="000000"/>
                <w:sz w:val="20"/>
              </w:rPr>
              <w:t xml:space="preserve"> завод производительностью более 50 тонн </w:t>
            </w:r>
            <w:r w:rsidRPr="00CD0D1E">
              <w:rPr>
                <w:color w:val="000000"/>
                <w:sz w:val="20"/>
              </w:rPr>
              <w:lastRenderedPageBreak/>
              <w:t xml:space="preserve">готовой продукции. </w:t>
            </w:r>
            <w:proofErr w:type="spellStart"/>
            <w:r w:rsidRPr="00CD0D1E">
              <w:rPr>
                <w:color w:val="000000"/>
                <w:sz w:val="20"/>
              </w:rPr>
              <w:t>Рыбоперерабатывающий</w:t>
            </w:r>
            <w:proofErr w:type="spellEnd"/>
            <w:r w:rsidRPr="00CD0D1E">
              <w:rPr>
                <w:color w:val="000000"/>
                <w:sz w:val="20"/>
              </w:rPr>
              <w:t xml:space="preserve"> завод Архангельский по </w:t>
            </w:r>
            <w:proofErr w:type="spellStart"/>
            <w:r w:rsidRPr="00CD0D1E">
              <w:rPr>
                <w:color w:val="000000"/>
                <w:sz w:val="20"/>
              </w:rPr>
              <w:t>Маймаксанскому</w:t>
            </w:r>
            <w:proofErr w:type="spellEnd"/>
            <w:r w:rsidRPr="00CD0D1E">
              <w:rPr>
                <w:color w:val="000000"/>
                <w:sz w:val="20"/>
              </w:rPr>
              <w:t xml:space="preserve"> шоссе, д. 49 в </w:t>
            </w:r>
            <w:proofErr w:type="spellStart"/>
            <w:r w:rsidRPr="00CD0D1E">
              <w:rPr>
                <w:color w:val="000000"/>
                <w:sz w:val="20"/>
              </w:rPr>
              <w:t>Маймаксанском</w:t>
            </w:r>
            <w:proofErr w:type="spellEnd"/>
            <w:r w:rsidRPr="00CD0D1E">
              <w:rPr>
                <w:color w:val="000000"/>
                <w:sz w:val="20"/>
              </w:rPr>
              <w:t xml:space="preserve"> территориальном округе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:rsidR="0069513B" w:rsidRPr="00CD0D1E" w:rsidRDefault="0069513B" w:rsidP="000360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69513B" w:rsidRPr="00CD0D1E" w:rsidRDefault="0069513B" w:rsidP="000360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69513B" w:rsidRPr="00CD0D1E" w:rsidRDefault="0069513B" w:rsidP="000360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69513B" w:rsidRPr="00CD0D1E" w:rsidRDefault="0069513B" w:rsidP="0001647B">
            <w:pPr>
              <w:jc w:val="center"/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69513B" w:rsidRPr="00CD0D1E" w:rsidRDefault="0069513B" w:rsidP="000360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69513B" w:rsidRPr="00CD0D1E" w:rsidRDefault="0069513B" w:rsidP="000360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69513B" w:rsidRPr="00CD0D1E" w:rsidRDefault="0069513B" w:rsidP="000360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69513B" w:rsidRPr="00CD0D1E" w:rsidRDefault="0069513B" w:rsidP="000360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69513B" w:rsidRPr="00CD0D1E" w:rsidRDefault="0069513B" w:rsidP="000360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69513B" w:rsidRPr="00CD0D1E" w:rsidRDefault="0069513B" w:rsidP="000360E5">
            <w:pPr>
              <w:jc w:val="center"/>
              <w:rPr>
                <w:color w:val="000000"/>
                <w:sz w:val="20"/>
              </w:rPr>
            </w:pPr>
          </w:p>
        </w:tc>
      </w:tr>
      <w:tr w:rsidR="0069513B" w:rsidRPr="00CD0D1E" w:rsidTr="005244B3">
        <w:trPr>
          <w:trHeight w:val="529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:rsidR="0069513B" w:rsidRPr="00CD0D1E" w:rsidRDefault="0069513B" w:rsidP="000360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Организация современного лесоперерабатывающего комплекса полного цикла в Архангельской области "Цех по производству древесных гранул"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:rsidR="0069513B" w:rsidRPr="00CD0D1E" w:rsidRDefault="0069513B" w:rsidP="000360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69513B" w:rsidRPr="00CD0D1E" w:rsidRDefault="0069513B" w:rsidP="000360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69513B" w:rsidRPr="00CD0D1E" w:rsidRDefault="0069513B" w:rsidP="000360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69513B" w:rsidRPr="00CD0D1E" w:rsidRDefault="0069513B" w:rsidP="000360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69513B" w:rsidRPr="00CD0D1E" w:rsidRDefault="0069513B" w:rsidP="000360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69513B" w:rsidRPr="00CD0D1E" w:rsidRDefault="0069513B" w:rsidP="000360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69513B" w:rsidRPr="00CD0D1E" w:rsidRDefault="0069513B" w:rsidP="000360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69513B" w:rsidRPr="00CD0D1E" w:rsidRDefault="0069513B" w:rsidP="000360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69513B" w:rsidRPr="00CD0D1E" w:rsidRDefault="0069513B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69513B" w:rsidRPr="00CD0D1E" w:rsidRDefault="0069513B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54A33" w:rsidRPr="00CD0D1E" w:rsidTr="005244B3">
        <w:trPr>
          <w:trHeight w:val="518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:rsidR="00F54A33" w:rsidRPr="00CD0D1E" w:rsidRDefault="00F54A33" w:rsidP="000360E5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Среднегодовая полная учетная стоимость основных фондов коммерческих организаций, в том числе:</w:t>
            </w:r>
          </w:p>
          <w:p w:rsidR="00F54A33" w:rsidRPr="00CD0D1E" w:rsidRDefault="00F54A33" w:rsidP="000360E5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F54A33" w:rsidRPr="00CD0D1E" w:rsidRDefault="00F54A33" w:rsidP="000360E5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F54A33" w:rsidRPr="00CD0D1E" w:rsidRDefault="00F54A33" w:rsidP="000164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200 321,92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164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208 155,40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164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212 734,82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164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218 265,92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164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218 691,39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164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225 250,43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164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225 908,21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164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231 782,70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164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232 911,36</w:t>
            </w:r>
          </w:p>
        </w:tc>
      </w:tr>
      <w:tr w:rsidR="00F54A33" w:rsidRPr="00CD0D1E" w:rsidTr="005244B3">
        <w:trPr>
          <w:trHeight w:val="503"/>
        </w:trPr>
        <w:tc>
          <w:tcPr>
            <w:tcW w:w="3544" w:type="dxa"/>
            <w:vMerge/>
            <w:shd w:val="clear" w:color="000000" w:fill="FFFFFF"/>
            <w:hideMark/>
          </w:tcPr>
          <w:p w:rsidR="00F54A33" w:rsidRPr="00CD0D1E" w:rsidRDefault="00F54A33" w:rsidP="000360E5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F54A33" w:rsidRPr="00CD0D1E" w:rsidRDefault="00F54A33" w:rsidP="000360E5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в 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108,80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103,91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102,20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102,60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102,80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103,20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103,30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103,10</w:t>
            </w:r>
          </w:p>
        </w:tc>
      </w:tr>
      <w:tr w:rsidR="00F54A33" w:rsidRPr="00CD0D1E" w:rsidTr="005244B3">
        <w:trPr>
          <w:trHeight w:val="77"/>
        </w:trPr>
        <w:tc>
          <w:tcPr>
            <w:tcW w:w="3544" w:type="dxa"/>
            <w:shd w:val="clear" w:color="000000" w:fill="FFFFFF"/>
            <w:hideMark/>
          </w:tcPr>
          <w:p w:rsidR="00F54A33" w:rsidRPr="000360E5" w:rsidRDefault="00F54A33" w:rsidP="000360E5">
            <w:pPr>
              <w:tabs>
                <w:tab w:val="left" w:pos="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Финансы</w:t>
            </w:r>
          </w:p>
        </w:tc>
        <w:tc>
          <w:tcPr>
            <w:tcW w:w="1293" w:type="dxa"/>
            <w:shd w:val="clear" w:color="000000" w:fill="FFFFFF"/>
            <w:hideMark/>
          </w:tcPr>
          <w:p w:rsidR="00F54A33" w:rsidRPr="00CD0D1E" w:rsidRDefault="00F54A33" w:rsidP="000360E5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F54A33" w:rsidRPr="00CD0D1E" w:rsidRDefault="00F54A33" w:rsidP="000360E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54A33" w:rsidRPr="00CD0D1E" w:rsidRDefault="00F54A33" w:rsidP="000360E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54A33" w:rsidRPr="00CD0D1E" w:rsidRDefault="00F54A33" w:rsidP="000360E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54A33" w:rsidRPr="00CD0D1E" w:rsidRDefault="00F54A33" w:rsidP="000360E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F54A33" w:rsidRPr="00CD0D1E" w:rsidRDefault="00F54A33" w:rsidP="000360E5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shd w:val="clear" w:color="000000" w:fill="FFFFFF"/>
            <w:noWrap/>
            <w:hideMark/>
          </w:tcPr>
          <w:p w:rsidR="00F54A33" w:rsidRPr="00CD0D1E" w:rsidRDefault="00F54A33" w:rsidP="000360E5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F54A33" w:rsidRPr="00CD0D1E" w:rsidRDefault="00F54A33" w:rsidP="000360E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54A33" w:rsidRPr="00CD0D1E" w:rsidRDefault="00F54A33" w:rsidP="000360E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54A33" w:rsidRPr="00CD0D1E" w:rsidRDefault="00F54A33" w:rsidP="000360E5">
            <w:pPr>
              <w:jc w:val="center"/>
              <w:rPr>
                <w:sz w:val="20"/>
              </w:rPr>
            </w:pPr>
          </w:p>
        </w:tc>
      </w:tr>
      <w:tr w:rsidR="00F54A33" w:rsidRPr="00CD0D1E" w:rsidTr="005244B3">
        <w:trPr>
          <w:trHeight w:val="1284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F54A33" w:rsidRPr="00CD0D1E" w:rsidRDefault="00F54A33" w:rsidP="000360E5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Финансовый результат организаций с учетом филиалов и структурных подразделений организаций, зарегистрированных за пределами Архангельской области</w:t>
            </w:r>
          </w:p>
          <w:p w:rsidR="00F54A33" w:rsidRPr="00CD0D1E" w:rsidRDefault="00F54A33" w:rsidP="000360E5">
            <w:pPr>
              <w:tabs>
                <w:tab w:val="left" w:pos="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(прибыль</w:t>
            </w:r>
            <w:proofErr w:type="gramStart"/>
            <w:r>
              <w:rPr>
                <w:color w:val="000000"/>
                <w:sz w:val="20"/>
              </w:rPr>
              <w:t xml:space="preserve"> (+),  </w:t>
            </w:r>
            <w:proofErr w:type="gramEnd"/>
            <w:r>
              <w:rPr>
                <w:color w:val="000000"/>
                <w:sz w:val="20"/>
              </w:rPr>
              <w:t>убыток (-))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F54A33" w:rsidRPr="00CD0D1E" w:rsidRDefault="00F54A33" w:rsidP="000360E5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22 342,80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20 325,60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5 081,40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5 487,91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5 640,35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6 146,46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6 430,00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6 945,50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7 458,80</w:t>
            </w:r>
          </w:p>
        </w:tc>
      </w:tr>
      <w:tr w:rsidR="00F54A33" w:rsidRPr="00CD0D1E" w:rsidTr="005244B3">
        <w:trPr>
          <w:trHeight w:val="72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F54A33" w:rsidRPr="00CD0D1E" w:rsidRDefault="00F54A33" w:rsidP="000360E5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Прибыль прибыльных организаций с учетом филиалов и структурных подразделений, зарегистрированных за пределами Архангельской области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F54A33" w:rsidRPr="00CD0D1E" w:rsidRDefault="00F54A33" w:rsidP="000360E5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23 994,40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22 257,42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9 125,54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9 481,44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9 563,57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9 737,44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9 879,17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10 126,93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10 459,07</w:t>
            </w:r>
          </w:p>
        </w:tc>
      </w:tr>
      <w:tr w:rsidR="00F54A33" w:rsidRPr="00CD0D1E" w:rsidTr="005244B3">
        <w:trPr>
          <w:trHeight w:val="2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F54A33" w:rsidRPr="00CD0D1E" w:rsidRDefault="00F54A33" w:rsidP="000360E5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Доля прибыльных организаций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F54A33" w:rsidRPr="00CD0D1E" w:rsidRDefault="00F54A33" w:rsidP="000360E5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71,40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71,70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77,20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78,00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78,00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78,00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78,00</w:t>
            </w:r>
          </w:p>
        </w:tc>
      </w:tr>
      <w:tr w:rsidR="00F54A33" w:rsidRPr="00CD0D1E" w:rsidTr="005244B3">
        <w:trPr>
          <w:trHeight w:val="2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F54A33" w:rsidRPr="000360E5" w:rsidRDefault="00F54A33" w:rsidP="000360E5">
            <w:pPr>
              <w:tabs>
                <w:tab w:val="left" w:pos="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Труд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F54A33" w:rsidRPr="00CD0D1E" w:rsidRDefault="00F54A33" w:rsidP="000360E5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F54A33" w:rsidRPr="00CD0D1E" w:rsidRDefault="00F54A33" w:rsidP="000360E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F54A33" w:rsidP="000360E5">
            <w:pPr>
              <w:jc w:val="center"/>
              <w:rPr>
                <w:sz w:val="20"/>
              </w:rPr>
            </w:pPr>
          </w:p>
        </w:tc>
      </w:tr>
      <w:tr w:rsidR="00F54A33" w:rsidRPr="00CD0D1E" w:rsidTr="005244B3">
        <w:trPr>
          <w:trHeight w:val="20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:rsidR="00F54A33" w:rsidRPr="00CD0D1E" w:rsidRDefault="00F54A33" w:rsidP="000360E5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Среднесписочная численность работников организаций по полному кругу с учетом филиалов и структурных подразделений, в том числе: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F54A33" w:rsidRPr="00CD0D1E" w:rsidRDefault="00F54A33" w:rsidP="000360E5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118 025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117 290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116 774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116 237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116 272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115 737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115 795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115 274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115 335</w:t>
            </w:r>
          </w:p>
        </w:tc>
      </w:tr>
      <w:tr w:rsidR="00F54A33" w:rsidRPr="00CD0D1E" w:rsidTr="005244B3">
        <w:trPr>
          <w:trHeight w:val="612"/>
        </w:trPr>
        <w:tc>
          <w:tcPr>
            <w:tcW w:w="3544" w:type="dxa"/>
            <w:vMerge/>
            <w:shd w:val="clear" w:color="000000" w:fill="FFFFFF"/>
            <w:hideMark/>
          </w:tcPr>
          <w:p w:rsidR="00F54A33" w:rsidRPr="00CD0D1E" w:rsidRDefault="00F54A33" w:rsidP="000360E5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F54A33" w:rsidRPr="00CD0D1E" w:rsidRDefault="00F54A33" w:rsidP="000360E5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в 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98,40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99,38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99,57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99,57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99,60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99,62</w:t>
            </w:r>
          </w:p>
        </w:tc>
      </w:tr>
      <w:tr w:rsidR="00CE59D8" w:rsidRPr="00CD0D1E" w:rsidTr="005244B3">
        <w:trPr>
          <w:trHeight w:val="267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CE59D8" w:rsidRPr="00CD0D1E" w:rsidRDefault="00CE59D8" w:rsidP="000360E5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Среднесписочная численность работников бюджетной сферы, в том числе: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CE59D8" w:rsidRPr="00CD0D1E" w:rsidRDefault="00CE59D8" w:rsidP="000360E5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CE59D8" w:rsidRPr="00CD0D1E" w:rsidRDefault="00CE59D8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9 028,00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CE59D8" w:rsidRPr="00CD0D1E" w:rsidRDefault="00CE59D8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8 418,00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CE59D8" w:rsidRPr="00CD0D1E" w:rsidRDefault="00CE59D8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8 832,00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CE59D8" w:rsidRPr="00CD0D1E" w:rsidRDefault="00CE59D8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8 832,00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</w:tcPr>
          <w:p w:rsidR="00CE59D8" w:rsidRPr="00CD0D1E" w:rsidRDefault="00CE59D8" w:rsidP="005069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8 832,00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</w:tcPr>
          <w:p w:rsidR="00CE59D8" w:rsidRPr="00CD0D1E" w:rsidRDefault="00CE59D8" w:rsidP="005069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8 832,00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:rsidR="00CE59D8" w:rsidRPr="00CD0D1E" w:rsidRDefault="00CE59D8" w:rsidP="005069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8 832,00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CE59D8" w:rsidRPr="00CD0D1E" w:rsidRDefault="00CE59D8" w:rsidP="005069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8 832,00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CE59D8" w:rsidRPr="00CD0D1E" w:rsidRDefault="00CE59D8" w:rsidP="005069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8 832,00</w:t>
            </w:r>
          </w:p>
        </w:tc>
      </w:tr>
      <w:tr w:rsidR="00CE59D8" w:rsidRPr="00CD0D1E" w:rsidTr="005244B3">
        <w:trPr>
          <w:trHeight w:val="2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CE59D8" w:rsidRPr="00CD0D1E" w:rsidRDefault="00CE59D8" w:rsidP="000360E5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CE59D8" w:rsidRPr="00CD0D1E" w:rsidRDefault="00CE59D8" w:rsidP="000360E5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CE59D8" w:rsidRPr="00CD0D1E" w:rsidRDefault="00CE59D8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8 054,00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CE59D8" w:rsidRPr="00CD0D1E" w:rsidRDefault="00CE59D8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7 505,00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CE59D8" w:rsidRPr="00CD0D1E" w:rsidRDefault="00CE59D8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7 916,00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CE59D8" w:rsidRPr="00CD0D1E" w:rsidRDefault="00CE59D8" w:rsidP="00CE59D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7 916,00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CE59D8" w:rsidRPr="00CD0D1E" w:rsidRDefault="00CE59D8" w:rsidP="005069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7 916,00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CE59D8" w:rsidRPr="00CD0D1E" w:rsidRDefault="00CE59D8" w:rsidP="005069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7 916,00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CE59D8" w:rsidRPr="00CD0D1E" w:rsidRDefault="00CE59D8" w:rsidP="00CE59D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7 916,00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CE59D8" w:rsidRPr="00CD0D1E" w:rsidRDefault="00CE59D8" w:rsidP="005069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7 916,00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CE59D8" w:rsidRPr="00CD0D1E" w:rsidRDefault="00CE59D8" w:rsidP="005069A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7 916,00</w:t>
            </w:r>
          </w:p>
        </w:tc>
      </w:tr>
      <w:tr w:rsidR="00F54A33" w:rsidRPr="00CD0D1E" w:rsidTr="005244B3">
        <w:trPr>
          <w:trHeight w:val="2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F54A33" w:rsidRPr="00CD0D1E" w:rsidRDefault="00F54A33" w:rsidP="000360E5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деятельность организаций и развлечений, культуры и спорта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F54A33" w:rsidRPr="00CD0D1E" w:rsidRDefault="00F54A33" w:rsidP="000360E5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F54A33" w:rsidRPr="00CD0D1E" w:rsidRDefault="00CE59D8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974,00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913,00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916,00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916,00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916,00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916,00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916,00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916,00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916,00</w:t>
            </w:r>
          </w:p>
        </w:tc>
      </w:tr>
      <w:tr w:rsidR="00F54A33" w:rsidRPr="00CD0D1E" w:rsidTr="005244B3">
        <w:trPr>
          <w:trHeight w:val="7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noWrap/>
            <w:hideMark/>
          </w:tcPr>
          <w:p w:rsidR="00F54A33" w:rsidRPr="00CD0D1E" w:rsidRDefault="00F54A33" w:rsidP="000360E5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Среднемесячная начисленная заработная плата работников в расчете </w:t>
            </w:r>
            <w:r w:rsidRPr="00CD0D1E">
              <w:rPr>
                <w:color w:val="000000"/>
                <w:sz w:val="20"/>
              </w:rPr>
              <w:lastRenderedPageBreak/>
              <w:t>на одного работника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F54A33" w:rsidRPr="00CD0D1E" w:rsidRDefault="00F54A33" w:rsidP="000360E5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lastRenderedPageBreak/>
              <w:t>рублей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45 173,90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48 173,80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640D1E" w:rsidP="006264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  <w:r w:rsidR="00CE59D8">
              <w:rPr>
                <w:sz w:val="20"/>
              </w:rPr>
              <w:t xml:space="preserve"> 715,</w:t>
            </w:r>
            <w:r w:rsidR="006264DF">
              <w:rPr>
                <w:sz w:val="20"/>
              </w:rPr>
              <w:t>40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6264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50 461,</w:t>
            </w:r>
            <w:r w:rsidR="006264DF"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50 858,90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6264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51 318,9</w:t>
            </w:r>
            <w:r w:rsidR="006264DF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6264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52 028,</w:t>
            </w:r>
            <w:r w:rsidR="006264DF">
              <w:rPr>
                <w:sz w:val="20"/>
              </w:rPr>
              <w:t>70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6264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52 345,3</w:t>
            </w:r>
            <w:r w:rsidR="006264D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53 277,40</w:t>
            </w:r>
          </w:p>
        </w:tc>
      </w:tr>
      <w:tr w:rsidR="00F54A33" w:rsidRPr="00CD0D1E" w:rsidTr="005244B3">
        <w:trPr>
          <w:trHeight w:val="77"/>
        </w:trPr>
        <w:tc>
          <w:tcPr>
            <w:tcW w:w="3544" w:type="dxa"/>
            <w:vMerge/>
            <w:shd w:val="clear" w:color="000000" w:fill="FFFFFF"/>
            <w:noWrap/>
            <w:hideMark/>
          </w:tcPr>
          <w:p w:rsidR="00F54A33" w:rsidRPr="00CD0D1E" w:rsidRDefault="00F54A33" w:rsidP="000360E5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F54A33" w:rsidRPr="00CD0D1E" w:rsidRDefault="00F54A33" w:rsidP="000360E5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в 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lastRenderedPageBreak/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F54A33" w:rsidRPr="00CD0D1E" w:rsidRDefault="00CE59D8" w:rsidP="000360E5">
            <w:pPr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105,86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106,64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103,20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101,50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102,30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101,70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102,30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102,40</w:t>
            </w:r>
          </w:p>
        </w:tc>
      </w:tr>
      <w:tr w:rsidR="00F54A33" w:rsidRPr="00CD0D1E" w:rsidTr="005244B3">
        <w:trPr>
          <w:trHeight w:val="40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F54A33" w:rsidRPr="00CD0D1E" w:rsidRDefault="00F54A33" w:rsidP="000360E5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lastRenderedPageBreak/>
              <w:t>Среднемесячная начисленная заработная плата работников организаций в расчете на  одного работника в отраслях бюджетной сферы, в том числе: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F54A33" w:rsidRPr="00CD0D1E" w:rsidRDefault="00F54A33" w:rsidP="000360E5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рублей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F54A33" w:rsidRPr="00CD0D1E" w:rsidRDefault="00CE59D8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34 547,87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36 744,06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36 809,15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36 809,15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36 809,15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36 809,15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36 809,15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36 809,15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0360E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36 809,15</w:t>
            </w:r>
          </w:p>
        </w:tc>
      </w:tr>
      <w:tr w:rsidR="00CE59D8" w:rsidRPr="00CD0D1E" w:rsidTr="005244B3">
        <w:trPr>
          <w:trHeight w:val="28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CE59D8" w:rsidRPr="00CD0D1E" w:rsidRDefault="00CE59D8" w:rsidP="000360E5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CE59D8" w:rsidRPr="00CD0D1E" w:rsidRDefault="00CE59D8" w:rsidP="000360E5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рублей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CE59D8" w:rsidRPr="00CD0D1E" w:rsidRDefault="00CE59D8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32 372,79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CE59D8" w:rsidRPr="00CD0D1E" w:rsidRDefault="00CE59D8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34 919,45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CE59D8" w:rsidRPr="00CD0D1E" w:rsidRDefault="00CE59D8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34 070,75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CE59D8" w:rsidRPr="00CD0D1E" w:rsidRDefault="00CE59D8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34 070,75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CE59D8" w:rsidRPr="00CD0D1E" w:rsidRDefault="00CE59D8" w:rsidP="005069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34 070,75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CE59D8" w:rsidRPr="00CD0D1E" w:rsidRDefault="00CE59D8" w:rsidP="005069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34 070,75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CE59D8" w:rsidRPr="00CD0D1E" w:rsidRDefault="00CE59D8" w:rsidP="005069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34 070,75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CE59D8" w:rsidRPr="00CD0D1E" w:rsidRDefault="00CE59D8" w:rsidP="005069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34 070,75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CE59D8" w:rsidRPr="00CD0D1E" w:rsidRDefault="00CE59D8" w:rsidP="005069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34 070,75</w:t>
            </w:r>
          </w:p>
        </w:tc>
      </w:tr>
      <w:tr w:rsidR="00ED5C48" w:rsidRPr="00CD0D1E" w:rsidTr="005244B3">
        <w:trPr>
          <w:trHeight w:val="30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ED5C48" w:rsidRPr="00CD0D1E" w:rsidRDefault="00ED5C48" w:rsidP="000360E5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деятельность организаций и развлечений, культуры и спорта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ED5C48" w:rsidRPr="00CD0D1E" w:rsidRDefault="00ED5C48" w:rsidP="000360E5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рублей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ED5C48" w:rsidRPr="00CD0D1E" w:rsidRDefault="00ED5C48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36 722,95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ED5C48" w:rsidRPr="00CD0D1E" w:rsidRDefault="00ED5C48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38 568,67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ED5C48" w:rsidRPr="00CD0D1E" w:rsidRDefault="00ED5C48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39 547,54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ED5C48" w:rsidRPr="00CD0D1E" w:rsidRDefault="00ED5C48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39 547,54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ED5C48" w:rsidRPr="00CD0D1E" w:rsidRDefault="00ED5C48" w:rsidP="005069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39 547,54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ED5C48" w:rsidRPr="00CD0D1E" w:rsidRDefault="00ED5C48" w:rsidP="005069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39 547,54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ED5C48" w:rsidRPr="00CD0D1E" w:rsidRDefault="00ED5C48" w:rsidP="005069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39 547,54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ED5C48" w:rsidRPr="00CD0D1E" w:rsidRDefault="00ED5C48" w:rsidP="005069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39 547,54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ED5C48" w:rsidRPr="00CD0D1E" w:rsidRDefault="00ED5C48" w:rsidP="005069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39 547,54</w:t>
            </w:r>
          </w:p>
        </w:tc>
      </w:tr>
      <w:tr w:rsidR="00F54A33" w:rsidRPr="00CD0D1E" w:rsidTr="005244B3">
        <w:trPr>
          <w:trHeight w:val="7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:rsidR="00F54A33" w:rsidRPr="00CD0D1E" w:rsidRDefault="00F54A33" w:rsidP="000360E5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Фонд начисленной заработной платы работников организаций по полному кругу с учетом филиалов и структурных подразделений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F54A33" w:rsidRPr="00CD0D1E" w:rsidRDefault="00F54A33" w:rsidP="000360E5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F54A33" w:rsidRPr="00CD0D1E" w:rsidRDefault="00ED5C48" w:rsidP="000360E5">
            <w:pPr>
              <w:spacing w:line="23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63 979,80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67 803,66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69 665,54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70 385,36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70 961,51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71 273,95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72 295,96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72 408,68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73 749,77</w:t>
            </w:r>
          </w:p>
        </w:tc>
      </w:tr>
      <w:tr w:rsidR="00F54A33" w:rsidRPr="00CD0D1E" w:rsidTr="005244B3">
        <w:trPr>
          <w:trHeight w:val="437"/>
        </w:trPr>
        <w:tc>
          <w:tcPr>
            <w:tcW w:w="3544" w:type="dxa"/>
            <w:vMerge/>
            <w:shd w:val="clear" w:color="000000" w:fill="FFFFFF"/>
            <w:hideMark/>
          </w:tcPr>
          <w:p w:rsidR="00F54A33" w:rsidRPr="00CD0D1E" w:rsidRDefault="00F54A33" w:rsidP="000360E5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F54A33" w:rsidRPr="00CD0D1E" w:rsidRDefault="00F54A33" w:rsidP="000360E5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в 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F54A33" w:rsidRPr="00CD0D1E" w:rsidRDefault="00ED5C48" w:rsidP="000360E5">
            <w:pPr>
              <w:spacing w:line="23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104,20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102,75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101,03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101,86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101,26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101,88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101,59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0360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102,01</w:t>
            </w:r>
          </w:p>
        </w:tc>
      </w:tr>
      <w:tr w:rsidR="00F54A33" w:rsidRPr="00CD0D1E" w:rsidTr="005244B3">
        <w:trPr>
          <w:trHeight w:val="52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:rsidR="00F54A33" w:rsidRPr="00CD0D1E" w:rsidRDefault="00F54A33" w:rsidP="000360E5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Фонд заработной платы всех работников организаций отраслей бюджетной сферы, в том числе: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:rsidR="00F54A33" w:rsidRPr="00CD0D1E" w:rsidRDefault="00F54A33" w:rsidP="000360E5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F54A33" w:rsidRPr="00CD0D1E" w:rsidRDefault="00ED5C48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3 557,98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3 567,40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3 671,16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3 671,16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3 671,16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0360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3 671,16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0360E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3 671,16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0360E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3 671,16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0360E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3 671,16</w:t>
            </w:r>
          </w:p>
        </w:tc>
      </w:tr>
      <w:tr w:rsidR="00F54A33" w:rsidRPr="00CD0D1E" w:rsidTr="005244B3">
        <w:trPr>
          <w:trHeight w:val="151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:rsidR="00F54A33" w:rsidRPr="00CD0D1E" w:rsidRDefault="00F54A33" w:rsidP="00BD0F8B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:rsidR="00F54A33" w:rsidRPr="00CD0D1E" w:rsidRDefault="00F54A33" w:rsidP="00BD0F8B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F54A33" w:rsidRPr="00CD0D1E" w:rsidRDefault="00ED5C48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3 128,77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3 144,85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3 236,45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3 236,45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3 236,45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3 236,45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3 236,45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BD0F8B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3 236,45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BD0F8B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3 236,45</w:t>
            </w:r>
          </w:p>
        </w:tc>
      </w:tr>
      <w:tr w:rsidR="00F54A33" w:rsidRPr="00CD0D1E" w:rsidTr="005244B3">
        <w:trPr>
          <w:trHeight w:val="151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:rsidR="00F54A33" w:rsidRPr="00CD0D1E" w:rsidRDefault="00F54A33" w:rsidP="00BD0F8B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:rsidR="00F54A33" w:rsidRPr="00CD0D1E" w:rsidRDefault="00F54A33" w:rsidP="00BD0F8B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F54A33" w:rsidRPr="00CD0D1E" w:rsidRDefault="00ED5C48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429,22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422,56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434,71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BD0F8B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434,71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BD0F8B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434,71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BD0F8B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434,71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BD0F8B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434,71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BD0F8B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434,71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ED5C48" w:rsidP="00BD0F8B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434,71</w:t>
            </w:r>
          </w:p>
        </w:tc>
      </w:tr>
      <w:tr w:rsidR="00F54A33" w:rsidRPr="00CD0D1E" w:rsidTr="005244B3">
        <w:trPr>
          <w:trHeight w:val="151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</w:tcPr>
          <w:p w:rsidR="00F54A33" w:rsidRPr="00CD0D1E" w:rsidRDefault="00F54A33" w:rsidP="00C20C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Выплаты социального характера</w:t>
            </w:r>
          </w:p>
          <w:p w:rsidR="00F54A33" w:rsidRPr="00CD0D1E" w:rsidRDefault="00F54A33" w:rsidP="00BD0F8B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:rsidR="00F54A33" w:rsidRPr="00CD0D1E" w:rsidRDefault="00F54A33" w:rsidP="00BD0F8B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F54A33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1 176,90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987,65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1 147,84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1 163,91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F54A33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1 182,53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1 183,70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1 205,00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1 207,37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1 231,51</w:t>
            </w:r>
          </w:p>
        </w:tc>
      </w:tr>
      <w:tr w:rsidR="00F54A33" w:rsidRPr="00CD0D1E" w:rsidTr="005244B3">
        <w:trPr>
          <w:trHeight w:val="151"/>
        </w:trPr>
        <w:tc>
          <w:tcPr>
            <w:tcW w:w="3544" w:type="dxa"/>
            <w:vMerge/>
            <w:shd w:val="clear" w:color="000000" w:fill="FFFFFF"/>
          </w:tcPr>
          <w:p w:rsidR="00F54A33" w:rsidRPr="00CD0D1E" w:rsidRDefault="00F54A33" w:rsidP="00BD0F8B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:rsidR="00F54A33" w:rsidRPr="00CD0D1E" w:rsidRDefault="00F54A33" w:rsidP="00BD0F8B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в 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F54A33" w:rsidRPr="00CD0D1E" w:rsidRDefault="00CE59D8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98,72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83,92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116,22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101,40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101,60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101,70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CE59D8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102,20</w:t>
            </w:r>
          </w:p>
        </w:tc>
      </w:tr>
      <w:tr w:rsidR="0001647B" w:rsidRPr="00CD0D1E" w:rsidTr="005244B3">
        <w:trPr>
          <w:trHeight w:val="151"/>
        </w:trPr>
        <w:tc>
          <w:tcPr>
            <w:tcW w:w="3544" w:type="dxa"/>
            <w:shd w:val="clear" w:color="000000" w:fill="FFFFFF"/>
          </w:tcPr>
          <w:p w:rsidR="0001647B" w:rsidRPr="00CD0D1E" w:rsidRDefault="0001647B" w:rsidP="00BD0F8B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Численность безработных, зарегистрированных в службах занятости</w:t>
            </w:r>
          </w:p>
          <w:p w:rsidR="0001647B" w:rsidRPr="00CD0D1E" w:rsidRDefault="0001647B" w:rsidP="00BD0F8B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:rsidR="0001647B" w:rsidRPr="00CD0D1E" w:rsidRDefault="0001647B" w:rsidP="00BD0F8B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01647B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1 575,00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01647B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5 979,00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01647B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3 800,00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01647B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01647B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2 000,00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01647B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1 800,00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01647B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1 800,00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01647B" w:rsidRPr="00CD0D1E" w:rsidRDefault="0001647B" w:rsidP="000164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1 800,00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01647B" w:rsidRPr="00CD0D1E" w:rsidRDefault="0001647B" w:rsidP="000164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1 800,00</w:t>
            </w:r>
          </w:p>
        </w:tc>
      </w:tr>
      <w:tr w:rsidR="00F54A33" w:rsidRPr="00CD0D1E" w:rsidTr="005244B3">
        <w:trPr>
          <w:trHeight w:val="151"/>
        </w:trPr>
        <w:tc>
          <w:tcPr>
            <w:tcW w:w="3544" w:type="dxa"/>
            <w:shd w:val="clear" w:color="000000" w:fill="FFFFFF"/>
          </w:tcPr>
          <w:p w:rsidR="00F54A33" w:rsidRPr="00CD0D1E" w:rsidRDefault="00F54A33" w:rsidP="00BD0F8B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Уровень регистрируемой безработицы </w:t>
            </w:r>
            <w:r w:rsidRPr="00CD0D1E">
              <w:rPr>
                <w:color w:val="000000"/>
                <w:sz w:val="20"/>
              </w:rPr>
              <w:br/>
              <w:t>(к численности населения в трудоспособном возрасте)</w:t>
            </w:r>
          </w:p>
          <w:p w:rsidR="00F54A33" w:rsidRPr="00CD0D1E" w:rsidRDefault="00F54A33" w:rsidP="00BD0F8B">
            <w:pPr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:rsidR="00F54A33" w:rsidRPr="00CD0D1E" w:rsidRDefault="00F54A33" w:rsidP="00BD0F8B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F54A33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F54A33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0,90</w:t>
            </w:r>
          </w:p>
        </w:tc>
      </w:tr>
      <w:tr w:rsidR="00F54A33" w:rsidRPr="00CD0D1E" w:rsidTr="005244B3">
        <w:trPr>
          <w:trHeight w:val="151"/>
        </w:trPr>
        <w:tc>
          <w:tcPr>
            <w:tcW w:w="3544" w:type="dxa"/>
            <w:shd w:val="clear" w:color="000000" w:fill="FFFFFF"/>
          </w:tcPr>
          <w:p w:rsidR="00F54A33" w:rsidRPr="00CD0D1E" w:rsidRDefault="00F54A33" w:rsidP="00BD0F8B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Численность незанятых граждан, зарегистрированных в органах государственной службы занятости, в расчете на одну заявленную вакансию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:rsidR="00F54A33" w:rsidRPr="00CD0D1E" w:rsidRDefault="00F54A33" w:rsidP="00BD0F8B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 человек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F54A33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000000" w:fill="FFFFFF"/>
            <w:noWrap/>
          </w:tcPr>
          <w:p w:rsidR="00F54A33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0,90</w:t>
            </w:r>
          </w:p>
        </w:tc>
        <w:tc>
          <w:tcPr>
            <w:tcW w:w="1259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F54A33" w:rsidRPr="00CD0D1E" w:rsidRDefault="0001647B" w:rsidP="00BD0F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:rsidR="0001647B" w:rsidRPr="00CD0D1E" w:rsidRDefault="0001647B" w:rsidP="000164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0,70</w:t>
            </w:r>
          </w:p>
        </w:tc>
      </w:tr>
    </w:tbl>
    <w:p w:rsidR="002D4618" w:rsidRPr="00DC45A1" w:rsidRDefault="002D4618" w:rsidP="002D461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C0859" w:rsidRDefault="00BC0859" w:rsidP="00E318FE">
      <w:pPr>
        <w:adjustRightInd w:val="0"/>
        <w:ind w:firstLine="540"/>
        <w:rPr>
          <w:color w:val="000000"/>
          <w:sz w:val="18"/>
          <w:szCs w:val="18"/>
        </w:rPr>
      </w:pPr>
    </w:p>
    <w:tbl>
      <w:tblPr>
        <w:tblStyle w:val="aa"/>
        <w:tblW w:w="153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3182"/>
      </w:tblGrid>
      <w:tr w:rsidR="000360E5" w:rsidTr="0001647B">
        <w:tc>
          <w:tcPr>
            <w:tcW w:w="2127" w:type="dxa"/>
          </w:tcPr>
          <w:p w:rsidR="000360E5" w:rsidRDefault="000360E5" w:rsidP="00E318FE">
            <w:pPr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2E0CDF">
              <w:rPr>
                <w:sz w:val="24"/>
                <w:szCs w:val="24"/>
              </w:rPr>
              <w:t>П</w:t>
            </w:r>
            <w:proofErr w:type="gramEnd"/>
            <w:r w:rsidRPr="002E0CDF">
              <w:rPr>
                <w:sz w:val="24"/>
                <w:szCs w:val="24"/>
              </w:rPr>
              <w:t xml:space="preserve"> р и м е ч а н и </w:t>
            </w:r>
            <w:r>
              <w:rPr>
                <w:sz w:val="24"/>
                <w:szCs w:val="24"/>
              </w:rPr>
              <w:t>е</w:t>
            </w:r>
            <w:r w:rsidRPr="002E0CDF">
              <w:rPr>
                <w:sz w:val="24"/>
                <w:szCs w:val="24"/>
              </w:rPr>
              <w:t>:</w:t>
            </w:r>
          </w:p>
        </w:tc>
        <w:tc>
          <w:tcPr>
            <w:tcW w:w="13182" w:type="dxa"/>
          </w:tcPr>
          <w:p w:rsidR="000360E5" w:rsidRPr="006E1A16" w:rsidRDefault="000360E5" w:rsidP="000360E5">
            <w:pPr>
              <w:adjustRightInd w:val="0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6E1A16">
              <w:rPr>
                <w:color w:val="000000"/>
                <w:sz w:val="24"/>
                <w:szCs w:val="24"/>
              </w:rPr>
              <w:t xml:space="preserve">Прогноз социально-экономического развития </w:t>
            </w:r>
            <w:r w:rsidR="00193ADD">
              <w:rPr>
                <w:color w:val="000000"/>
                <w:sz w:val="24"/>
                <w:szCs w:val="24"/>
              </w:rPr>
              <w:t xml:space="preserve">городского округа </w:t>
            </w:r>
            <w:r w:rsidRPr="006E1A16">
              <w:rPr>
                <w:color w:val="000000"/>
                <w:sz w:val="24"/>
                <w:szCs w:val="24"/>
              </w:rPr>
              <w:t>"Город Архангельск" на 202</w:t>
            </w:r>
            <w:r w:rsidR="00193ADD">
              <w:rPr>
                <w:color w:val="000000"/>
                <w:sz w:val="24"/>
                <w:szCs w:val="24"/>
              </w:rPr>
              <w:t>2</w:t>
            </w:r>
            <w:r w:rsidRPr="006E1A16">
              <w:rPr>
                <w:color w:val="000000"/>
                <w:sz w:val="24"/>
                <w:szCs w:val="24"/>
              </w:rPr>
              <w:t xml:space="preserve"> год и </w:t>
            </w:r>
            <w:r>
              <w:rPr>
                <w:color w:val="000000"/>
                <w:sz w:val="24"/>
                <w:szCs w:val="24"/>
              </w:rPr>
              <w:br/>
            </w:r>
            <w:r w:rsidRPr="006E1A16">
              <w:rPr>
                <w:color w:val="000000"/>
                <w:sz w:val="24"/>
                <w:szCs w:val="24"/>
              </w:rPr>
              <w:t>на плановый период 202</w:t>
            </w:r>
            <w:r w:rsidR="00193ADD">
              <w:rPr>
                <w:color w:val="000000"/>
                <w:sz w:val="24"/>
                <w:szCs w:val="24"/>
              </w:rPr>
              <w:t>3</w:t>
            </w:r>
            <w:r w:rsidRPr="006E1A16">
              <w:rPr>
                <w:color w:val="000000"/>
                <w:sz w:val="24"/>
                <w:szCs w:val="24"/>
              </w:rPr>
              <w:t xml:space="preserve"> и 202</w:t>
            </w:r>
            <w:r w:rsidR="00193ADD">
              <w:rPr>
                <w:color w:val="000000"/>
                <w:sz w:val="24"/>
                <w:szCs w:val="24"/>
              </w:rPr>
              <w:t>4</w:t>
            </w:r>
            <w:r w:rsidRPr="006E1A16">
              <w:rPr>
                <w:color w:val="000000"/>
                <w:sz w:val="24"/>
                <w:szCs w:val="24"/>
              </w:rPr>
              <w:t xml:space="preserve"> годов разработан в двух вариантах, которые определены исходя из прогноза социально-экономического развития Российской Федерации на 202</w:t>
            </w:r>
            <w:r w:rsidR="00193ADD">
              <w:rPr>
                <w:color w:val="000000"/>
                <w:sz w:val="24"/>
                <w:szCs w:val="24"/>
              </w:rPr>
              <w:t>2</w:t>
            </w:r>
            <w:r w:rsidRPr="006E1A16">
              <w:rPr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193ADD">
              <w:rPr>
                <w:color w:val="000000"/>
                <w:sz w:val="24"/>
                <w:szCs w:val="24"/>
              </w:rPr>
              <w:t>3</w:t>
            </w:r>
            <w:r w:rsidRPr="006E1A16">
              <w:rPr>
                <w:color w:val="000000"/>
                <w:sz w:val="24"/>
                <w:szCs w:val="24"/>
              </w:rPr>
              <w:t xml:space="preserve"> и 202</w:t>
            </w:r>
            <w:r w:rsidR="00193ADD">
              <w:rPr>
                <w:color w:val="000000"/>
                <w:sz w:val="24"/>
                <w:szCs w:val="24"/>
              </w:rPr>
              <w:t>4</w:t>
            </w:r>
            <w:r w:rsidRPr="006E1A16">
              <w:rPr>
                <w:color w:val="000000"/>
                <w:sz w:val="24"/>
                <w:szCs w:val="24"/>
              </w:rPr>
              <w:t xml:space="preserve"> годов:</w:t>
            </w:r>
          </w:p>
          <w:p w:rsidR="000360E5" w:rsidRPr="006E1A16" w:rsidRDefault="000360E5" w:rsidP="000360E5">
            <w:pPr>
              <w:adjustRightInd w:val="0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6E1A16">
              <w:rPr>
                <w:color w:val="000000"/>
                <w:sz w:val="24"/>
                <w:szCs w:val="24"/>
              </w:rPr>
              <w:t xml:space="preserve">1 вариант – на основе консервативного варианта сценарных условий с более низкой динамикой цен на нефть и природный </w:t>
            </w:r>
            <w:r w:rsidRPr="006E1A16">
              <w:rPr>
                <w:color w:val="000000"/>
                <w:sz w:val="24"/>
                <w:szCs w:val="24"/>
              </w:rPr>
              <w:lastRenderedPageBreak/>
              <w:t>газ, который основан на достижении целевых показателей социально-экономического развития, учитывающих достижение основных целей и задач стратегического планирования при консервативных внешнеэкономических условиях.</w:t>
            </w:r>
          </w:p>
          <w:p w:rsidR="000360E5" w:rsidRDefault="00400E1C" w:rsidP="000360E5">
            <w:pPr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FEC2B" wp14:editId="64D3EF8E">
                      <wp:simplePos x="0" y="0"/>
                      <wp:positionH relativeFrom="column">
                        <wp:posOffset>-1495259</wp:posOffset>
                      </wp:positionH>
                      <wp:positionV relativeFrom="paragraph">
                        <wp:posOffset>-667882</wp:posOffset>
                      </wp:positionV>
                      <wp:extent cx="10081895" cy="308527"/>
                      <wp:effectExtent l="0" t="0" r="14605" b="158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1895" cy="3085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117.75pt;margin-top:-52.6pt;width:793.85pt;height:2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" fillcolor="white [3212]" strokecolor="white [3212]" strokeweight="2pt"/>
                  </w:pict>
                </mc:Fallback>
              </mc:AlternateContent>
            </w:r>
            <w:r w:rsidR="000360E5" w:rsidRPr="006E1A16">
              <w:rPr>
                <w:color w:val="000000"/>
                <w:sz w:val="24"/>
                <w:szCs w:val="24"/>
              </w:rPr>
              <w:t xml:space="preserve">2 вариант – на основе базового варианта сценарных условий, который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</w:t>
            </w:r>
            <w:proofErr w:type="gramStart"/>
            <w:r w:rsidR="000360E5" w:rsidRPr="006E1A16">
              <w:rPr>
                <w:color w:val="000000"/>
                <w:sz w:val="24"/>
                <w:szCs w:val="24"/>
              </w:rPr>
              <w:t>тенденций изменения эффективности использования ресурсов</w:t>
            </w:r>
            <w:proofErr w:type="gramEnd"/>
            <w:r w:rsidR="000360E5" w:rsidRPr="006E1A16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193ADD" w:rsidRPr="00492CA7" w:rsidRDefault="00193ADD" w:rsidP="00193ADD">
      <w:pPr>
        <w:adjustRightInd w:val="0"/>
        <w:jc w:val="center"/>
        <w:rPr>
          <w:szCs w:val="24"/>
        </w:rPr>
      </w:pPr>
      <w:r w:rsidRPr="00492CA7">
        <w:rPr>
          <w:color w:val="000000"/>
          <w:szCs w:val="24"/>
        </w:rPr>
        <w:lastRenderedPageBreak/>
        <w:t>___________</w:t>
      </w:r>
    </w:p>
    <w:p w:rsidR="007E6160" w:rsidRPr="00DC45A1" w:rsidRDefault="007E6160" w:rsidP="0054401E">
      <w:pPr>
        <w:adjustRightInd w:val="0"/>
        <w:rPr>
          <w:sz w:val="18"/>
          <w:szCs w:val="18"/>
        </w:rPr>
      </w:pPr>
      <w:bookmarkStart w:id="1" w:name="_GoBack"/>
      <w:bookmarkEnd w:id="1"/>
    </w:p>
    <w:sectPr w:rsidR="007E6160" w:rsidRPr="00DC45A1" w:rsidSect="00BB1237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73" w:rsidRDefault="00BF4E73">
      <w:r>
        <w:separator/>
      </w:r>
    </w:p>
  </w:endnote>
  <w:endnote w:type="continuationSeparator" w:id="0">
    <w:p w:rsidR="00BF4E73" w:rsidRDefault="00BF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73" w:rsidRDefault="00BF4E73">
      <w:r>
        <w:separator/>
      </w:r>
    </w:p>
  </w:footnote>
  <w:footnote w:type="continuationSeparator" w:id="0">
    <w:p w:rsidR="00BF4E73" w:rsidRDefault="00BF4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783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647B" w:rsidRPr="00544F13" w:rsidRDefault="0001647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4F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4F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4F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1237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44F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647B" w:rsidRPr="00CD0D1E" w:rsidRDefault="0001647B" w:rsidP="00CD0D1E">
    <w:pPr>
      <w:pStyle w:val="a5"/>
      <w:rPr>
        <w:rFonts w:ascii="Times New Roman" w:hAnsi="Times New Roman" w:cs="Times New Roman"/>
        <w:sz w:val="20"/>
        <w:szCs w:val="20"/>
      </w:rPr>
    </w:pPr>
    <w:r w:rsidRPr="00CD0D1E">
      <w:rPr>
        <w:rFonts w:ascii="Times New Roman" w:hAnsi="Times New Roman" w:cs="Times New Roman"/>
        <w:sz w:val="20"/>
        <w:szCs w:val="20"/>
      </w:rPr>
      <w:t>Продолжение таблицы</w:t>
    </w:r>
  </w:p>
  <w:tbl>
    <w:tblPr>
      <w:tblStyle w:val="aa"/>
      <w:tblW w:w="5177" w:type="pct"/>
      <w:tblInd w:w="108" w:type="dxa"/>
      <w:tblLook w:val="04A0" w:firstRow="1" w:lastRow="0" w:firstColumn="1" w:lastColumn="0" w:noHBand="0" w:noVBand="1"/>
    </w:tblPr>
    <w:tblGrid>
      <w:gridCol w:w="3544"/>
      <w:gridCol w:w="1277"/>
      <w:gridCol w:w="1136"/>
      <w:gridCol w:w="1133"/>
      <w:gridCol w:w="1133"/>
      <w:gridCol w:w="1133"/>
      <w:gridCol w:w="1133"/>
      <w:gridCol w:w="1277"/>
      <w:gridCol w:w="1274"/>
      <w:gridCol w:w="1136"/>
      <w:gridCol w:w="1133"/>
    </w:tblGrid>
    <w:tr w:rsidR="0001647B" w:rsidTr="0054401E">
      <w:tc>
        <w:tcPr>
          <w:tcW w:w="1157" w:type="pct"/>
        </w:tcPr>
        <w:p w:rsidR="0001647B" w:rsidRPr="00FC771B" w:rsidRDefault="0001647B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  <w:tc>
        <w:tcPr>
          <w:tcW w:w="417" w:type="pct"/>
        </w:tcPr>
        <w:p w:rsidR="0001647B" w:rsidRPr="00FC771B" w:rsidRDefault="0001647B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  <w:tc>
        <w:tcPr>
          <w:tcW w:w="371" w:type="pct"/>
        </w:tcPr>
        <w:p w:rsidR="0001647B" w:rsidRPr="00FC771B" w:rsidRDefault="0001647B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  <w:tc>
        <w:tcPr>
          <w:tcW w:w="370" w:type="pct"/>
        </w:tcPr>
        <w:p w:rsidR="0001647B" w:rsidRPr="00FC771B" w:rsidRDefault="0001647B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4</w:t>
          </w:r>
        </w:p>
      </w:tc>
      <w:tc>
        <w:tcPr>
          <w:tcW w:w="370" w:type="pct"/>
        </w:tcPr>
        <w:p w:rsidR="0001647B" w:rsidRPr="00FC771B" w:rsidRDefault="0001647B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5</w:t>
          </w:r>
        </w:p>
      </w:tc>
      <w:tc>
        <w:tcPr>
          <w:tcW w:w="370" w:type="pct"/>
        </w:tcPr>
        <w:p w:rsidR="0001647B" w:rsidRPr="00FC771B" w:rsidRDefault="0001647B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6</w:t>
          </w:r>
        </w:p>
      </w:tc>
      <w:tc>
        <w:tcPr>
          <w:tcW w:w="370" w:type="pct"/>
        </w:tcPr>
        <w:p w:rsidR="0001647B" w:rsidRPr="00FC771B" w:rsidRDefault="0001647B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7</w:t>
          </w:r>
        </w:p>
      </w:tc>
      <w:tc>
        <w:tcPr>
          <w:tcW w:w="417" w:type="pct"/>
        </w:tcPr>
        <w:p w:rsidR="0001647B" w:rsidRPr="00FC771B" w:rsidRDefault="0001647B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8</w:t>
          </w:r>
        </w:p>
      </w:tc>
      <w:tc>
        <w:tcPr>
          <w:tcW w:w="416" w:type="pct"/>
        </w:tcPr>
        <w:p w:rsidR="0001647B" w:rsidRPr="00FC771B" w:rsidRDefault="0001647B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9</w:t>
          </w:r>
        </w:p>
      </w:tc>
      <w:tc>
        <w:tcPr>
          <w:tcW w:w="371" w:type="pct"/>
        </w:tcPr>
        <w:p w:rsidR="0001647B" w:rsidRPr="00FC771B" w:rsidRDefault="0001647B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10</w:t>
          </w:r>
        </w:p>
      </w:tc>
      <w:tc>
        <w:tcPr>
          <w:tcW w:w="370" w:type="pct"/>
        </w:tcPr>
        <w:p w:rsidR="0001647B" w:rsidRPr="00FC771B" w:rsidRDefault="0001647B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11</w:t>
          </w:r>
        </w:p>
      </w:tc>
    </w:tr>
  </w:tbl>
  <w:p w:rsidR="0001647B" w:rsidRPr="00FC771B" w:rsidRDefault="0001647B" w:rsidP="00CD0D1E">
    <w:pPr>
      <w:pStyle w:val="a5"/>
      <w:tabs>
        <w:tab w:val="clear" w:pos="4677"/>
        <w:tab w:val="clear" w:pos="9355"/>
        <w:tab w:val="left" w:pos="122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D15B9"/>
    <w:multiLevelType w:val="hybridMultilevel"/>
    <w:tmpl w:val="D0C0CD56"/>
    <w:lvl w:ilvl="0" w:tplc="92CC0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E9"/>
    <w:rsid w:val="00000877"/>
    <w:rsid w:val="000040B6"/>
    <w:rsid w:val="00014FD3"/>
    <w:rsid w:val="0001647B"/>
    <w:rsid w:val="000254DA"/>
    <w:rsid w:val="000360E5"/>
    <w:rsid w:val="00042A4D"/>
    <w:rsid w:val="00044B9C"/>
    <w:rsid w:val="00046E6B"/>
    <w:rsid w:val="000504EA"/>
    <w:rsid w:val="000514E6"/>
    <w:rsid w:val="00052819"/>
    <w:rsid w:val="000577F8"/>
    <w:rsid w:val="00061808"/>
    <w:rsid w:val="00090FF2"/>
    <w:rsid w:val="00094CCE"/>
    <w:rsid w:val="000A12BC"/>
    <w:rsid w:val="000A5B72"/>
    <w:rsid w:val="000A6096"/>
    <w:rsid w:val="000B222C"/>
    <w:rsid w:val="000D05D2"/>
    <w:rsid w:val="000D60CC"/>
    <w:rsid w:val="000D6277"/>
    <w:rsid w:val="000E15D0"/>
    <w:rsid w:val="000E3EB5"/>
    <w:rsid w:val="000E67FD"/>
    <w:rsid w:val="000E7AF4"/>
    <w:rsid w:val="000F0D05"/>
    <w:rsid w:val="000F0DFA"/>
    <w:rsid w:val="00115D36"/>
    <w:rsid w:val="00115F20"/>
    <w:rsid w:val="001225CD"/>
    <w:rsid w:val="001342F8"/>
    <w:rsid w:val="00134A68"/>
    <w:rsid w:val="00141DAD"/>
    <w:rsid w:val="00151FA6"/>
    <w:rsid w:val="00153417"/>
    <w:rsid w:val="001630FE"/>
    <w:rsid w:val="001868DB"/>
    <w:rsid w:val="00190D11"/>
    <w:rsid w:val="00193ADD"/>
    <w:rsid w:val="00195909"/>
    <w:rsid w:val="001B3BDF"/>
    <w:rsid w:val="001B3F3E"/>
    <w:rsid w:val="001B74A1"/>
    <w:rsid w:val="001C7FAE"/>
    <w:rsid w:val="001D07DB"/>
    <w:rsid w:val="001D50E5"/>
    <w:rsid w:val="001E1F7E"/>
    <w:rsid w:val="001E3F78"/>
    <w:rsid w:val="00202D1F"/>
    <w:rsid w:val="0021771B"/>
    <w:rsid w:val="0022137D"/>
    <w:rsid w:val="00222758"/>
    <w:rsid w:val="00223794"/>
    <w:rsid w:val="00235EDD"/>
    <w:rsid w:val="00241F18"/>
    <w:rsid w:val="00244401"/>
    <w:rsid w:val="00252FCB"/>
    <w:rsid w:val="00254D1D"/>
    <w:rsid w:val="00260BD8"/>
    <w:rsid w:val="00262FD7"/>
    <w:rsid w:val="0029657C"/>
    <w:rsid w:val="00296EA6"/>
    <w:rsid w:val="002B031C"/>
    <w:rsid w:val="002B5080"/>
    <w:rsid w:val="002B5DFF"/>
    <w:rsid w:val="002C42A6"/>
    <w:rsid w:val="002C5F14"/>
    <w:rsid w:val="002C7F33"/>
    <w:rsid w:val="002D3602"/>
    <w:rsid w:val="002D4618"/>
    <w:rsid w:val="002E2EFD"/>
    <w:rsid w:val="002E69D9"/>
    <w:rsid w:val="00303221"/>
    <w:rsid w:val="00304D64"/>
    <w:rsid w:val="00311998"/>
    <w:rsid w:val="003178B3"/>
    <w:rsid w:val="00324D13"/>
    <w:rsid w:val="00341208"/>
    <w:rsid w:val="00343989"/>
    <w:rsid w:val="003522BF"/>
    <w:rsid w:val="00360E74"/>
    <w:rsid w:val="003672B8"/>
    <w:rsid w:val="003732A9"/>
    <w:rsid w:val="00377ACE"/>
    <w:rsid w:val="00380E31"/>
    <w:rsid w:val="003A240E"/>
    <w:rsid w:val="003A3C11"/>
    <w:rsid w:val="003A5A30"/>
    <w:rsid w:val="003B2CA5"/>
    <w:rsid w:val="003C7EAA"/>
    <w:rsid w:val="003D0CD2"/>
    <w:rsid w:val="003E5319"/>
    <w:rsid w:val="00400E1C"/>
    <w:rsid w:val="004032E7"/>
    <w:rsid w:val="00406427"/>
    <w:rsid w:val="00412903"/>
    <w:rsid w:val="004215A0"/>
    <w:rsid w:val="004302DD"/>
    <w:rsid w:val="00430992"/>
    <w:rsid w:val="00455B5B"/>
    <w:rsid w:val="00460925"/>
    <w:rsid w:val="00466C88"/>
    <w:rsid w:val="00472551"/>
    <w:rsid w:val="00474B88"/>
    <w:rsid w:val="00475E5D"/>
    <w:rsid w:val="00477335"/>
    <w:rsid w:val="004829BC"/>
    <w:rsid w:val="004922AC"/>
    <w:rsid w:val="00493650"/>
    <w:rsid w:val="00495E5C"/>
    <w:rsid w:val="004B5427"/>
    <w:rsid w:val="004C53C3"/>
    <w:rsid w:val="004D70F4"/>
    <w:rsid w:val="004E7AF8"/>
    <w:rsid w:val="004F1E9F"/>
    <w:rsid w:val="004F38AA"/>
    <w:rsid w:val="004F643E"/>
    <w:rsid w:val="0050121D"/>
    <w:rsid w:val="005235A4"/>
    <w:rsid w:val="005244B3"/>
    <w:rsid w:val="0052563E"/>
    <w:rsid w:val="0052637B"/>
    <w:rsid w:val="005313D4"/>
    <w:rsid w:val="0054401E"/>
    <w:rsid w:val="00547DF2"/>
    <w:rsid w:val="00551BA7"/>
    <w:rsid w:val="00560159"/>
    <w:rsid w:val="00563A96"/>
    <w:rsid w:val="00570BF9"/>
    <w:rsid w:val="00572BAC"/>
    <w:rsid w:val="00586B91"/>
    <w:rsid w:val="00587868"/>
    <w:rsid w:val="00593B0B"/>
    <w:rsid w:val="00594965"/>
    <w:rsid w:val="005A1147"/>
    <w:rsid w:val="005A1671"/>
    <w:rsid w:val="005A18D1"/>
    <w:rsid w:val="00603B1F"/>
    <w:rsid w:val="00614B71"/>
    <w:rsid w:val="006168AE"/>
    <w:rsid w:val="006264DF"/>
    <w:rsid w:val="00640D1E"/>
    <w:rsid w:val="00656E8D"/>
    <w:rsid w:val="00662343"/>
    <w:rsid w:val="00662897"/>
    <w:rsid w:val="00666CB8"/>
    <w:rsid w:val="00667CCB"/>
    <w:rsid w:val="0067475B"/>
    <w:rsid w:val="00686212"/>
    <w:rsid w:val="0069513B"/>
    <w:rsid w:val="006A15BD"/>
    <w:rsid w:val="006A6E96"/>
    <w:rsid w:val="006B0B92"/>
    <w:rsid w:val="006B2484"/>
    <w:rsid w:val="006B524B"/>
    <w:rsid w:val="006C15B0"/>
    <w:rsid w:val="006D2C4C"/>
    <w:rsid w:val="006D3813"/>
    <w:rsid w:val="006D447E"/>
    <w:rsid w:val="006E275E"/>
    <w:rsid w:val="006E574D"/>
    <w:rsid w:val="006F3ADD"/>
    <w:rsid w:val="006F6DF5"/>
    <w:rsid w:val="00703F23"/>
    <w:rsid w:val="00711591"/>
    <w:rsid w:val="00712D8B"/>
    <w:rsid w:val="00715E4B"/>
    <w:rsid w:val="00716C65"/>
    <w:rsid w:val="00717656"/>
    <w:rsid w:val="00733438"/>
    <w:rsid w:val="00741686"/>
    <w:rsid w:val="00746CFF"/>
    <w:rsid w:val="007526E0"/>
    <w:rsid w:val="00752B84"/>
    <w:rsid w:val="00754AD7"/>
    <w:rsid w:val="00760192"/>
    <w:rsid w:val="00764C2B"/>
    <w:rsid w:val="007650A7"/>
    <w:rsid w:val="00780B5C"/>
    <w:rsid w:val="00784096"/>
    <w:rsid w:val="007946CA"/>
    <w:rsid w:val="007955A6"/>
    <w:rsid w:val="007962BD"/>
    <w:rsid w:val="007A06D9"/>
    <w:rsid w:val="007A0BEE"/>
    <w:rsid w:val="007A26E9"/>
    <w:rsid w:val="007B7B26"/>
    <w:rsid w:val="007D1097"/>
    <w:rsid w:val="007E6160"/>
    <w:rsid w:val="007F1019"/>
    <w:rsid w:val="007F3DCD"/>
    <w:rsid w:val="0080288A"/>
    <w:rsid w:val="008042E1"/>
    <w:rsid w:val="008067E6"/>
    <w:rsid w:val="0080787D"/>
    <w:rsid w:val="00821396"/>
    <w:rsid w:val="008233D7"/>
    <w:rsid w:val="008305EA"/>
    <w:rsid w:val="008411CF"/>
    <w:rsid w:val="00850E74"/>
    <w:rsid w:val="00866867"/>
    <w:rsid w:val="008773FF"/>
    <w:rsid w:val="00881202"/>
    <w:rsid w:val="008864B6"/>
    <w:rsid w:val="00891D48"/>
    <w:rsid w:val="008A631E"/>
    <w:rsid w:val="008B16BD"/>
    <w:rsid w:val="008B206A"/>
    <w:rsid w:val="008B52C1"/>
    <w:rsid w:val="008B6428"/>
    <w:rsid w:val="008C24F8"/>
    <w:rsid w:val="008E0D4B"/>
    <w:rsid w:val="008E0D87"/>
    <w:rsid w:val="009021EE"/>
    <w:rsid w:val="00926E36"/>
    <w:rsid w:val="00937A0C"/>
    <w:rsid w:val="009413F0"/>
    <w:rsid w:val="009418D3"/>
    <w:rsid w:val="00942B57"/>
    <w:rsid w:val="009463FD"/>
    <w:rsid w:val="0094716D"/>
    <w:rsid w:val="00953D3F"/>
    <w:rsid w:val="009552EA"/>
    <w:rsid w:val="009621CA"/>
    <w:rsid w:val="009640EF"/>
    <w:rsid w:val="00964AD3"/>
    <w:rsid w:val="00964E30"/>
    <w:rsid w:val="00990AA4"/>
    <w:rsid w:val="009957E6"/>
    <w:rsid w:val="009973E0"/>
    <w:rsid w:val="009A68FA"/>
    <w:rsid w:val="009B1C90"/>
    <w:rsid w:val="009B5983"/>
    <w:rsid w:val="009B5C43"/>
    <w:rsid w:val="009D0C0C"/>
    <w:rsid w:val="009D5085"/>
    <w:rsid w:val="009D6A2C"/>
    <w:rsid w:val="009E0305"/>
    <w:rsid w:val="009E34A9"/>
    <w:rsid w:val="009F3A4F"/>
    <w:rsid w:val="009F796B"/>
    <w:rsid w:val="00A10D40"/>
    <w:rsid w:val="00A178DB"/>
    <w:rsid w:val="00A27F9D"/>
    <w:rsid w:val="00A347EE"/>
    <w:rsid w:val="00A606D6"/>
    <w:rsid w:val="00A60DA1"/>
    <w:rsid w:val="00A6384E"/>
    <w:rsid w:val="00A6754E"/>
    <w:rsid w:val="00A67CEE"/>
    <w:rsid w:val="00A80272"/>
    <w:rsid w:val="00A856C1"/>
    <w:rsid w:val="00A915F3"/>
    <w:rsid w:val="00A960B3"/>
    <w:rsid w:val="00AA3037"/>
    <w:rsid w:val="00AA7452"/>
    <w:rsid w:val="00AB22EB"/>
    <w:rsid w:val="00AC15B1"/>
    <w:rsid w:val="00AC2AF1"/>
    <w:rsid w:val="00AD410B"/>
    <w:rsid w:val="00AD7D3B"/>
    <w:rsid w:val="00AF003F"/>
    <w:rsid w:val="00AF6813"/>
    <w:rsid w:val="00B1151B"/>
    <w:rsid w:val="00B116EF"/>
    <w:rsid w:val="00B12E89"/>
    <w:rsid w:val="00B20D05"/>
    <w:rsid w:val="00B222C5"/>
    <w:rsid w:val="00B2758B"/>
    <w:rsid w:val="00B342E0"/>
    <w:rsid w:val="00B40A73"/>
    <w:rsid w:val="00B4458F"/>
    <w:rsid w:val="00B50ED1"/>
    <w:rsid w:val="00B6170A"/>
    <w:rsid w:val="00B95F8B"/>
    <w:rsid w:val="00B9723B"/>
    <w:rsid w:val="00BA1CC2"/>
    <w:rsid w:val="00BA44F9"/>
    <w:rsid w:val="00BA54F3"/>
    <w:rsid w:val="00BB016E"/>
    <w:rsid w:val="00BB1237"/>
    <w:rsid w:val="00BB5891"/>
    <w:rsid w:val="00BB5F3F"/>
    <w:rsid w:val="00BB62F8"/>
    <w:rsid w:val="00BC0859"/>
    <w:rsid w:val="00BD0F8B"/>
    <w:rsid w:val="00BD389A"/>
    <w:rsid w:val="00BD45DC"/>
    <w:rsid w:val="00BE3190"/>
    <w:rsid w:val="00BE4AEC"/>
    <w:rsid w:val="00BF4E73"/>
    <w:rsid w:val="00C073FC"/>
    <w:rsid w:val="00C15474"/>
    <w:rsid w:val="00C20C96"/>
    <w:rsid w:val="00C35EBE"/>
    <w:rsid w:val="00C55A14"/>
    <w:rsid w:val="00C62E0D"/>
    <w:rsid w:val="00C656A2"/>
    <w:rsid w:val="00C7335B"/>
    <w:rsid w:val="00C73AB7"/>
    <w:rsid w:val="00CA27C8"/>
    <w:rsid w:val="00CA32FE"/>
    <w:rsid w:val="00CA4518"/>
    <w:rsid w:val="00CB0A3A"/>
    <w:rsid w:val="00CB2341"/>
    <w:rsid w:val="00CB7CA2"/>
    <w:rsid w:val="00CD0D1E"/>
    <w:rsid w:val="00CD1C9B"/>
    <w:rsid w:val="00CE59D8"/>
    <w:rsid w:val="00CE77A7"/>
    <w:rsid w:val="00CF2892"/>
    <w:rsid w:val="00D001B5"/>
    <w:rsid w:val="00D02C09"/>
    <w:rsid w:val="00D05897"/>
    <w:rsid w:val="00D07CE4"/>
    <w:rsid w:val="00D11C07"/>
    <w:rsid w:val="00D1437C"/>
    <w:rsid w:val="00D15304"/>
    <w:rsid w:val="00D16156"/>
    <w:rsid w:val="00D172CD"/>
    <w:rsid w:val="00D22AF0"/>
    <w:rsid w:val="00D26CC9"/>
    <w:rsid w:val="00D36B2C"/>
    <w:rsid w:val="00D43E1D"/>
    <w:rsid w:val="00D4583E"/>
    <w:rsid w:val="00D63E79"/>
    <w:rsid w:val="00D67D11"/>
    <w:rsid w:val="00D73804"/>
    <w:rsid w:val="00D7750B"/>
    <w:rsid w:val="00D77F67"/>
    <w:rsid w:val="00D85177"/>
    <w:rsid w:val="00D87B3E"/>
    <w:rsid w:val="00D954B2"/>
    <w:rsid w:val="00DB44CD"/>
    <w:rsid w:val="00DC0A2A"/>
    <w:rsid w:val="00DC3273"/>
    <w:rsid w:val="00DC45A1"/>
    <w:rsid w:val="00DD3E8F"/>
    <w:rsid w:val="00DD5A16"/>
    <w:rsid w:val="00DE0243"/>
    <w:rsid w:val="00DE4A33"/>
    <w:rsid w:val="00DE7239"/>
    <w:rsid w:val="00E179D2"/>
    <w:rsid w:val="00E17D31"/>
    <w:rsid w:val="00E318FE"/>
    <w:rsid w:val="00E34CE0"/>
    <w:rsid w:val="00E46C03"/>
    <w:rsid w:val="00E51CAD"/>
    <w:rsid w:val="00E60F00"/>
    <w:rsid w:val="00E65589"/>
    <w:rsid w:val="00E66881"/>
    <w:rsid w:val="00E734FE"/>
    <w:rsid w:val="00E75DD3"/>
    <w:rsid w:val="00E7689A"/>
    <w:rsid w:val="00E8524A"/>
    <w:rsid w:val="00E9359D"/>
    <w:rsid w:val="00EA3F3F"/>
    <w:rsid w:val="00EA6771"/>
    <w:rsid w:val="00EB0481"/>
    <w:rsid w:val="00EB3DEE"/>
    <w:rsid w:val="00EC096B"/>
    <w:rsid w:val="00ED5C48"/>
    <w:rsid w:val="00EE0B65"/>
    <w:rsid w:val="00EE3346"/>
    <w:rsid w:val="00EE4110"/>
    <w:rsid w:val="00EE4D1A"/>
    <w:rsid w:val="00EF348B"/>
    <w:rsid w:val="00F03980"/>
    <w:rsid w:val="00F10E23"/>
    <w:rsid w:val="00F1290E"/>
    <w:rsid w:val="00F36BD2"/>
    <w:rsid w:val="00F521B9"/>
    <w:rsid w:val="00F528BF"/>
    <w:rsid w:val="00F54A33"/>
    <w:rsid w:val="00F6657C"/>
    <w:rsid w:val="00F86344"/>
    <w:rsid w:val="00F909F6"/>
    <w:rsid w:val="00F957C1"/>
    <w:rsid w:val="00FA50D2"/>
    <w:rsid w:val="00FB091D"/>
    <w:rsid w:val="00FB4ACD"/>
    <w:rsid w:val="00FC0BE7"/>
    <w:rsid w:val="00FC1E14"/>
    <w:rsid w:val="00FC520A"/>
    <w:rsid w:val="00FC771B"/>
    <w:rsid w:val="00FD1571"/>
    <w:rsid w:val="00FD5AFD"/>
    <w:rsid w:val="00FD6326"/>
    <w:rsid w:val="00FE009D"/>
    <w:rsid w:val="00FE0D42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E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26E9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461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4618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D4618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D4618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D4618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Normal (Web)"/>
    <w:basedOn w:val="a"/>
    <w:uiPriority w:val="99"/>
    <w:unhideWhenUsed/>
    <w:rsid w:val="00C35EBE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CD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E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26E9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461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4618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D4618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D4618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D4618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Normal (Web)"/>
    <w:basedOn w:val="a"/>
    <w:uiPriority w:val="99"/>
    <w:unhideWhenUsed/>
    <w:rsid w:val="00C35EBE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CD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10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Анастасия Анатольевна Гилязова</cp:lastModifiedBy>
  <cp:revision>265</cp:revision>
  <cp:lastPrinted>2020-10-05T10:32:00Z</cp:lastPrinted>
  <dcterms:created xsi:type="dcterms:W3CDTF">2016-11-11T09:16:00Z</dcterms:created>
  <dcterms:modified xsi:type="dcterms:W3CDTF">2021-10-29T08:25:00Z</dcterms:modified>
</cp:coreProperties>
</file>