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6B" w:rsidRPr="0051696B" w:rsidRDefault="0051696B" w:rsidP="0051696B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51696B">
        <w:rPr>
          <w:rFonts w:ascii="Times New Roman" w:hAnsi="Times New Roman" w:cs="Times New Roman"/>
          <w:sz w:val="24"/>
          <w:szCs w:val="24"/>
        </w:rPr>
        <w:t xml:space="preserve">Программа областной методической площадки  </w:t>
      </w:r>
      <w:r w:rsidRPr="0051696B">
        <w:rPr>
          <w:rFonts w:ascii="Times New Roman" w:hAnsi="Times New Roman" w:cs="Times New Roman"/>
          <w:color w:val="00000A"/>
          <w:sz w:val="24"/>
          <w:szCs w:val="24"/>
        </w:rPr>
        <w:t>«</w:t>
      </w:r>
      <w:r w:rsidRPr="0051696B">
        <w:rPr>
          <w:rFonts w:ascii="Times New Roman" w:hAnsi="Times New Roman" w:cs="Times New Roman"/>
          <w:sz w:val="24"/>
          <w:szCs w:val="24"/>
        </w:rPr>
        <w:t>Профилактика правонарушений среди несовершеннолетних, работа с несовершеннолетними «группы риска»</w:t>
      </w:r>
      <w:r w:rsidRPr="0051696B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98"/>
        <w:gridCol w:w="3694"/>
        <w:gridCol w:w="2487"/>
        <w:gridCol w:w="2492"/>
      </w:tblGrid>
      <w:tr w:rsidR="0051696B" w:rsidRPr="0051696B" w:rsidTr="00BC27DE">
        <w:tc>
          <w:tcPr>
            <w:tcW w:w="8578" w:type="dxa"/>
            <w:gridSpan w:val="2"/>
          </w:tcPr>
          <w:p w:rsidR="0051696B" w:rsidRPr="0051696B" w:rsidRDefault="0051696B" w:rsidP="00BC27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96B">
              <w:rPr>
                <w:rFonts w:ascii="Times New Roman" w:hAnsi="Times New Roman" w:cs="Times New Roman"/>
                <w:i/>
                <w:sz w:val="24"/>
                <w:szCs w:val="24"/>
              </w:rPr>
              <w:t>27.11.2014</w:t>
            </w:r>
          </w:p>
        </w:tc>
        <w:tc>
          <w:tcPr>
            <w:tcW w:w="3410" w:type="dxa"/>
          </w:tcPr>
          <w:p w:rsidR="0051696B" w:rsidRPr="0051696B" w:rsidRDefault="0051696B" w:rsidP="00BC27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96B">
              <w:rPr>
                <w:rFonts w:ascii="Times New Roman" w:hAnsi="Times New Roman" w:cs="Times New Roman"/>
                <w:i/>
                <w:sz w:val="24"/>
                <w:szCs w:val="24"/>
              </w:rPr>
              <w:t>Ведущий</w:t>
            </w:r>
          </w:p>
        </w:tc>
        <w:tc>
          <w:tcPr>
            <w:tcW w:w="2770" w:type="dxa"/>
          </w:tcPr>
          <w:p w:rsidR="0051696B" w:rsidRPr="0051696B" w:rsidRDefault="0051696B" w:rsidP="00BC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1696B" w:rsidRPr="0051696B" w:rsidTr="00BC27DE">
        <w:tc>
          <w:tcPr>
            <w:tcW w:w="1098" w:type="dxa"/>
          </w:tcPr>
          <w:p w:rsidR="0051696B" w:rsidRPr="0051696B" w:rsidRDefault="0051696B" w:rsidP="00BC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B">
              <w:rPr>
                <w:rFonts w:ascii="Times New Roman" w:hAnsi="Times New Roman" w:cs="Times New Roman"/>
                <w:sz w:val="24"/>
                <w:szCs w:val="24"/>
              </w:rPr>
              <w:t>09.00 – 09.15</w:t>
            </w:r>
          </w:p>
        </w:tc>
        <w:tc>
          <w:tcPr>
            <w:tcW w:w="7480" w:type="dxa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696B">
              <w:rPr>
                <w:rFonts w:ascii="Times New Roman" w:eastAsia="Times New Roman" w:hAnsi="Times New Roman" w:cs="Times New Roman"/>
                <w:bCs/>
              </w:rPr>
              <w:t>Приветственное слово министра по делам молодежи и спорту Архангельской области Е.Ю. Доценко; начальника отдела по делам молодежи управления культуры и молодежной политики мэрии города Архангельска Ю.С. </w:t>
            </w:r>
            <w:proofErr w:type="spellStart"/>
            <w:r w:rsidRPr="0051696B">
              <w:rPr>
                <w:rFonts w:ascii="Times New Roman" w:eastAsia="Times New Roman" w:hAnsi="Times New Roman" w:cs="Times New Roman"/>
                <w:bCs/>
              </w:rPr>
              <w:t>Марича</w:t>
            </w:r>
            <w:proofErr w:type="spellEnd"/>
          </w:p>
        </w:tc>
        <w:tc>
          <w:tcPr>
            <w:tcW w:w="3410" w:type="dxa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Merge w:val="restart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1696B">
              <w:rPr>
                <w:rFonts w:ascii="Times New Roman" w:hAnsi="Times New Roman" w:cs="Times New Roman"/>
              </w:rPr>
              <w:t xml:space="preserve">Филиал АГКЦ "Архангелогородская сказка",  </w:t>
            </w:r>
            <w:proofErr w:type="spellStart"/>
            <w:r w:rsidRPr="0051696B">
              <w:rPr>
                <w:rFonts w:ascii="Times New Roman" w:hAnsi="Times New Roman" w:cs="Times New Roman"/>
              </w:rPr>
              <w:t>пр</w:t>
            </w:r>
            <w:proofErr w:type="gramStart"/>
            <w:r w:rsidRPr="0051696B">
              <w:rPr>
                <w:rFonts w:ascii="Times New Roman" w:hAnsi="Times New Roman" w:cs="Times New Roman"/>
              </w:rPr>
              <w:t>.Ч</w:t>
            </w:r>
            <w:proofErr w:type="gramEnd"/>
            <w:r w:rsidRPr="0051696B">
              <w:rPr>
                <w:rFonts w:ascii="Times New Roman" w:hAnsi="Times New Roman" w:cs="Times New Roman"/>
              </w:rPr>
              <w:t>умбарова-Лучинского</w:t>
            </w:r>
            <w:proofErr w:type="spellEnd"/>
            <w:r w:rsidRPr="0051696B">
              <w:rPr>
                <w:rFonts w:ascii="Times New Roman" w:hAnsi="Times New Roman" w:cs="Times New Roman"/>
              </w:rPr>
              <w:t xml:space="preserve">, 15 </w:t>
            </w:r>
          </w:p>
        </w:tc>
      </w:tr>
      <w:tr w:rsidR="0051696B" w:rsidRPr="0051696B" w:rsidTr="00BC27DE">
        <w:tc>
          <w:tcPr>
            <w:tcW w:w="1098" w:type="dxa"/>
          </w:tcPr>
          <w:p w:rsidR="0051696B" w:rsidRPr="0051696B" w:rsidRDefault="0051696B" w:rsidP="00BC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B">
              <w:rPr>
                <w:rFonts w:ascii="Times New Roman" w:hAnsi="Times New Roman" w:cs="Times New Roman"/>
                <w:sz w:val="24"/>
                <w:szCs w:val="24"/>
              </w:rPr>
              <w:t>09.15 – 11.00</w:t>
            </w:r>
          </w:p>
        </w:tc>
        <w:tc>
          <w:tcPr>
            <w:tcW w:w="7480" w:type="dxa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696B">
              <w:rPr>
                <w:rFonts w:ascii="Times New Roman" w:hAnsi="Times New Roman" w:cs="Times New Roman"/>
              </w:rPr>
              <w:t>Вводный семинар «Социально-психологические аспекты проблемы «подростки группы риска»</w:t>
            </w:r>
          </w:p>
        </w:tc>
        <w:tc>
          <w:tcPr>
            <w:tcW w:w="3410" w:type="dxa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1696B">
              <w:rPr>
                <w:rFonts w:ascii="Times New Roman" w:hAnsi="Times New Roman" w:cs="Times New Roman"/>
              </w:rPr>
              <w:t>А.А. Шестакова, главный специалист отдела по делам молодежи управления культуры и молодежной политики мэрии города Архангельска</w:t>
            </w:r>
          </w:p>
        </w:tc>
        <w:tc>
          <w:tcPr>
            <w:tcW w:w="2770" w:type="dxa"/>
            <w:vMerge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96B" w:rsidRPr="0051696B" w:rsidTr="00BC27DE">
        <w:tc>
          <w:tcPr>
            <w:tcW w:w="1098" w:type="dxa"/>
          </w:tcPr>
          <w:p w:rsidR="0051696B" w:rsidRPr="0051696B" w:rsidRDefault="0051696B" w:rsidP="00BC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B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480" w:type="dxa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1696B">
              <w:rPr>
                <w:rFonts w:ascii="Times New Roman" w:hAnsi="Times New Roman" w:cs="Times New Roman"/>
              </w:rPr>
              <w:t>Лекция «Девиации в подростковом возрасте»</w:t>
            </w:r>
          </w:p>
        </w:tc>
        <w:tc>
          <w:tcPr>
            <w:tcW w:w="3410" w:type="dxa"/>
          </w:tcPr>
          <w:p w:rsidR="0051696B" w:rsidRPr="0051696B" w:rsidRDefault="0051696B" w:rsidP="00BC27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6B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 w:rsidRPr="0051696B">
              <w:rPr>
                <w:rFonts w:ascii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 w:rsidRPr="0051696B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научный сотрудник ФГБНУ </w:t>
            </w:r>
            <w:r w:rsidRPr="00516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«Центр исследования </w:t>
            </w:r>
          </w:p>
          <w:p w:rsidR="0051696B" w:rsidRPr="0051696B" w:rsidRDefault="0051696B" w:rsidP="00BC27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6B">
              <w:rPr>
                <w:rFonts w:ascii="Times New Roman" w:eastAsia="Calibri" w:hAnsi="Times New Roman" w:cs="Times New Roman"/>
                <w:sz w:val="24"/>
                <w:szCs w:val="24"/>
              </w:rPr>
              <w:t>проблем воспитания, формирования здорового образа жизни, профилактики наркомании, социально-педагогической поддержки детей и молодежи»</w:t>
            </w:r>
            <w:r w:rsidRPr="0051696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1696B">
              <w:rPr>
                <w:rFonts w:ascii="Times New Roman" w:hAnsi="Times New Roman" w:cs="Times New Roman"/>
              </w:rPr>
              <w:t>кандидат педагогических наук (</w:t>
            </w:r>
            <w:proofErr w:type="gramStart"/>
            <w:r w:rsidRPr="0051696B">
              <w:rPr>
                <w:rFonts w:ascii="Times New Roman" w:hAnsi="Times New Roman" w:cs="Times New Roman"/>
              </w:rPr>
              <w:t>г</w:t>
            </w:r>
            <w:proofErr w:type="gramEnd"/>
            <w:r w:rsidRPr="0051696B">
              <w:rPr>
                <w:rFonts w:ascii="Times New Roman" w:hAnsi="Times New Roman" w:cs="Times New Roman"/>
              </w:rPr>
              <w:t>. Москва)</w:t>
            </w:r>
          </w:p>
        </w:tc>
        <w:tc>
          <w:tcPr>
            <w:tcW w:w="2770" w:type="dxa"/>
            <w:vMerge/>
          </w:tcPr>
          <w:p w:rsidR="0051696B" w:rsidRPr="0051696B" w:rsidRDefault="0051696B" w:rsidP="00BC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6B" w:rsidRPr="0051696B" w:rsidTr="00BC27DE">
        <w:tc>
          <w:tcPr>
            <w:tcW w:w="1098" w:type="dxa"/>
          </w:tcPr>
          <w:p w:rsidR="0051696B" w:rsidRPr="0051696B" w:rsidRDefault="0051696B" w:rsidP="00BC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7480" w:type="dxa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1696B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410" w:type="dxa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  <w:color w:val="2B2B2B"/>
              </w:rPr>
            </w:pPr>
          </w:p>
        </w:tc>
        <w:tc>
          <w:tcPr>
            <w:tcW w:w="2770" w:type="dxa"/>
            <w:vMerge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  <w:color w:val="2B2B2B"/>
              </w:rPr>
            </w:pPr>
          </w:p>
        </w:tc>
      </w:tr>
      <w:tr w:rsidR="0051696B" w:rsidRPr="0051696B" w:rsidTr="00BC27DE">
        <w:tc>
          <w:tcPr>
            <w:tcW w:w="1098" w:type="dxa"/>
          </w:tcPr>
          <w:p w:rsidR="0051696B" w:rsidRPr="0051696B" w:rsidRDefault="0051696B" w:rsidP="00BC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B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7480" w:type="dxa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1696B">
              <w:rPr>
                <w:rFonts w:ascii="Times New Roman" w:hAnsi="Times New Roman" w:cs="Times New Roman"/>
              </w:rPr>
              <w:t>Лекция «Характеристика причин современных социальных дезадаптаций детей и подростков».</w:t>
            </w:r>
          </w:p>
        </w:tc>
        <w:tc>
          <w:tcPr>
            <w:tcW w:w="3410" w:type="dxa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51696B">
              <w:rPr>
                <w:rFonts w:ascii="Times New Roman" w:hAnsi="Times New Roman" w:cs="Times New Roman"/>
              </w:rPr>
              <w:t xml:space="preserve">А.Г. </w:t>
            </w:r>
            <w:proofErr w:type="spellStart"/>
            <w:r w:rsidRPr="0051696B">
              <w:rPr>
                <w:rFonts w:ascii="Times New Roman" w:hAnsi="Times New Roman" w:cs="Times New Roman"/>
              </w:rPr>
              <w:t>Болелова</w:t>
            </w:r>
            <w:proofErr w:type="spellEnd"/>
          </w:p>
        </w:tc>
        <w:tc>
          <w:tcPr>
            <w:tcW w:w="2770" w:type="dxa"/>
            <w:vMerge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96B" w:rsidRPr="0051696B" w:rsidTr="00BC27DE">
        <w:tc>
          <w:tcPr>
            <w:tcW w:w="1098" w:type="dxa"/>
          </w:tcPr>
          <w:p w:rsidR="0051696B" w:rsidRPr="0051696B" w:rsidRDefault="0051696B" w:rsidP="00BC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B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7480" w:type="dxa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1696B">
              <w:rPr>
                <w:rFonts w:ascii="Times New Roman" w:hAnsi="Times New Roman" w:cs="Times New Roman"/>
              </w:rPr>
              <w:t>Семинар «Концепция и технология программы по заглаживанию вреда. Идея работы со стыдом воссоединяющим способом»</w:t>
            </w:r>
          </w:p>
        </w:tc>
        <w:tc>
          <w:tcPr>
            <w:tcW w:w="3410" w:type="dxa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696B">
              <w:rPr>
                <w:rFonts w:ascii="Times New Roman" w:hAnsi="Times New Roman" w:cs="Times New Roman"/>
                <w:color w:val="2B2B2B"/>
              </w:rPr>
              <w:t xml:space="preserve">Р.Р. Максудов, </w:t>
            </w:r>
            <w:r w:rsidRPr="0051696B">
              <w:rPr>
                <w:rFonts w:ascii="Times New Roman" w:hAnsi="Times New Roman" w:cs="Times New Roman"/>
                <w:color w:val="auto"/>
                <w:shd w:val="clear" w:color="auto" w:fill="F0F0F0"/>
              </w:rPr>
              <w:t>президент Межрегионального общественного Центра "Судебно-правовая реформа" (</w:t>
            </w:r>
            <w:proofErr w:type="gramStart"/>
            <w:r w:rsidRPr="0051696B">
              <w:rPr>
                <w:rFonts w:ascii="Times New Roman" w:hAnsi="Times New Roman" w:cs="Times New Roman"/>
                <w:color w:val="auto"/>
                <w:shd w:val="clear" w:color="auto" w:fill="F0F0F0"/>
              </w:rPr>
              <w:t>г</w:t>
            </w:r>
            <w:proofErr w:type="gramEnd"/>
            <w:r w:rsidRPr="0051696B">
              <w:rPr>
                <w:rFonts w:ascii="Times New Roman" w:hAnsi="Times New Roman" w:cs="Times New Roman"/>
                <w:color w:val="auto"/>
                <w:shd w:val="clear" w:color="auto" w:fill="F0F0F0"/>
              </w:rPr>
              <w:t>. Москва)</w:t>
            </w:r>
          </w:p>
        </w:tc>
        <w:tc>
          <w:tcPr>
            <w:tcW w:w="2770" w:type="dxa"/>
            <w:vMerge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  <w:color w:val="2B2B2B"/>
              </w:rPr>
            </w:pPr>
          </w:p>
        </w:tc>
      </w:tr>
      <w:tr w:rsidR="0051696B" w:rsidRPr="0051696B" w:rsidTr="00BC27DE">
        <w:tc>
          <w:tcPr>
            <w:tcW w:w="1098" w:type="dxa"/>
          </w:tcPr>
          <w:p w:rsidR="0051696B" w:rsidRPr="0051696B" w:rsidRDefault="0051696B" w:rsidP="00BC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B">
              <w:rPr>
                <w:rFonts w:ascii="Times New Roman" w:hAnsi="Times New Roman" w:cs="Times New Roman"/>
                <w:sz w:val="24"/>
                <w:szCs w:val="24"/>
              </w:rPr>
              <w:t>16.00 -16.20</w:t>
            </w:r>
          </w:p>
        </w:tc>
        <w:tc>
          <w:tcPr>
            <w:tcW w:w="7480" w:type="dxa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1696B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3410" w:type="dxa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  <w:color w:val="2B2B2B"/>
              </w:rPr>
            </w:pPr>
          </w:p>
        </w:tc>
        <w:tc>
          <w:tcPr>
            <w:tcW w:w="2770" w:type="dxa"/>
            <w:vMerge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  <w:color w:val="2B2B2B"/>
              </w:rPr>
            </w:pPr>
          </w:p>
        </w:tc>
      </w:tr>
      <w:tr w:rsidR="0051696B" w:rsidRPr="0051696B" w:rsidTr="00BC27DE">
        <w:tc>
          <w:tcPr>
            <w:tcW w:w="1098" w:type="dxa"/>
          </w:tcPr>
          <w:p w:rsidR="0051696B" w:rsidRPr="0051696B" w:rsidRDefault="0051696B" w:rsidP="00BC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B">
              <w:rPr>
                <w:rFonts w:ascii="Times New Roman" w:hAnsi="Times New Roman" w:cs="Times New Roman"/>
                <w:sz w:val="24"/>
                <w:szCs w:val="24"/>
              </w:rPr>
              <w:t>16.20 – 18.30</w:t>
            </w:r>
          </w:p>
        </w:tc>
        <w:tc>
          <w:tcPr>
            <w:tcW w:w="7480" w:type="dxa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1696B">
              <w:rPr>
                <w:rFonts w:ascii="Times New Roman" w:hAnsi="Times New Roman" w:cs="Times New Roman"/>
              </w:rPr>
              <w:t>«Восстановительный подход к конфликтам и криминальным ситуациям». Мини-тренинг</w:t>
            </w:r>
          </w:p>
        </w:tc>
        <w:tc>
          <w:tcPr>
            <w:tcW w:w="3410" w:type="dxa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51696B">
              <w:rPr>
                <w:rFonts w:ascii="Times New Roman" w:hAnsi="Times New Roman" w:cs="Times New Roman"/>
                <w:color w:val="2B2B2B"/>
              </w:rPr>
              <w:t>Р.Р. Максудов</w:t>
            </w:r>
          </w:p>
        </w:tc>
        <w:tc>
          <w:tcPr>
            <w:tcW w:w="2770" w:type="dxa"/>
            <w:vMerge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  <w:color w:val="2B2B2B"/>
              </w:rPr>
            </w:pPr>
          </w:p>
        </w:tc>
      </w:tr>
      <w:tr w:rsidR="0051696B" w:rsidRPr="0051696B" w:rsidTr="00BC27DE">
        <w:tc>
          <w:tcPr>
            <w:tcW w:w="8578" w:type="dxa"/>
            <w:gridSpan w:val="2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1696B">
              <w:rPr>
                <w:rFonts w:ascii="Times New Roman" w:hAnsi="Times New Roman" w:cs="Times New Roman"/>
                <w:i/>
              </w:rPr>
              <w:t>28.11.2014</w:t>
            </w:r>
          </w:p>
        </w:tc>
        <w:tc>
          <w:tcPr>
            <w:tcW w:w="3410" w:type="dxa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  <w:color w:val="2B2B2B"/>
              </w:rPr>
            </w:pPr>
          </w:p>
        </w:tc>
        <w:tc>
          <w:tcPr>
            <w:tcW w:w="2770" w:type="dxa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  <w:color w:val="2B2B2B"/>
              </w:rPr>
            </w:pPr>
          </w:p>
        </w:tc>
      </w:tr>
      <w:tr w:rsidR="0051696B" w:rsidRPr="0051696B" w:rsidTr="00BC27DE">
        <w:tc>
          <w:tcPr>
            <w:tcW w:w="1098" w:type="dxa"/>
          </w:tcPr>
          <w:p w:rsidR="0051696B" w:rsidRPr="0051696B" w:rsidRDefault="0051696B" w:rsidP="00BC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 – 10.00</w:t>
            </w:r>
          </w:p>
        </w:tc>
        <w:tc>
          <w:tcPr>
            <w:tcW w:w="7480" w:type="dxa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1696B">
              <w:rPr>
                <w:rFonts w:ascii="Times New Roman" w:hAnsi="Times New Roman" w:cs="Times New Roman"/>
              </w:rPr>
              <w:t>Лекция «Ресурсы повышения эффективности работы с дезадаптированными подростками»</w:t>
            </w:r>
          </w:p>
        </w:tc>
        <w:tc>
          <w:tcPr>
            <w:tcW w:w="3410" w:type="dxa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1696B">
              <w:rPr>
                <w:rFonts w:ascii="Times New Roman" w:hAnsi="Times New Roman" w:cs="Times New Roman"/>
              </w:rPr>
              <w:t xml:space="preserve">А.Г. </w:t>
            </w:r>
            <w:proofErr w:type="spellStart"/>
            <w:r w:rsidRPr="0051696B">
              <w:rPr>
                <w:rFonts w:ascii="Times New Roman" w:hAnsi="Times New Roman" w:cs="Times New Roman"/>
              </w:rPr>
              <w:t>Болелова</w:t>
            </w:r>
            <w:proofErr w:type="spellEnd"/>
          </w:p>
        </w:tc>
        <w:tc>
          <w:tcPr>
            <w:tcW w:w="2770" w:type="dxa"/>
            <w:vMerge w:val="restart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696B">
              <w:rPr>
                <w:rFonts w:ascii="Times New Roman" w:hAnsi="Times New Roman" w:cs="Times New Roman"/>
              </w:rPr>
              <w:t>пр</w:t>
            </w:r>
            <w:proofErr w:type="gramStart"/>
            <w:r w:rsidRPr="0051696B">
              <w:rPr>
                <w:rFonts w:ascii="Times New Roman" w:hAnsi="Times New Roman" w:cs="Times New Roman"/>
              </w:rPr>
              <w:t>.Ч</w:t>
            </w:r>
            <w:proofErr w:type="gramEnd"/>
            <w:r w:rsidRPr="0051696B">
              <w:rPr>
                <w:rFonts w:ascii="Times New Roman" w:hAnsi="Times New Roman" w:cs="Times New Roman"/>
              </w:rPr>
              <w:t>умбарова-Лучинского</w:t>
            </w:r>
            <w:proofErr w:type="spellEnd"/>
            <w:r w:rsidRPr="0051696B">
              <w:rPr>
                <w:rFonts w:ascii="Times New Roman" w:hAnsi="Times New Roman" w:cs="Times New Roman"/>
              </w:rPr>
              <w:t>, 15</w:t>
            </w:r>
          </w:p>
        </w:tc>
      </w:tr>
      <w:tr w:rsidR="0051696B" w:rsidRPr="0051696B" w:rsidTr="00BC27DE">
        <w:tc>
          <w:tcPr>
            <w:tcW w:w="1098" w:type="dxa"/>
          </w:tcPr>
          <w:p w:rsidR="0051696B" w:rsidRPr="0051696B" w:rsidRDefault="0051696B" w:rsidP="00BC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B">
              <w:rPr>
                <w:rFonts w:ascii="Times New Roman" w:hAnsi="Times New Roman" w:cs="Times New Roman"/>
                <w:sz w:val="24"/>
                <w:szCs w:val="24"/>
              </w:rPr>
              <w:t>10.00 – 12.30</w:t>
            </w:r>
          </w:p>
        </w:tc>
        <w:tc>
          <w:tcPr>
            <w:tcW w:w="7480" w:type="dxa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1696B">
              <w:rPr>
                <w:rFonts w:ascii="Times New Roman" w:hAnsi="Times New Roman" w:cs="Times New Roman"/>
              </w:rPr>
              <w:t>Практическое занятие: «Групповая моделирующая работа «Технологии установления контакта и рабочего сотрудничества с подростком и его социальным окружением»</w:t>
            </w:r>
          </w:p>
        </w:tc>
        <w:tc>
          <w:tcPr>
            <w:tcW w:w="3410" w:type="dxa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1696B">
              <w:rPr>
                <w:rFonts w:ascii="Times New Roman" w:hAnsi="Times New Roman" w:cs="Times New Roman"/>
              </w:rPr>
              <w:t xml:space="preserve">А.Г. </w:t>
            </w:r>
            <w:proofErr w:type="spellStart"/>
            <w:r w:rsidRPr="0051696B">
              <w:rPr>
                <w:rFonts w:ascii="Times New Roman" w:hAnsi="Times New Roman" w:cs="Times New Roman"/>
              </w:rPr>
              <w:t>Болелова</w:t>
            </w:r>
            <w:proofErr w:type="spellEnd"/>
          </w:p>
        </w:tc>
        <w:tc>
          <w:tcPr>
            <w:tcW w:w="2770" w:type="dxa"/>
            <w:vMerge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96B" w:rsidRPr="0051696B" w:rsidTr="00BC27DE">
        <w:tc>
          <w:tcPr>
            <w:tcW w:w="1098" w:type="dxa"/>
          </w:tcPr>
          <w:p w:rsidR="0051696B" w:rsidRPr="0051696B" w:rsidRDefault="0051696B" w:rsidP="00BC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B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7480" w:type="dxa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1696B">
              <w:rPr>
                <w:rFonts w:ascii="Times New Roman" w:hAnsi="Times New Roman" w:cs="Times New Roman"/>
              </w:rPr>
              <w:t>Обеденный перерыв</w:t>
            </w:r>
          </w:p>
        </w:tc>
        <w:tc>
          <w:tcPr>
            <w:tcW w:w="3410" w:type="dxa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96B" w:rsidRPr="0051696B" w:rsidTr="00BC27DE">
        <w:tc>
          <w:tcPr>
            <w:tcW w:w="1098" w:type="dxa"/>
          </w:tcPr>
          <w:p w:rsidR="0051696B" w:rsidRPr="0051696B" w:rsidRDefault="0051696B" w:rsidP="00BC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B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7480" w:type="dxa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1696B">
              <w:rPr>
                <w:rFonts w:ascii="Times New Roman" w:hAnsi="Times New Roman" w:cs="Times New Roman"/>
              </w:rPr>
              <w:t>Выездной семинар «</w:t>
            </w:r>
            <w:proofErr w:type="spellStart"/>
            <w:r w:rsidRPr="0051696B">
              <w:rPr>
                <w:rFonts w:ascii="Times New Roman" w:hAnsi="Times New Roman" w:cs="Times New Roman"/>
              </w:rPr>
              <w:t>Иппотерапия</w:t>
            </w:r>
            <w:proofErr w:type="spellEnd"/>
            <w:r w:rsidRPr="0051696B">
              <w:rPr>
                <w:rFonts w:ascii="Times New Roman" w:hAnsi="Times New Roman" w:cs="Times New Roman"/>
              </w:rPr>
              <w:t>, как средство профилактики правонарушений несовершеннолетних»</w:t>
            </w:r>
          </w:p>
        </w:tc>
        <w:tc>
          <w:tcPr>
            <w:tcW w:w="3410" w:type="dxa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1696B">
              <w:rPr>
                <w:rFonts w:ascii="Times New Roman" w:hAnsi="Times New Roman" w:cs="Times New Roman"/>
              </w:rPr>
              <w:t>Преподаватель-тренер конного клуба «Каприоль»</w:t>
            </w:r>
          </w:p>
        </w:tc>
        <w:tc>
          <w:tcPr>
            <w:tcW w:w="2770" w:type="dxa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1696B">
              <w:rPr>
                <w:rFonts w:ascii="Times New Roman" w:hAnsi="Times New Roman" w:cs="Times New Roman"/>
              </w:rPr>
              <w:t>ул. Луговая, 14</w:t>
            </w:r>
          </w:p>
        </w:tc>
      </w:tr>
      <w:tr w:rsidR="0051696B" w:rsidRPr="0051696B" w:rsidTr="00BC27DE">
        <w:tc>
          <w:tcPr>
            <w:tcW w:w="1098" w:type="dxa"/>
          </w:tcPr>
          <w:p w:rsidR="0051696B" w:rsidRPr="0051696B" w:rsidRDefault="0051696B" w:rsidP="00BC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B">
              <w:rPr>
                <w:rFonts w:ascii="Times New Roman" w:hAnsi="Times New Roman" w:cs="Times New Roman"/>
                <w:sz w:val="24"/>
                <w:szCs w:val="24"/>
              </w:rPr>
              <w:t>15.30 – 15.45</w:t>
            </w:r>
          </w:p>
        </w:tc>
        <w:tc>
          <w:tcPr>
            <w:tcW w:w="7480" w:type="dxa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1696B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3410" w:type="dxa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96B" w:rsidRPr="0051696B" w:rsidTr="00BC27DE">
        <w:tc>
          <w:tcPr>
            <w:tcW w:w="1098" w:type="dxa"/>
          </w:tcPr>
          <w:p w:rsidR="0051696B" w:rsidRPr="0051696B" w:rsidRDefault="0051696B" w:rsidP="00BC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B">
              <w:rPr>
                <w:rFonts w:ascii="Times New Roman" w:hAnsi="Times New Roman" w:cs="Times New Roman"/>
                <w:sz w:val="24"/>
                <w:szCs w:val="24"/>
              </w:rPr>
              <w:t>15.45 – 17.00</w:t>
            </w:r>
          </w:p>
        </w:tc>
        <w:tc>
          <w:tcPr>
            <w:tcW w:w="7480" w:type="dxa"/>
          </w:tcPr>
          <w:p w:rsidR="0051696B" w:rsidRPr="0051696B" w:rsidRDefault="0051696B" w:rsidP="00BC27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Восстановительный подход, </w:t>
            </w:r>
            <w:r w:rsidRPr="0051696B">
              <w:rPr>
                <w:rFonts w:ascii="Times New Roman" w:hAnsi="Times New Roman" w:cs="Times New Roman"/>
                <w:sz w:val="24"/>
                <w:szCs w:val="24"/>
              </w:rPr>
              <w:t>программы по заглаживанию вреда и социальная работа</w:t>
            </w:r>
            <w:r w:rsidRPr="00516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Различие, возможности и направления кооперации в российских условиях. Дискуссия</w:t>
            </w:r>
          </w:p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1696B">
              <w:rPr>
                <w:rFonts w:ascii="Times New Roman" w:hAnsi="Times New Roman" w:cs="Times New Roman"/>
                <w:color w:val="2B2B2B"/>
              </w:rPr>
              <w:t>Р.Р. Максудов</w:t>
            </w:r>
          </w:p>
        </w:tc>
        <w:tc>
          <w:tcPr>
            <w:tcW w:w="2770" w:type="dxa"/>
          </w:tcPr>
          <w:p w:rsidR="0051696B" w:rsidRPr="0051696B" w:rsidRDefault="0051696B" w:rsidP="00BC27DE">
            <w:pPr>
              <w:pStyle w:val="a4"/>
              <w:shd w:val="clear" w:color="auto" w:fill="FFFFFF"/>
              <w:tabs>
                <w:tab w:val="left" w:pos="-131"/>
              </w:tabs>
              <w:ind w:left="0"/>
              <w:jc w:val="both"/>
              <w:rPr>
                <w:rFonts w:ascii="Times New Roman" w:hAnsi="Times New Roman" w:cs="Times New Roman"/>
                <w:color w:val="2B2B2B"/>
              </w:rPr>
            </w:pPr>
            <w:proofErr w:type="spellStart"/>
            <w:r w:rsidRPr="0051696B">
              <w:rPr>
                <w:rFonts w:ascii="Times New Roman" w:hAnsi="Times New Roman" w:cs="Times New Roman"/>
              </w:rPr>
              <w:t>пр</w:t>
            </w:r>
            <w:proofErr w:type="gramStart"/>
            <w:r w:rsidRPr="0051696B">
              <w:rPr>
                <w:rFonts w:ascii="Times New Roman" w:hAnsi="Times New Roman" w:cs="Times New Roman"/>
              </w:rPr>
              <w:t>.Ч</w:t>
            </w:r>
            <w:proofErr w:type="gramEnd"/>
            <w:r w:rsidRPr="0051696B">
              <w:rPr>
                <w:rFonts w:ascii="Times New Roman" w:hAnsi="Times New Roman" w:cs="Times New Roman"/>
              </w:rPr>
              <w:t>умбарова-Лучинского</w:t>
            </w:r>
            <w:proofErr w:type="spellEnd"/>
            <w:r w:rsidRPr="0051696B">
              <w:rPr>
                <w:rFonts w:ascii="Times New Roman" w:hAnsi="Times New Roman" w:cs="Times New Roman"/>
              </w:rPr>
              <w:t>, 15</w:t>
            </w:r>
          </w:p>
        </w:tc>
      </w:tr>
      <w:tr w:rsidR="0051696B" w:rsidRPr="0051696B" w:rsidTr="00BC27DE">
        <w:tc>
          <w:tcPr>
            <w:tcW w:w="8578" w:type="dxa"/>
            <w:gridSpan w:val="2"/>
          </w:tcPr>
          <w:p w:rsidR="0051696B" w:rsidRPr="0051696B" w:rsidRDefault="0051696B" w:rsidP="00BC27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96B">
              <w:rPr>
                <w:rFonts w:ascii="Times New Roman" w:hAnsi="Times New Roman" w:cs="Times New Roman"/>
                <w:i/>
                <w:sz w:val="24"/>
                <w:szCs w:val="24"/>
              </w:rPr>
              <w:t>29.11.2014</w:t>
            </w:r>
          </w:p>
        </w:tc>
        <w:tc>
          <w:tcPr>
            <w:tcW w:w="3410" w:type="dxa"/>
          </w:tcPr>
          <w:p w:rsidR="0051696B" w:rsidRPr="0051696B" w:rsidRDefault="0051696B" w:rsidP="00BC27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0" w:type="dxa"/>
          </w:tcPr>
          <w:p w:rsidR="0051696B" w:rsidRPr="0051696B" w:rsidRDefault="0051696B" w:rsidP="00BC27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696B" w:rsidRPr="0051696B" w:rsidTr="00BC27DE">
        <w:tc>
          <w:tcPr>
            <w:tcW w:w="1098" w:type="dxa"/>
          </w:tcPr>
          <w:p w:rsidR="0051696B" w:rsidRPr="0051696B" w:rsidRDefault="0051696B" w:rsidP="00BC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B">
              <w:rPr>
                <w:rFonts w:ascii="Times New Roman" w:hAnsi="Times New Roman" w:cs="Times New Roman"/>
                <w:sz w:val="24"/>
                <w:szCs w:val="24"/>
              </w:rPr>
              <w:t>10.30 – 12.30</w:t>
            </w:r>
          </w:p>
        </w:tc>
        <w:tc>
          <w:tcPr>
            <w:tcW w:w="7480" w:type="dxa"/>
          </w:tcPr>
          <w:p w:rsidR="0051696B" w:rsidRPr="0051696B" w:rsidRDefault="0051696B" w:rsidP="00BC27DE">
            <w:pPr>
              <w:pStyle w:val="a4"/>
              <w:tabs>
                <w:tab w:val="left" w:pos="-13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1696B">
              <w:rPr>
                <w:rFonts w:ascii="Times New Roman" w:hAnsi="Times New Roman" w:cs="Times New Roman"/>
              </w:rPr>
              <w:t xml:space="preserve"> Основные фазы и этапы программы по заглаживанию вреда. Мини-тренинг</w:t>
            </w:r>
          </w:p>
        </w:tc>
        <w:tc>
          <w:tcPr>
            <w:tcW w:w="3410" w:type="dxa"/>
          </w:tcPr>
          <w:p w:rsidR="0051696B" w:rsidRPr="0051696B" w:rsidRDefault="0051696B" w:rsidP="00BC27DE">
            <w:pPr>
              <w:pStyle w:val="a4"/>
              <w:tabs>
                <w:tab w:val="left" w:pos="-13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1696B">
              <w:rPr>
                <w:rFonts w:ascii="Times New Roman" w:hAnsi="Times New Roman" w:cs="Times New Roman"/>
                <w:color w:val="2B2B2B"/>
              </w:rPr>
              <w:t>Р.Р. Максудов</w:t>
            </w:r>
          </w:p>
        </w:tc>
        <w:tc>
          <w:tcPr>
            <w:tcW w:w="2770" w:type="dxa"/>
            <w:vMerge w:val="restart"/>
          </w:tcPr>
          <w:p w:rsidR="0051696B" w:rsidRPr="0051696B" w:rsidRDefault="0051696B" w:rsidP="00BC27DE">
            <w:pPr>
              <w:pStyle w:val="a4"/>
              <w:tabs>
                <w:tab w:val="left" w:pos="-13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696B">
              <w:rPr>
                <w:rFonts w:ascii="Times New Roman" w:hAnsi="Times New Roman" w:cs="Times New Roman"/>
              </w:rPr>
              <w:t>пр</w:t>
            </w:r>
            <w:proofErr w:type="gramStart"/>
            <w:r w:rsidRPr="0051696B">
              <w:rPr>
                <w:rFonts w:ascii="Times New Roman" w:hAnsi="Times New Roman" w:cs="Times New Roman"/>
              </w:rPr>
              <w:t>.Ч</w:t>
            </w:r>
            <w:proofErr w:type="gramEnd"/>
            <w:r w:rsidRPr="0051696B">
              <w:rPr>
                <w:rFonts w:ascii="Times New Roman" w:hAnsi="Times New Roman" w:cs="Times New Roman"/>
              </w:rPr>
              <w:t>умбарова-Лучинского</w:t>
            </w:r>
            <w:proofErr w:type="spellEnd"/>
            <w:r w:rsidRPr="0051696B">
              <w:rPr>
                <w:rFonts w:ascii="Times New Roman" w:hAnsi="Times New Roman" w:cs="Times New Roman"/>
              </w:rPr>
              <w:t>, 15</w:t>
            </w:r>
          </w:p>
        </w:tc>
      </w:tr>
      <w:tr w:rsidR="0051696B" w:rsidRPr="0051696B" w:rsidTr="00BC27DE">
        <w:tc>
          <w:tcPr>
            <w:tcW w:w="1098" w:type="dxa"/>
          </w:tcPr>
          <w:p w:rsidR="0051696B" w:rsidRPr="0051696B" w:rsidRDefault="0051696B" w:rsidP="00BC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B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7480" w:type="dxa"/>
          </w:tcPr>
          <w:p w:rsidR="0051696B" w:rsidRPr="0051696B" w:rsidRDefault="0051696B" w:rsidP="00BC27DE">
            <w:pPr>
              <w:pStyle w:val="a4"/>
              <w:tabs>
                <w:tab w:val="left" w:pos="-13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1696B">
              <w:rPr>
                <w:rFonts w:ascii="Times New Roman" w:hAnsi="Times New Roman" w:cs="Times New Roman"/>
              </w:rPr>
              <w:t>Обеденный перерыв</w:t>
            </w:r>
          </w:p>
        </w:tc>
        <w:tc>
          <w:tcPr>
            <w:tcW w:w="3410" w:type="dxa"/>
          </w:tcPr>
          <w:p w:rsidR="0051696B" w:rsidRPr="0051696B" w:rsidRDefault="0051696B" w:rsidP="00BC27DE">
            <w:pPr>
              <w:pStyle w:val="a4"/>
              <w:tabs>
                <w:tab w:val="left" w:pos="-13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Merge/>
          </w:tcPr>
          <w:p w:rsidR="0051696B" w:rsidRPr="0051696B" w:rsidRDefault="0051696B" w:rsidP="00BC27DE">
            <w:pPr>
              <w:pStyle w:val="a4"/>
              <w:tabs>
                <w:tab w:val="left" w:pos="-13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96B" w:rsidRPr="0051696B" w:rsidTr="00BC27DE">
        <w:tc>
          <w:tcPr>
            <w:tcW w:w="1098" w:type="dxa"/>
          </w:tcPr>
          <w:p w:rsidR="0051696B" w:rsidRPr="0051696B" w:rsidRDefault="0051696B" w:rsidP="00BC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B">
              <w:rPr>
                <w:rFonts w:ascii="Times New Roman" w:hAnsi="Times New Roman" w:cs="Times New Roman"/>
                <w:sz w:val="24"/>
                <w:szCs w:val="24"/>
              </w:rPr>
              <w:t>13.30 – 15.30</w:t>
            </w:r>
          </w:p>
        </w:tc>
        <w:tc>
          <w:tcPr>
            <w:tcW w:w="7480" w:type="dxa"/>
          </w:tcPr>
          <w:p w:rsidR="0051696B" w:rsidRPr="0051696B" w:rsidRDefault="0051696B" w:rsidP="00BC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восстановительного подхода в </w:t>
            </w:r>
            <w:proofErr w:type="gramStart"/>
            <w:r w:rsidRPr="0051696B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51696B">
              <w:rPr>
                <w:rFonts w:ascii="Times New Roman" w:hAnsi="Times New Roman" w:cs="Times New Roman"/>
                <w:sz w:val="24"/>
                <w:szCs w:val="24"/>
              </w:rPr>
              <w:t xml:space="preserve"> (городе)</w:t>
            </w:r>
          </w:p>
        </w:tc>
        <w:tc>
          <w:tcPr>
            <w:tcW w:w="3410" w:type="dxa"/>
          </w:tcPr>
          <w:p w:rsidR="0051696B" w:rsidRPr="0051696B" w:rsidRDefault="0051696B" w:rsidP="00BC27DE">
            <w:pPr>
              <w:pStyle w:val="a5"/>
            </w:pPr>
            <w:r w:rsidRPr="0051696B">
              <w:rPr>
                <w:color w:val="2B2B2B"/>
              </w:rPr>
              <w:t>Р.Р. Максудов</w:t>
            </w:r>
          </w:p>
        </w:tc>
        <w:tc>
          <w:tcPr>
            <w:tcW w:w="2770" w:type="dxa"/>
            <w:vMerge/>
          </w:tcPr>
          <w:p w:rsidR="0051696B" w:rsidRPr="0051696B" w:rsidRDefault="0051696B" w:rsidP="00BC27DE">
            <w:pPr>
              <w:pStyle w:val="a4"/>
              <w:tabs>
                <w:tab w:val="left" w:pos="-13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B2B2B"/>
              </w:rPr>
            </w:pPr>
          </w:p>
        </w:tc>
      </w:tr>
      <w:tr w:rsidR="0051696B" w:rsidRPr="0051696B" w:rsidTr="00BC27DE">
        <w:tc>
          <w:tcPr>
            <w:tcW w:w="1098" w:type="dxa"/>
          </w:tcPr>
          <w:p w:rsidR="0051696B" w:rsidRPr="0051696B" w:rsidRDefault="0051696B" w:rsidP="00BC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B">
              <w:rPr>
                <w:rFonts w:ascii="Times New Roman" w:hAnsi="Times New Roman" w:cs="Times New Roman"/>
                <w:sz w:val="24"/>
                <w:szCs w:val="24"/>
              </w:rPr>
              <w:t xml:space="preserve">15.30 – 17.30 </w:t>
            </w:r>
          </w:p>
        </w:tc>
        <w:tc>
          <w:tcPr>
            <w:tcW w:w="7480" w:type="dxa"/>
          </w:tcPr>
          <w:p w:rsidR="0051696B" w:rsidRPr="0051696B" w:rsidRDefault="0051696B" w:rsidP="00BC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B">
              <w:rPr>
                <w:rFonts w:ascii="Times New Roman" w:hAnsi="Times New Roman" w:cs="Times New Roman"/>
                <w:sz w:val="24"/>
                <w:szCs w:val="24"/>
              </w:rPr>
              <w:t>Круглый стол по обмену опытом работы с подростками «группы риска». Презентация специалистами наиболее эффективных форм работы с трудными подростками</w:t>
            </w:r>
          </w:p>
        </w:tc>
        <w:tc>
          <w:tcPr>
            <w:tcW w:w="3410" w:type="dxa"/>
          </w:tcPr>
          <w:p w:rsidR="0051696B" w:rsidRPr="0051696B" w:rsidRDefault="0051696B" w:rsidP="00BC27DE">
            <w:pPr>
              <w:pStyle w:val="a5"/>
              <w:rPr>
                <w:color w:val="2B2B2B"/>
              </w:rPr>
            </w:pPr>
            <w:r w:rsidRPr="0051696B">
              <w:t>А.А. Шестакова</w:t>
            </w:r>
          </w:p>
        </w:tc>
        <w:tc>
          <w:tcPr>
            <w:tcW w:w="2770" w:type="dxa"/>
            <w:vMerge/>
          </w:tcPr>
          <w:p w:rsidR="0051696B" w:rsidRPr="0051696B" w:rsidRDefault="0051696B" w:rsidP="00BC27DE">
            <w:pPr>
              <w:pStyle w:val="a4"/>
              <w:tabs>
                <w:tab w:val="left" w:pos="-13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B2B2B"/>
              </w:rPr>
            </w:pPr>
          </w:p>
        </w:tc>
      </w:tr>
      <w:tr w:rsidR="0051696B" w:rsidRPr="0051696B" w:rsidTr="00BC27DE">
        <w:tc>
          <w:tcPr>
            <w:tcW w:w="1098" w:type="dxa"/>
          </w:tcPr>
          <w:p w:rsidR="0051696B" w:rsidRPr="0051696B" w:rsidRDefault="0051696B" w:rsidP="00BC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B"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  <w:tc>
          <w:tcPr>
            <w:tcW w:w="7480" w:type="dxa"/>
          </w:tcPr>
          <w:p w:rsidR="0051696B" w:rsidRPr="0051696B" w:rsidRDefault="0051696B" w:rsidP="00BC27DE">
            <w:pPr>
              <w:pStyle w:val="a4"/>
              <w:tabs>
                <w:tab w:val="left" w:pos="-13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1696B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3410" w:type="dxa"/>
          </w:tcPr>
          <w:p w:rsidR="0051696B" w:rsidRPr="0051696B" w:rsidRDefault="0051696B" w:rsidP="00BC27DE">
            <w:pPr>
              <w:pStyle w:val="a4"/>
              <w:tabs>
                <w:tab w:val="left" w:pos="-13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Merge w:val="restart"/>
          </w:tcPr>
          <w:p w:rsidR="0051696B" w:rsidRPr="0051696B" w:rsidRDefault="0051696B" w:rsidP="00BC27DE">
            <w:pPr>
              <w:pStyle w:val="a4"/>
              <w:tabs>
                <w:tab w:val="left" w:pos="-13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51696B">
              <w:rPr>
                <w:rFonts w:ascii="Times New Roman" w:hAnsi="Times New Roman" w:cs="Times New Roman"/>
              </w:rPr>
              <w:t xml:space="preserve">МУК МКЦ «Луч», </w:t>
            </w:r>
            <w:proofErr w:type="gramStart"/>
            <w:r w:rsidRPr="0051696B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51696B">
              <w:rPr>
                <w:rFonts w:ascii="Times New Roman" w:hAnsi="Times New Roman" w:cs="Times New Roman"/>
              </w:rPr>
              <w:t>, 3</w:t>
            </w:r>
          </w:p>
        </w:tc>
      </w:tr>
      <w:tr w:rsidR="0051696B" w:rsidRPr="0051696B" w:rsidTr="00BC27DE">
        <w:trPr>
          <w:trHeight w:val="562"/>
        </w:trPr>
        <w:tc>
          <w:tcPr>
            <w:tcW w:w="1098" w:type="dxa"/>
          </w:tcPr>
          <w:p w:rsidR="0051696B" w:rsidRPr="0051696B" w:rsidRDefault="0051696B" w:rsidP="00BC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B">
              <w:rPr>
                <w:rFonts w:ascii="Times New Roman" w:hAnsi="Times New Roman" w:cs="Times New Roman"/>
                <w:sz w:val="24"/>
                <w:szCs w:val="24"/>
              </w:rPr>
              <w:t>18.00-20.30</w:t>
            </w:r>
          </w:p>
        </w:tc>
        <w:tc>
          <w:tcPr>
            <w:tcW w:w="7480" w:type="dxa"/>
          </w:tcPr>
          <w:p w:rsidR="0051696B" w:rsidRPr="0051696B" w:rsidRDefault="0051696B" w:rsidP="00BC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B">
              <w:rPr>
                <w:rFonts w:ascii="Times New Roman" w:hAnsi="Times New Roman" w:cs="Times New Roman"/>
                <w:sz w:val="24"/>
                <w:szCs w:val="24"/>
              </w:rPr>
              <w:t>«Техника правополушарного рисования», как форма работы с подростками группы риска</w:t>
            </w:r>
          </w:p>
        </w:tc>
        <w:tc>
          <w:tcPr>
            <w:tcW w:w="3410" w:type="dxa"/>
          </w:tcPr>
          <w:p w:rsidR="0051696B" w:rsidRPr="0051696B" w:rsidRDefault="0051696B" w:rsidP="00BC27DE">
            <w:pPr>
              <w:pStyle w:val="a5"/>
            </w:pPr>
            <w:r w:rsidRPr="0051696B">
              <w:t xml:space="preserve">В.В. </w:t>
            </w:r>
            <w:proofErr w:type="spellStart"/>
            <w:r w:rsidRPr="0051696B">
              <w:t>Дурнева</w:t>
            </w:r>
            <w:proofErr w:type="spellEnd"/>
            <w:r w:rsidRPr="0051696B">
              <w:t>, психолог</w:t>
            </w:r>
          </w:p>
        </w:tc>
        <w:tc>
          <w:tcPr>
            <w:tcW w:w="2770" w:type="dxa"/>
            <w:vMerge/>
          </w:tcPr>
          <w:p w:rsidR="0051696B" w:rsidRPr="0051696B" w:rsidRDefault="0051696B" w:rsidP="00BC27DE">
            <w:pPr>
              <w:pStyle w:val="a5"/>
            </w:pPr>
          </w:p>
        </w:tc>
      </w:tr>
      <w:tr w:rsidR="0051696B" w:rsidRPr="0051696B" w:rsidTr="00BC27DE">
        <w:trPr>
          <w:trHeight w:val="562"/>
        </w:trPr>
        <w:tc>
          <w:tcPr>
            <w:tcW w:w="1098" w:type="dxa"/>
          </w:tcPr>
          <w:p w:rsidR="0051696B" w:rsidRPr="0051696B" w:rsidRDefault="0051696B" w:rsidP="00BC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B">
              <w:rPr>
                <w:rFonts w:ascii="Times New Roman" w:hAnsi="Times New Roman" w:cs="Times New Roman"/>
                <w:sz w:val="24"/>
                <w:szCs w:val="24"/>
              </w:rPr>
              <w:t>20.30 – 21.00</w:t>
            </w:r>
          </w:p>
        </w:tc>
        <w:tc>
          <w:tcPr>
            <w:tcW w:w="7480" w:type="dxa"/>
          </w:tcPr>
          <w:p w:rsidR="0051696B" w:rsidRPr="0051696B" w:rsidRDefault="0051696B" w:rsidP="00BC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B">
              <w:rPr>
                <w:rFonts w:ascii="Times New Roman" w:hAnsi="Times New Roman" w:cs="Times New Roman"/>
                <w:sz w:val="24"/>
                <w:szCs w:val="24"/>
              </w:rPr>
              <w:t>Подведение итогов, вручение сертификатов</w:t>
            </w:r>
          </w:p>
        </w:tc>
        <w:tc>
          <w:tcPr>
            <w:tcW w:w="3410" w:type="dxa"/>
          </w:tcPr>
          <w:p w:rsidR="0051696B" w:rsidRPr="0051696B" w:rsidRDefault="0051696B" w:rsidP="00BC27DE">
            <w:pPr>
              <w:pStyle w:val="a5"/>
            </w:pPr>
            <w:r w:rsidRPr="0051696B">
              <w:t>А.А. Шестакова</w:t>
            </w:r>
          </w:p>
        </w:tc>
        <w:tc>
          <w:tcPr>
            <w:tcW w:w="2770" w:type="dxa"/>
            <w:vMerge/>
          </w:tcPr>
          <w:p w:rsidR="0051696B" w:rsidRPr="0051696B" w:rsidRDefault="0051696B" w:rsidP="00BC27DE">
            <w:pPr>
              <w:pStyle w:val="a5"/>
              <w:rPr>
                <w:color w:val="2B2B2B"/>
              </w:rPr>
            </w:pPr>
          </w:p>
        </w:tc>
      </w:tr>
    </w:tbl>
    <w:p w:rsidR="0051696B" w:rsidRPr="0051696B" w:rsidRDefault="0051696B" w:rsidP="0051696B">
      <w:pPr>
        <w:jc w:val="both"/>
        <w:rPr>
          <w:sz w:val="24"/>
          <w:szCs w:val="24"/>
        </w:rPr>
      </w:pPr>
    </w:p>
    <w:p w:rsidR="0051696B" w:rsidRPr="0051696B" w:rsidRDefault="0051696B" w:rsidP="0051696B">
      <w:pPr>
        <w:jc w:val="both"/>
        <w:rPr>
          <w:sz w:val="24"/>
          <w:szCs w:val="24"/>
        </w:rPr>
      </w:pPr>
    </w:p>
    <w:p w:rsidR="0051696B" w:rsidRPr="0051696B" w:rsidRDefault="0051696B" w:rsidP="0051696B">
      <w:pPr>
        <w:jc w:val="both"/>
        <w:rPr>
          <w:sz w:val="24"/>
          <w:szCs w:val="24"/>
        </w:rPr>
      </w:pPr>
    </w:p>
    <w:p w:rsidR="0051696B" w:rsidRPr="0051696B" w:rsidRDefault="0051696B" w:rsidP="0051696B">
      <w:pPr>
        <w:jc w:val="center"/>
        <w:rPr>
          <w:sz w:val="24"/>
          <w:szCs w:val="24"/>
        </w:rPr>
      </w:pPr>
    </w:p>
    <w:p w:rsidR="00B8358E" w:rsidRPr="0051696B" w:rsidRDefault="00B8358E">
      <w:pPr>
        <w:rPr>
          <w:sz w:val="24"/>
          <w:szCs w:val="24"/>
        </w:rPr>
      </w:pPr>
    </w:p>
    <w:sectPr w:rsidR="00B8358E" w:rsidRPr="0051696B" w:rsidSect="0051696B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96B"/>
    <w:rsid w:val="001805EA"/>
    <w:rsid w:val="00231225"/>
    <w:rsid w:val="002325A2"/>
    <w:rsid w:val="0051696B"/>
    <w:rsid w:val="009D047D"/>
    <w:rsid w:val="00B8358E"/>
    <w:rsid w:val="00CC19A8"/>
    <w:rsid w:val="00E34795"/>
    <w:rsid w:val="00E6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9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96B"/>
    <w:pPr>
      <w:suppressAutoHyphens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kern w:val="1"/>
      <w:sz w:val="24"/>
      <w:szCs w:val="24"/>
    </w:rPr>
  </w:style>
  <w:style w:type="paragraph" w:styleId="a5">
    <w:name w:val="Normal (Web)"/>
    <w:basedOn w:val="a"/>
    <w:uiPriority w:val="99"/>
    <w:unhideWhenUsed/>
    <w:rsid w:val="0051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tkachevaaa</dc:creator>
  <cp:keywords/>
  <dc:description/>
  <cp:lastModifiedBy>tkachevaaa</cp:lastModifiedBy>
  <cp:revision>1</cp:revision>
  <cp:lastPrinted>2014-11-24T08:27:00Z</cp:lastPrinted>
  <dcterms:created xsi:type="dcterms:W3CDTF">2014-11-24T08:26:00Z</dcterms:created>
  <dcterms:modified xsi:type="dcterms:W3CDTF">2014-11-24T08:30:00Z</dcterms:modified>
</cp:coreProperties>
</file>