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84" w:rsidRDefault="002B6684" w:rsidP="002B6684">
      <w:pPr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Товары 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промышленного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назначения, </w:t>
      </w:r>
    </w:p>
    <w:p w:rsidR="002B6684" w:rsidRPr="002B6684" w:rsidRDefault="002B6684" w:rsidP="002B6684">
      <w:pPr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30"/>
          <w:szCs w:val="30"/>
        </w:rPr>
        <w:t>производимые</w:t>
      </w:r>
      <w:proofErr w:type="gramEnd"/>
      <w:r w:rsidRPr="00CA0761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предприяти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ями</w:t>
      </w:r>
      <w:r w:rsidRPr="00CA0761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Октябрьского района г. 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Минска (</w:t>
      </w:r>
      <w:r w:rsidRPr="00CA0761">
        <w:rPr>
          <w:rFonts w:ascii="Times New Roman" w:eastAsia="Calibri" w:hAnsi="Times New Roman" w:cs="Times New Roman"/>
          <w:b/>
          <w:bCs/>
          <w:sz w:val="30"/>
          <w:szCs w:val="30"/>
        </w:rPr>
        <w:t>Республика Беларусь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)</w:t>
      </w:r>
    </w:p>
    <w:p w:rsidR="002B6684" w:rsidRPr="002B6684" w:rsidRDefault="002B6684" w:rsidP="002B6684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3"/>
        <w:tblW w:w="13363" w:type="dxa"/>
        <w:tblLook w:val="04A0" w:firstRow="1" w:lastRow="0" w:firstColumn="1" w:lastColumn="0" w:noHBand="0" w:noVBand="1"/>
      </w:tblPr>
      <w:tblGrid>
        <w:gridCol w:w="466"/>
        <w:gridCol w:w="1975"/>
        <w:gridCol w:w="2882"/>
        <w:gridCol w:w="1429"/>
        <w:gridCol w:w="1680"/>
        <w:gridCol w:w="1987"/>
        <w:gridCol w:w="2944"/>
      </w:tblGrid>
      <w:tr w:rsidR="007F511F" w:rsidRPr="002B6684" w:rsidTr="007F511F">
        <w:trPr>
          <w:trHeight w:val="1200"/>
        </w:trPr>
        <w:tc>
          <w:tcPr>
            <w:tcW w:w="463" w:type="dxa"/>
            <w:noWrap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55" w:type="dxa"/>
            <w:hideMark/>
          </w:tcPr>
          <w:p w:rsidR="002B6684" w:rsidRPr="002B6684" w:rsidRDefault="002B6684" w:rsidP="002B66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6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организации</w:t>
            </w:r>
            <w:proofErr w:type="spellEnd"/>
          </w:p>
        </w:tc>
        <w:tc>
          <w:tcPr>
            <w:tcW w:w="2903" w:type="dxa"/>
            <w:hideMark/>
          </w:tcPr>
          <w:p w:rsidR="002B6684" w:rsidRPr="002B6684" w:rsidRDefault="002B6684" w:rsidP="002B66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6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производительной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продукции</w:t>
            </w:r>
            <w:proofErr w:type="spellEnd"/>
          </w:p>
        </w:tc>
        <w:tc>
          <w:tcPr>
            <w:tcW w:w="1429" w:type="dxa"/>
            <w:noWrap/>
            <w:hideMark/>
          </w:tcPr>
          <w:p w:rsidR="002B6684" w:rsidRPr="002B6684" w:rsidRDefault="002B6684" w:rsidP="002B66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6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Код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ТН ВЭД</w:t>
            </w:r>
          </w:p>
        </w:tc>
        <w:tc>
          <w:tcPr>
            <w:tcW w:w="1664" w:type="dxa"/>
            <w:hideMark/>
          </w:tcPr>
          <w:p w:rsidR="002B6684" w:rsidRPr="002B6684" w:rsidRDefault="002B6684" w:rsidP="002B66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Возможный объем поставки в РФ (с указанием единицы измерения)</w:t>
            </w:r>
          </w:p>
        </w:tc>
        <w:tc>
          <w:tcPr>
            <w:tcW w:w="1997" w:type="dxa"/>
            <w:hideMark/>
          </w:tcPr>
          <w:p w:rsidR="002B6684" w:rsidRPr="002B6684" w:rsidRDefault="002B6684" w:rsidP="002B66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Регион РФ, в который возможна поставка продукции</w:t>
            </w:r>
          </w:p>
        </w:tc>
        <w:tc>
          <w:tcPr>
            <w:tcW w:w="2952" w:type="dxa"/>
            <w:hideMark/>
          </w:tcPr>
          <w:p w:rsidR="002B6684" w:rsidRPr="002B6684" w:rsidRDefault="002B6684" w:rsidP="002B66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6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Контакты</w:t>
            </w:r>
            <w:proofErr w:type="spellEnd"/>
          </w:p>
        </w:tc>
      </w:tr>
      <w:tr w:rsidR="007F511F" w:rsidRPr="002B6684" w:rsidTr="007F511F">
        <w:trPr>
          <w:trHeight w:val="900"/>
        </w:trPr>
        <w:tc>
          <w:tcPr>
            <w:tcW w:w="46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55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Белтопэнерго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0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Добавка</w:t>
            </w:r>
            <w:proofErr w:type="gram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кондиционирующая для минеральных удобрений "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Белтоп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  <w:tc>
          <w:tcPr>
            <w:tcW w:w="1429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27100199800</w:t>
            </w:r>
          </w:p>
        </w:tc>
        <w:tc>
          <w:tcPr>
            <w:tcW w:w="1664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1000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  <w:proofErr w:type="spellEnd"/>
          </w:p>
        </w:tc>
        <w:tc>
          <w:tcPr>
            <w:tcW w:w="1997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Вологодская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область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г.Череповец</w:t>
            </w:r>
            <w:proofErr w:type="spellEnd"/>
          </w:p>
        </w:tc>
        <w:tc>
          <w:tcPr>
            <w:tcW w:w="2952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Pr="002B6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beltopenergo@mail.bepak.by</w:t>
              </w:r>
            </w:hyperlink>
          </w:p>
        </w:tc>
      </w:tr>
      <w:tr w:rsidR="007F511F" w:rsidRPr="002B6684" w:rsidTr="007F511F">
        <w:trPr>
          <w:trHeight w:val="1110"/>
        </w:trPr>
        <w:tc>
          <w:tcPr>
            <w:tcW w:w="46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55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"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Промбурвод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0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Погружные центробежные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электронасосные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агрегаты типа ЭЦВ</w:t>
            </w:r>
          </w:p>
        </w:tc>
        <w:tc>
          <w:tcPr>
            <w:tcW w:w="1429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8413702900</w:t>
            </w:r>
          </w:p>
        </w:tc>
        <w:tc>
          <w:tcPr>
            <w:tcW w:w="1664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300-800 </w:t>
            </w:r>
            <w:proofErr w:type="spellStart"/>
            <w:proofErr w:type="gram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/мес. 10,0-35,0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млн.рос.рублей</w:t>
            </w:r>
            <w:proofErr w:type="spellEnd"/>
          </w:p>
        </w:tc>
        <w:tc>
          <w:tcPr>
            <w:tcW w:w="1997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Поставка возможна во все регионы РФ</w:t>
            </w:r>
          </w:p>
        </w:tc>
        <w:tc>
          <w:tcPr>
            <w:tcW w:w="2952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Pr="002B6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zavod_promburvod@mail.ru</w:t>
              </w:r>
            </w:hyperlink>
          </w:p>
        </w:tc>
      </w:tr>
      <w:tr w:rsidR="007F511F" w:rsidRPr="002B6684" w:rsidTr="007F511F">
        <w:trPr>
          <w:trHeight w:val="900"/>
        </w:trPr>
        <w:tc>
          <w:tcPr>
            <w:tcW w:w="46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55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Производственно-внедренческое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ООО "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Трансмост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0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Платформы мостовые (для строительства и ремонта мостов и путепроводов)</w:t>
            </w:r>
          </w:p>
        </w:tc>
        <w:tc>
          <w:tcPr>
            <w:tcW w:w="1429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8479100000</w:t>
            </w:r>
          </w:p>
        </w:tc>
        <w:tc>
          <w:tcPr>
            <w:tcW w:w="1664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10 000 000 RUR (10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97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Московская область   </w:t>
            </w:r>
          </w:p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Пермский Край Краснодарский край</w:t>
            </w:r>
          </w:p>
        </w:tc>
        <w:tc>
          <w:tcPr>
            <w:tcW w:w="2952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Pr="002B6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TRANSMOST@TUT.BY</w:t>
              </w:r>
            </w:hyperlink>
          </w:p>
        </w:tc>
      </w:tr>
      <w:tr w:rsidR="007F511F" w:rsidRPr="002B6684" w:rsidTr="007F511F">
        <w:trPr>
          <w:trHeight w:val="1125"/>
        </w:trPr>
        <w:tc>
          <w:tcPr>
            <w:tcW w:w="46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55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"КРИОН"</w:t>
            </w:r>
          </w:p>
        </w:tc>
        <w:tc>
          <w:tcPr>
            <w:tcW w:w="290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Кислород жидкий                                        Аргон жидкий высокой чистоты           </w:t>
            </w:r>
          </w:p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Азот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жидкий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высокой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чистоты</w:t>
            </w:r>
            <w:proofErr w:type="spellEnd"/>
          </w:p>
        </w:tc>
        <w:tc>
          <w:tcPr>
            <w:tcW w:w="1429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2804400000                2804300000            2804210000</w:t>
            </w:r>
          </w:p>
        </w:tc>
        <w:tc>
          <w:tcPr>
            <w:tcW w:w="1664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Ежемесячно до 1000 тонн  (только кислород)                                                                                                                         </w:t>
            </w:r>
          </w:p>
        </w:tc>
        <w:tc>
          <w:tcPr>
            <w:tcW w:w="1997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Любой регион РФ на условиях самовывоза с территории ОАО "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Крион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  <w:tc>
          <w:tcPr>
            <w:tcW w:w="2952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Pr="002B6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info@krion.by</w:t>
              </w:r>
            </w:hyperlink>
          </w:p>
        </w:tc>
      </w:tr>
      <w:tr w:rsidR="007F511F" w:rsidRPr="002B6684" w:rsidTr="007F511F">
        <w:trPr>
          <w:trHeight w:val="1407"/>
        </w:trPr>
        <w:tc>
          <w:tcPr>
            <w:tcW w:w="46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55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"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Белвторресурсы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0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Сбор (заготовка) макулатуры очистка ее от загрязнений и посторонних включений. Сортировка и тюковка по маркам: МС-5Б                                  МС-7Б</w:t>
            </w:r>
          </w:p>
        </w:tc>
        <w:tc>
          <w:tcPr>
            <w:tcW w:w="1429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4707909000              4707909000</w:t>
            </w:r>
          </w:p>
        </w:tc>
        <w:tc>
          <w:tcPr>
            <w:tcW w:w="1664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МС-5Б  - 350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тн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                     МС-7Б - 150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тн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(поставка производится автотранспортом покупателя, возможна поставка транспортом поставщика.</w:t>
            </w:r>
            <w:proofErr w:type="gram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Транспортная единица составляет 20тн+/- 1тн. </w:t>
            </w:r>
            <w:proofErr w:type="gram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Вес одной кипы составляет 450-500 кг)</w:t>
            </w:r>
            <w:proofErr w:type="gramEnd"/>
          </w:p>
        </w:tc>
        <w:tc>
          <w:tcPr>
            <w:tcW w:w="1997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зависимости от коммерческого предложения (стоимости, условиях поставки, условий оплаты)</w:t>
            </w:r>
          </w:p>
        </w:tc>
        <w:tc>
          <w:tcPr>
            <w:tcW w:w="2952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Pr="002B6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Belvtorresurs@mail.ru</w:t>
              </w:r>
            </w:hyperlink>
          </w:p>
        </w:tc>
      </w:tr>
      <w:tr w:rsidR="007F511F" w:rsidRPr="002B6684" w:rsidTr="007F511F">
        <w:trPr>
          <w:trHeight w:val="3600"/>
        </w:trPr>
        <w:tc>
          <w:tcPr>
            <w:tcW w:w="46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55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Сбор (заготовка) полимеров очистка ее от загрязнений и посторонних включений. Сортировка и тюковка по видам:                                               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Стрейч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ПВД                                                  ПНД                                    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Полипропелен</w:t>
            </w:r>
            <w:proofErr w:type="spellEnd"/>
          </w:p>
        </w:tc>
        <w:tc>
          <w:tcPr>
            <w:tcW w:w="1429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3915100000              3915100000              3915100000              3902100000</w:t>
            </w:r>
          </w:p>
        </w:tc>
        <w:tc>
          <w:tcPr>
            <w:tcW w:w="1664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10тн                                                5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тн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5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тн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4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тн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(поставка производится автотранспортом покупателя, возможна поставка автотранспортом поставщика.</w:t>
            </w:r>
            <w:proofErr w:type="gram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Транспортная единица составляет 18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тн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+/--1тн. </w:t>
            </w:r>
            <w:proofErr w:type="gram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Вес одной кипы составляет 400-500 кг)</w:t>
            </w:r>
            <w:proofErr w:type="gramEnd"/>
          </w:p>
        </w:tc>
        <w:tc>
          <w:tcPr>
            <w:tcW w:w="1997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зависимости от коммерческого предложения (стоимости, условиях поставки, условий оплаты)</w:t>
            </w:r>
          </w:p>
        </w:tc>
        <w:tc>
          <w:tcPr>
            <w:tcW w:w="2952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Pr="002B6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Belvtorresurs@mail.ru</w:t>
              </w:r>
            </w:hyperlink>
          </w:p>
        </w:tc>
      </w:tr>
      <w:tr w:rsidR="007F511F" w:rsidRPr="002B6684" w:rsidTr="007F511F">
        <w:trPr>
          <w:trHeight w:val="556"/>
        </w:trPr>
        <w:tc>
          <w:tcPr>
            <w:tcW w:w="46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5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заготовка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стеклобоя</w:t>
            </w:r>
            <w:proofErr w:type="spellEnd"/>
          </w:p>
        </w:tc>
        <w:tc>
          <w:tcPr>
            <w:tcW w:w="1429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7001001000</w:t>
            </w:r>
          </w:p>
        </w:tc>
        <w:tc>
          <w:tcPr>
            <w:tcW w:w="1664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20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тн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поставка производится автотранспортом покупателя, возможна поставка автотранспортом поставщика. Погрузка осуществляется навалом. Транспортная единица в зависимости от вида транспорта.</w:t>
            </w:r>
          </w:p>
        </w:tc>
        <w:tc>
          <w:tcPr>
            <w:tcW w:w="1997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зависимости от коммерческого предложения (стоимости, условиях поставки, условий оплаты)</w:t>
            </w:r>
          </w:p>
        </w:tc>
        <w:tc>
          <w:tcPr>
            <w:tcW w:w="2952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Pr="002B6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Belvtorresurs@mail.ru</w:t>
              </w:r>
            </w:hyperlink>
          </w:p>
        </w:tc>
      </w:tr>
      <w:tr w:rsidR="007F511F" w:rsidRPr="002B6684" w:rsidTr="007F511F">
        <w:trPr>
          <w:trHeight w:val="1500"/>
        </w:trPr>
        <w:tc>
          <w:tcPr>
            <w:tcW w:w="463" w:type="dxa"/>
            <w:hideMark/>
          </w:tcPr>
          <w:p w:rsidR="002B6684" w:rsidRPr="002B6684" w:rsidRDefault="002B6684" w:rsidP="002B668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7F5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955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Актагор-Телеком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0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Модули ЖКИ                    Устройства контактные  с фиксированной топологией зондов                                   Электронные модули для ультразвуковых счетчиков газа                   </w:t>
            </w:r>
          </w:p>
        </w:tc>
        <w:tc>
          <w:tcPr>
            <w:tcW w:w="1429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8531209500                                                          9030902000                                                                                                                                                                                                  9028909000</w:t>
            </w:r>
          </w:p>
        </w:tc>
        <w:tc>
          <w:tcPr>
            <w:tcW w:w="1664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2000000                                     5000000                                    3000000</w:t>
            </w:r>
          </w:p>
        </w:tc>
        <w:tc>
          <w:tcPr>
            <w:tcW w:w="1997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Ливны, Коломна, Москва             Богородицк,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Н.Новгород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              Московская область  </w:t>
            </w:r>
          </w:p>
        </w:tc>
        <w:tc>
          <w:tcPr>
            <w:tcW w:w="2952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Pr="002B6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info@aktagor.by</w:t>
              </w:r>
            </w:hyperlink>
          </w:p>
        </w:tc>
      </w:tr>
      <w:tr w:rsidR="007F511F" w:rsidRPr="002B6684" w:rsidTr="007F511F">
        <w:trPr>
          <w:trHeight w:val="900"/>
        </w:trPr>
        <w:tc>
          <w:tcPr>
            <w:tcW w:w="463" w:type="dxa"/>
            <w:hideMark/>
          </w:tcPr>
          <w:p w:rsidR="002B6684" w:rsidRPr="002B6684" w:rsidRDefault="007F511F" w:rsidP="002B668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1955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"ОЛМИСЕРВИС"</w:t>
            </w:r>
          </w:p>
        </w:tc>
        <w:tc>
          <w:tcPr>
            <w:tcW w:w="290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комплекты </w:t>
            </w:r>
            <w:proofErr w:type="gram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механических</w:t>
            </w:r>
            <w:proofErr w:type="gram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детелей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чертежам заказчика</w:t>
            </w:r>
          </w:p>
        </w:tc>
        <w:tc>
          <w:tcPr>
            <w:tcW w:w="1429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9013900000          8529902009         9024900000</w:t>
            </w:r>
          </w:p>
        </w:tc>
        <w:tc>
          <w:tcPr>
            <w:tcW w:w="1664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1 500 000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  <w:proofErr w:type="spellEnd"/>
          </w:p>
        </w:tc>
        <w:tc>
          <w:tcPr>
            <w:tcW w:w="1997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</w:t>
            </w:r>
            <w:proofErr w:type="gram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.М</w:t>
            </w:r>
            <w:proofErr w:type="gram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осква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Московская область,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г.Санкт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-Петербург</w:t>
            </w:r>
          </w:p>
        </w:tc>
        <w:tc>
          <w:tcPr>
            <w:tcW w:w="2952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Pr="002B6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info@olmi.by</w:t>
              </w:r>
            </w:hyperlink>
          </w:p>
        </w:tc>
      </w:tr>
      <w:tr w:rsidR="007F511F" w:rsidRPr="002B6684" w:rsidTr="007F511F">
        <w:trPr>
          <w:trHeight w:val="300"/>
        </w:trPr>
        <w:tc>
          <w:tcPr>
            <w:tcW w:w="463" w:type="dxa"/>
            <w:hideMark/>
          </w:tcPr>
          <w:p w:rsidR="002B6684" w:rsidRPr="002B6684" w:rsidRDefault="007F511F" w:rsidP="002B668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8.</w:t>
            </w:r>
          </w:p>
        </w:tc>
        <w:tc>
          <w:tcPr>
            <w:tcW w:w="1955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Мехпрофиль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0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гидроцилиндры</w:t>
            </w:r>
            <w:proofErr w:type="spellEnd"/>
          </w:p>
        </w:tc>
        <w:tc>
          <w:tcPr>
            <w:tcW w:w="1429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841221</w:t>
            </w:r>
          </w:p>
        </w:tc>
        <w:tc>
          <w:tcPr>
            <w:tcW w:w="1664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  <w:proofErr w:type="spellEnd"/>
          </w:p>
        </w:tc>
        <w:tc>
          <w:tcPr>
            <w:tcW w:w="1997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Вся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территория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2952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Pr="002B6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mehprofil@mail.ru</w:t>
              </w:r>
            </w:hyperlink>
          </w:p>
        </w:tc>
      </w:tr>
      <w:tr w:rsidR="007F511F" w:rsidRPr="002B6684" w:rsidTr="007F511F">
        <w:trPr>
          <w:trHeight w:val="900"/>
        </w:trPr>
        <w:tc>
          <w:tcPr>
            <w:tcW w:w="463" w:type="dxa"/>
            <w:hideMark/>
          </w:tcPr>
          <w:p w:rsidR="002B6684" w:rsidRPr="002B6684" w:rsidRDefault="007F511F" w:rsidP="002B668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9.</w:t>
            </w:r>
          </w:p>
        </w:tc>
        <w:tc>
          <w:tcPr>
            <w:tcW w:w="1955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МКСэнергосистем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03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металлорукав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РЗЦ, РЗЦ-ПВХ, РЗЦ-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ПВХнг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Скобы металлические     </w:t>
            </w:r>
          </w:p>
        </w:tc>
        <w:tc>
          <w:tcPr>
            <w:tcW w:w="1429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8307100009    7326909309        7308905900</w:t>
            </w:r>
          </w:p>
        </w:tc>
        <w:tc>
          <w:tcPr>
            <w:tcW w:w="1664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150000 м                                          300000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100000 м </w:t>
            </w:r>
          </w:p>
        </w:tc>
        <w:tc>
          <w:tcPr>
            <w:tcW w:w="1997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Вся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территория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2952" w:type="dxa"/>
            <w:hideMark/>
          </w:tcPr>
          <w:p w:rsidR="002B6684" w:rsidRPr="002B6684" w:rsidRDefault="002B6684" w:rsidP="002B6684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Pr="002B6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msk@energosys.by</w:t>
              </w:r>
            </w:hyperlink>
          </w:p>
        </w:tc>
      </w:tr>
      <w:tr w:rsidR="007F511F" w:rsidRPr="002B6684" w:rsidTr="007F511F">
        <w:tc>
          <w:tcPr>
            <w:tcW w:w="463" w:type="dxa"/>
          </w:tcPr>
          <w:p w:rsidR="002B6684" w:rsidRPr="002B6684" w:rsidRDefault="007F511F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10.</w:t>
            </w:r>
          </w:p>
        </w:tc>
        <w:tc>
          <w:tcPr>
            <w:tcW w:w="1955" w:type="dxa"/>
          </w:tcPr>
          <w:p w:rsidR="002B6684" w:rsidRPr="002B6684" w:rsidRDefault="002B6684" w:rsidP="002B66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СООО</w:t>
            </w:r>
          </w:p>
          <w:p w:rsidR="002B6684" w:rsidRPr="002B6684" w:rsidRDefault="002B6684" w:rsidP="002B66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Лименс</w:t>
            </w:r>
            <w:proofErr w:type="spellEnd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03" w:type="dxa"/>
          </w:tcPr>
          <w:p w:rsidR="002B6684" w:rsidRPr="002B6684" w:rsidRDefault="002B6684" w:rsidP="002B668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B66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Агрегаты моечные высокого давления</w:t>
            </w:r>
          </w:p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B66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Сателлиты</w:t>
            </w:r>
          </w:p>
        </w:tc>
        <w:tc>
          <w:tcPr>
            <w:tcW w:w="1429" w:type="dxa"/>
          </w:tcPr>
          <w:p w:rsidR="002B6684" w:rsidRPr="002B6684" w:rsidRDefault="002B6684" w:rsidP="002B66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8424300800</w:t>
            </w:r>
          </w:p>
          <w:p w:rsidR="002B6684" w:rsidRPr="002B6684" w:rsidRDefault="002B6684" w:rsidP="002B66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8424890009</w:t>
            </w:r>
          </w:p>
        </w:tc>
        <w:tc>
          <w:tcPr>
            <w:tcW w:w="1664" w:type="dxa"/>
          </w:tcPr>
          <w:p w:rsidR="002B6684" w:rsidRPr="002B6684" w:rsidRDefault="002B6684" w:rsidP="002B668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B66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240 000 </w:t>
            </w: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eur</w:t>
            </w:r>
            <w:proofErr w:type="spellEnd"/>
            <w:r w:rsidRPr="002B66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– всего в РФ</w:t>
            </w:r>
          </w:p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B66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100</w:t>
            </w:r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2B66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000 </w:t>
            </w: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eur</w:t>
            </w:r>
            <w:proofErr w:type="spellEnd"/>
            <w:r w:rsidRPr="002B66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Краснодар, Белгород</w:t>
            </w:r>
          </w:p>
        </w:tc>
        <w:tc>
          <w:tcPr>
            <w:tcW w:w="1997" w:type="dxa"/>
          </w:tcPr>
          <w:p w:rsidR="002B6684" w:rsidRPr="002B6684" w:rsidRDefault="002B6684" w:rsidP="002B66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Краснодарский</w:t>
            </w:r>
            <w:proofErr w:type="spellEnd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край</w:t>
            </w:r>
            <w:proofErr w:type="spellEnd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B6684" w:rsidRPr="002B6684" w:rsidRDefault="002B6684" w:rsidP="002B66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Белгород</w:t>
            </w:r>
            <w:proofErr w:type="spellEnd"/>
          </w:p>
          <w:p w:rsidR="002B6684" w:rsidRPr="002B6684" w:rsidRDefault="002B6684" w:rsidP="002B66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6684" w:rsidRPr="002B6684" w:rsidRDefault="002B6684" w:rsidP="002B66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" w:history="1">
              <w:r w:rsidRPr="002B668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gusenkov@limens.by</w:t>
              </w:r>
            </w:hyperlink>
          </w:p>
        </w:tc>
      </w:tr>
      <w:tr w:rsidR="007F511F" w:rsidRPr="002B6684" w:rsidTr="007F511F">
        <w:tc>
          <w:tcPr>
            <w:tcW w:w="463" w:type="dxa"/>
          </w:tcPr>
          <w:p w:rsidR="002B6684" w:rsidRPr="002B6684" w:rsidRDefault="007F511F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11.</w:t>
            </w:r>
            <w:bookmarkStart w:id="0" w:name="_GoBack"/>
            <w:bookmarkEnd w:id="0"/>
          </w:p>
        </w:tc>
        <w:tc>
          <w:tcPr>
            <w:tcW w:w="1955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ЗАО </w:t>
            </w:r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СоларЛС</w:t>
            </w:r>
            <w:proofErr w:type="spellEnd"/>
            <w:r w:rsidRPr="002B6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03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Лазеры</w:t>
            </w:r>
            <w:proofErr w:type="spellEnd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9013</w:t>
            </w:r>
          </w:p>
        </w:tc>
        <w:tc>
          <w:tcPr>
            <w:tcW w:w="1664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7" w:type="dxa"/>
          </w:tcPr>
          <w:p w:rsidR="002B6684" w:rsidRPr="002B6684" w:rsidRDefault="002B6684" w:rsidP="002B66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</w:t>
            </w:r>
            <w:proofErr w:type="spellEnd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2952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" w:history="1">
              <w:r w:rsidRPr="002B668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ps@solarls.eu</w:t>
              </w:r>
            </w:hyperlink>
          </w:p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511F" w:rsidRPr="002B6684" w:rsidTr="007F511F">
        <w:tc>
          <w:tcPr>
            <w:tcW w:w="463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03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Медицинские</w:t>
            </w:r>
            <w:proofErr w:type="spellEnd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лазеры</w:t>
            </w:r>
            <w:proofErr w:type="spellEnd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8543</w:t>
            </w:r>
          </w:p>
        </w:tc>
        <w:tc>
          <w:tcPr>
            <w:tcW w:w="1664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7шт.</w:t>
            </w:r>
          </w:p>
        </w:tc>
        <w:tc>
          <w:tcPr>
            <w:tcW w:w="1997" w:type="dxa"/>
          </w:tcPr>
          <w:p w:rsidR="002B6684" w:rsidRPr="002B6684" w:rsidRDefault="002B6684" w:rsidP="002B668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B66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Санкт-Петербург, Краснодарский край, Россия</w:t>
            </w:r>
          </w:p>
        </w:tc>
        <w:tc>
          <w:tcPr>
            <w:tcW w:w="2952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F511F" w:rsidRPr="002B6684" w:rsidTr="007F511F">
        <w:tc>
          <w:tcPr>
            <w:tcW w:w="463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55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03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Спектральные</w:t>
            </w:r>
            <w:proofErr w:type="spellEnd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приборы</w:t>
            </w:r>
            <w:proofErr w:type="spellEnd"/>
          </w:p>
        </w:tc>
        <w:tc>
          <w:tcPr>
            <w:tcW w:w="1429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9027</w:t>
            </w:r>
          </w:p>
        </w:tc>
        <w:tc>
          <w:tcPr>
            <w:tcW w:w="1664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11шт.</w:t>
            </w:r>
          </w:p>
        </w:tc>
        <w:tc>
          <w:tcPr>
            <w:tcW w:w="1997" w:type="dxa"/>
          </w:tcPr>
          <w:p w:rsidR="002B6684" w:rsidRPr="002B6684" w:rsidRDefault="002B6684" w:rsidP="002B66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</w:t>
            </w:r>
            <w:proofErr w:type="spellEnd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Москва</w:t>
            </w:r>
            <w:proofErr w:type="spellEnd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668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2952" w:type="dxa"/>
          </w:tcPr>
          <w:p w:rsidR="002B6684" w:rsidRPr="002B6684" w:rsidRDefault="002B6684" w:rsidP="002B6684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B6684" w:rsidRPr="002B6684" w:rsidRDefault="002B6684" w:rsidP="002B6684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2B6684" w:rsidRPr="002B6684" w:rsidRDefault="002B6684" w:rsidP="002B6684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2B6684" w:rsidRPr="002B6684" w:rsidRDefault="002B6684" w:rsidP="002B6684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2B6684" w:rsidRPr="002B6684" w:rsidRDefault="002B6684" w:rsidP="002B6684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2B6684" w:rsidRPr="002B6684" w:rsidRDefault="002B6684" w:rsidP="002B6684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0E2999" w:rsidRDefault="000E2999"/>
    <w:sectPr w:rsidR="000E2999" w:rsidSect="009171A0">
      <w:headerReference w:type="default" r:id="rId18"/>
      <w:pgSz w:w="15840" w:h="12240" w:orient="landscape"/>
      <w:pgMar w:top="1134" w:right="992" w:bottom="28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4219044"/>
      <w:docPartObj>
        <w:docPartGallery w:val="Page Numbers (Top of Page)"/>
        <w:docPartUnique/>
      </w:docPartObj>
    </w:sdtPr>
    <w:sdtEndPr/>
    <w:sdtContent>
      <w:p w:rsidR="00412D7F" w:rsidRDefault="007F51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11F">
          <w:rPr>
            <w:noProof/>
            <w:lang w:val="ru-RU"/>
          </w:rPr>
          <w:t>3</w:t>
        </w:r>
        <w:r>
          <w:fldChar w:fldCharType="end"/>
        </w:r>
      </w:p>
    </w:sdtContent>
  </w:sdt>
  <w:p w:rsidR="00412D7F" w:rsidRDefault="007F51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43"/>
    <w:rsid w:val="000E2999"/>
    <w:rsid w:val="002B6684"/>
    <w:rsid w:val="007F511F"/>
    <w:rsid w:val="00A0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6684"/>
  </w:style>
  <w:style w:type="table" w:styleId="a3">
    <w:name w:val="Table Grid"/>
    <w:basedOn w:val="a1"/>
    <w:uiPriority w:val="39"/>
    <w:rsid w:val="002B66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B6684"/>
    <w:rPr>
      <w:color w:val="0000FF"/>
      <w:u w:val="single"/>
    </w:rPr>
  </w:style>
  <w:style w:type="character" w:customStyle="1" w:styleId="2TimesNewRoman95pt">
    <w:name w:val="Основной текст (2) + Times New Roman;9;5 pt"/>
    <w:basedOn w:val="a0"/>
    <w:rsid w:val="002B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B668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6684"/>
    <w:pPr>
      <w:widowControl w:val="0"/>
      <w:shd w:val="clear" w:color="auto" w:fill="FFFFFF"/>
      <w:spacing w:after="0" w:line="198" w:lineRule="exact"/>
      <w:jc w:val="right"/>
    </w:pPr>
    <w:rPr>
      <w:rFonts w:ascii="Arial" w:eastAsia="Arial" w:hAnsi="Arial" w:cs="Arial"/>
      <w:sz w:val="15"/>
      <w:szCs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2B668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B6684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2B6684"/>
    <w:rPr>
      <w:lang w:val="en-US"/>
    </w:rPr>
  </w:style>
  <w:style w:type="paragraph" w:styleId="a7">
    <w:name w:val="footer"/>
    <w:basedOn w:val="a"/>
    <w:link w:val="a8"/>
    <w:uiPriority w:val="99"/>
    <w:unhideWhenUsed/>
    <w:rsid w:val="002B6684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2B668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6684"/>
  </w:style>
  <w:style w:type="table" w:styleId="a3">
    <w:name w:val="Table Grid"/>
    <w:basedOn w:val="a1"/>
    <w:uiPriority w:val="39"/>
    <w:rsid w:val="002B66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B6684"/>
    <w:rPr>
      <w:color w:val="0000FF"/>
      <w:u w:val="single"/>
    </w:rPr>
  </w:style>
  <w:style w:type="character" w:customStyle="1" w:styleId="2TimesNewRoman95pt">
    <w:name w:val="Основной текст (2) + Times New Roman;9;5 pt"/>
    <w:basedOn w:val="a0"/>
    <w:rsid w:val="002B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B668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6684"/>
    <w:pPr>
      <w:widowControl w:val="0"/>
      <w:shd w:val="clear" w:color="auto" w:fill="FFFFFF"/>
      <w:spacing w:after="0" w:line="198" w:lineRule="exact"/>
      <w:jc w:val="right"/>
    </w:pPr>
    <w:rPr>
      <w:rFonts w:ascii="Arial" w:eastAsia="Arial" w:hAnsi="Arial" w:cs="Arial"/>
      <w:sz w:val="15"/>
      <w:szCs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2B668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B6684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2B6684"/>
    <w:rPr>
      <w:lang w:val="en-US"/>
    </w:rPr>
  </w:style>
  <w:style w:type="paragraph" w:styleId="a7">
    <w:name w:val="footer"/>
    <w:basedOn w:val="a"/>
    <w:link w:val="a8"/>
    <w:uiPriority w:val="99"/>
    <w:unhideWhenUsed/>
    <w:rsid w:val="002B6684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2B668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ion.by" TargetMode="External"/><Relationship Id="rId13" Type="http://schemas.openxmlformats.org/officeDocument/2006/relationships/hyperlink" Target="mailto:info@olmi.by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NSMOST@TUT.BY" TargetMode="External"/><Relationship Id="rId12" Type="http://schemas.openxmlformats.org/officeDocument/2006/relationships/hyperlink" Target="mailto:info@aktagor.by" TargetMode="External"/><Relationship Id="rId17" Type="http://schemas.openxmlformats.org/officeDocument/2006/relationships/hyperlink" Target="mailto:ps@solarls.e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gusenkov@limens.by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zavod_promburvod@mail.ru" TargetMode="External"/><Relationship Id="rId11" Type="http://schemas.openxmlformats.org/officeDocument/2006/relationships/hyperlink" Target="mailto:Belvtorresurs@mail.ru" TargetMode="External"/><Relationship Id="rId5" Type="http://schemas.openxmlformats.org/officeDocument/2006/relationships/hyperlink" Target="mailto:beltopenergo@mail.bepak.by" TargetMode="External"/><Relationship Id="rId15" Type="http://schemas.openxmlformats.org/officeDocument/2006/relationships/hyperlink" Target="mailto:msk@energosys.by" TargetMode="External"/><Relationship Id="rId10" Type="http://schemas.openxmlformats.org/officeDocument/2006/relationships/hyperlink" Target="mailto:Belvtorresurs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lvtorresurs@mail.ru" TargetMode="External"/><Relationship Id="rId14" Type="http://schemas.openxmlformats.org/officeDocument/2006/relationships/hyperlink" Target="mailto:mehprofi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Сергеевна Илатовская</dc:creator>
  <cp:keywords/>
  <dc:description/>
  <cp:lastModifiedBy>Александра Сергеевна Илатовская</cp:lastModifiedBy>
  <cp:revision>3</cp:revision>
  <dcterms:created xsi:type="dcterms:W3CDTF">2023-01-26T13:29:00Z</dcterms:created>
  <dcterms:modified xsi:type="dcterms:W3CDTF">2023-01-26T13:32:00Z</dcterms:modified>
</cp:coreProperties>
</file>