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8C" w:rsidRPr="00863D8C" w:rsidRDefault="00863D8C" w:rsidP="00863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D8C">
        <w:rPr>
          <w:rFonts w:ascii="Times New Roman" w:hAnsi="Times New Roman" w:cs="Times New Roman"/>
          <w:b/>
          <w:sz w:val="24"/>
          <w:szCs w:val="24"/>
        </w:rPr>
        <w:t>Субсидия предоставляется на следующие цели, связанные с обеспечением собственников аварийных помещений жилыми помещениями:</w:t>
      </w:r>
    </w:p>
    <w:p w:rsidR="00863D8C" w:rsidRPr="00F82E96" w:rsidRDefault="00863D8C" w:rsidP="00863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1) на приобретение по договору купли-продажи жилого помещения (индивидуального жилого дома, части индивидуального жилого дома, квартиры, части квартиры, комнаты) на первичном или вторичном рынке жилья;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E96">
        <w:rPr>
          <w:rFonts w:ascii="Times New Roman" w:hAnsi="Times New Roman" w:cs="Times New Roman"/>
          <w:sz w:val="24"/>
          <w:szCs w:val="24"/>
        </w:rPr>
        <w:t xml:space="preserve">2) на приобретение квартиры или ее части при участии в долевом строительстве многоквартирного жилого дома путем размещения средств субсидии на счетах </w:t>
      </w:r>
      <w:proofErr w:type="spellStart"/>
      <w:r w:rsidRPr="00F82E96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F82E96">
        <w:rPr>
          <w:rFonts w:ascii="Times New Roman" w:hAnsi="Times New Roman" w:cs="Times New Roman"/>
          <w:sz w:val="24"/>
          <w:szCs w:val="24"/>
        </w:rPr>
        <w:t xml:space="preserve"> в порядке, предусмотренном статьей 15.4 Федерального закона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  <w:proofErr w:type="gramEnd"/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E96">
        <w:rPr>
          <w:rFonts w:ascii="Times New Roman" w:hAnsi="Times New Roman" w:cs="Times New Roman"/>
          <w:sz w:val="24"/>
          <w:szCs w:val="24"/>
        </w:rPr>
        <w:t>3) на уплату первоначального взноса, погашение основной суммы долга и (или) уплату процентов по кредитам (займам), в том числе ипотечным, а приобретение жилого помещения (индивидуального жилого дома, части индивидуального жилого дома, квартиры, части квартиры, комнаты) в кредитной организации, за исключением штрафов, комиссий, пеней за просрочку исполнения обязательств по указанным кредитам (займам);</w:t>
      </w:r>
      <w:proofErr w:type="gramEnd"/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4) на создание объекта индивидуального жилищного строительства, в том числе при условии заключения договора кредитования строительства с кредитной организацией;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5) на приобретение объекта незавершенного строительства, включая расходы на завершение строительства данного объекта, в том числе при условии заключения договора кредитования строительства с кредитной организацией;</w:t>
      </w: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6) на уплату паевого взноса в жилищных накопительных или жилищно-строительных (жилищных) кооперативах.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Субсидия предоставляется собственнику аварийного помещения на приобретение жилого помещения в общую долевую, совместную или индивидуальную собственность.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Срок подачи документов на предоставление субсидии – до 15.11.2024.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Срок подачи документов для перечисления субсидии с зарегистрированным правом собственности на приобретенное жилое помещение - до 01.12.2024.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E96">
        <w:rPr>
          <w:rFonts w:ascii="Times New Roman" w:hAnsi="Times New Roman" w:cs="Times New Roman"/>
          <w:sz w:val="24"/>
          <w:szCs w:val="24"/>
        </w:rPr>
        <w:t>Размер субсидии – это разница между стоимостью жилого помещения, равнозначного по площади изымаемому, рассчитанной исходя из стоимости одного квадратного метра общей площади жилого помещения по муниципальному образованию Архангельской области, установленной согласно приложению № 4 к Порядку предоставления субсидии, и полученным возмещением за изымаемое недвижимое имущество.</w:t>
      </w:r>
      <w:proofErr w:type="gramEnd"/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Стоимость одного квадратного метра общей площади жилого помещения по городскому округу "Город Архангельск" согласно приложению № 4 к Порядку предоставления субсидии составляет 82 256 рублей.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D8C">
        <w:rPr>
          <w:rFonts w:ascii="Times New Roman" w:hAnsi="Times New Roman" w:cs="Times New Roman"/>
          <w:b/>
          <w:sz w:val="24"/>
          <w:szCs w:val="24"/>
        </w:rPr>
        <w:t xml:space="preserve">Пример расчета субсидии: </w:t>
      </w:r>
    </w:p>
    <w:p w:rsidR="00863D8C" w:rsidRP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 xml:space="preserve">Размер возмещения за жилое помещение площадью 60,2 кв. м по результатам проведенной независимой оценки составляет 1 250 000 руб. Стоимость 1 кв. м составляет 20 764,12 руб. (1 250 </w:t>
      </w:r>
      <w:r w:rsidRPr="00F82E96">
        <w:rPr>
          <w:rFonts w:ascii="Times New Roman" w:hAnsi="Times New Roman" w:cs="Times New Roman"/>
          <w:sz w:val="24"/>
          <w:szCs w:val="24"/>
        </w:rPr>
        <w:lastRenderedPageBreak/>
        <w:t>000/60,2). Размер выплаты составляет – 4 879 511 руб., где: 1 250 000 руб. – денежная компенсация за изымаемое жилое помещение; 3 701 811,18 руб. – субсидия ((82 256  - 20 764,12) * 60,2).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Обращаем Ваше внимание, что субсидия предоставляется однократно, только при выборе способа возмещения за изымаемое жилое помещение в виде компенсации (денежных средств).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В целях получения субсидии собственник аварийного помещения представляет в орган местного самоуправления (центр муниципальных услуг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96">
        <w:rPr>
          <w:rFonts w:ascii="Times New Roman" w:hAnsi="Times New Roman" w:cs="Times New Roman"/>
          <w:sz w:val="24"/>
          <w:szCs w:val="24"/>
        </w:rPr>
        <w:t xml:space="preserve">Архангельск, пл. </w:t>
      </w:r>
      <w:proofErr w:type="spellStart"/>
      <w:r w:rsidRPr="00F82E96">
        <w:rPr>
          <w:rFonts w:ascii="Times New Roman" w:hAnsi="Times New Roman" w:cs="Times New Roman"/>
          <w:sz w:val="24"/>
          <w:szCs w:val="24"/>
        </w:rPr>
        <w:t>В.И.Ленина</w:t>
      </w:r>
      <w:proofErr w:type="spellEnd"/>
      <w:r w:rsidRPr="00F82E96">
        <w:rPr>
          <w:rFonts w:ascii="Times New Roman" w:hAnsi="Times New Roman" w:cs="Times New Roman"/>
          <w:sz w:val="24"/>
          <w:szCs w:val="24"/>
        </w:rPr>
        <w:t xml:space="preserve">, д. 5, вход со стороны просп. </w:t>
      </w:r>
      <w:proofErr w:type="spellStart"/>
      <w:r w:rsidRPr="00F82E96">
        <w:rPr>
          <w:rFonts w:ascii="Times New Roman" w:hAnsi="Times New Roman" w:cs="Times New Roman"/>
          <w:sz w:val="24"/>
          <w:szCs w:val="24"/>
        </w:rPr>
        <w:t>Чумбарова-Лучинского</w:t>
      </w:r>
      <w:proofErr w:type="spellEnd"/>
      <w:r w:rsidRPr="00F82E96">
        <w:rPr>
          <w:rFonts w:ascii="Times New Roman" w:hAnsi="Times New Roman" w:cs="Times New Roman"/>
          <w:sz w:val="24"/>
          <w:szCs w:val="24"/>
        </w:rPr>
        <w:t>, будни с 9.00до 16.00) следующие документы: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1.</w:t>
      </w:r>
      <w:r w:rsidRPr="00F82E96">
        <w:rPr>
          <w:rFonts w:ascii="Times New Roman" w:hAnsi="Times New Roman" w:cs="Times New Roman"/>
          <w:sz w:val="24"/>
          <w:szCs w:val="24"/>
        </w:rPr>
        <w:tab/>
        <w:t>копии документов, удостоверяющих личность, собственник</w:t>
      </w:r>
      <w:proofErr w:type="gramStart"/>
      <w:r w:rsidRPr="00F82E96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F82E9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82E96">
        <w:rPr>
          <w:rFonts w:ascii="Times New Roman" w:hAnsi="Times New Roman" w:cs="Times New Roman"/>
          <w:sz w:val="24"/>
          <w:szCs w:val="24"/>
        </w:rPr>
        <w:t xml:space="preserve">) аварийного помещения (1 </w:t>
      </w:r>
      <w:proofErr w:type="spellStart"/>
      <w:r w:rsidRPr="00F82E96">
        <w:rPr>
          <w:rFonts w:ascii="Times New Roman" w:hAnsi="Times New Roman" w:cs="Times New Roman"/>
          <w:sz w:val="24"/>
          <w:szCs w:val="24"/>
        </w:rPr>
        <w:t>стр.+все</w:t>
      </w:r>
      <w:proofErr w:type="spellEnd"/>
      <w:r w:rsidRPr="00F82E96">
        <w:rPr>
          <w:rFonts w:ascii="Times New Roman" w:hAnsi="Times New Roman" w:cs="Times New Roman"/>
          <w:sz w:val="24"/>
          <w:szCs w:val="24"/>
        </w:rPr>
        <w:t xml:space="preserve"> страницы с регистрацией);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2.</w:t>
      </w:r>
      <w:r w:rsidRPr="00F82E96">
        <w:rPr>
          <w:rFonts w:ascii="Times New Roman" w:hAnsi="Times New Roman" w:cs="Times New Roman"/>
          <w:sz w:val="24"/>
          <w:szCs w:val="24"/>
        </w:rPr>
        <w:tab/>
        <w:t xml:space="preserve">копию подписанного соглашения об изъятии; </w:t>
      </w: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3.</w:t>
      </w:r>
      <w:r w:rsidRPr="00F82E96">
        <w:rPr>
          <w:rFonts w:ascii="Times New Roman" w:hAnsi="Times New Roman" w:cs="Times New Roman"/>
          <w:sz w:val="24"/>
          <w:szCs w:val="24"/>
        </w:rPr>
        <w:tab/>
        <w:t>копию правоустанавливающего документа на аварийное помещение.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В случае если собственником аварийного помещения является ребенок, не достигший 14-ти летнего возраста, - свидетельство о рождении ребенка.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От имени собственника аварийного помещения вправе выступать его представитель при предоставлении доверенности, оформленной в соответствии с гражданским законодательством.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Телефоны для справок по вопросам изъятия: (8182) 60-71-73, 60-74-45, 60-72-71.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D8C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 xml:space="preserve">Телефоны для сообщения контактов для связи с нанимателями и справок по вопросам предоставления субсидии: </w:t>
      </w:r>
    </w:p>
    <w:p w:rsidR="00863D8C" w:rsidRPr="00F82E96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3D8C" w:rsidRPr="00030A9B" w:rsidRDefault="00863D8C" w:rsidP="00863D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96">
        <w:rPr>
          <w:rFonts w:ascii="Times New Roman" w:hAnsi="Times New Roman" w:cs="Times New Roman"/>
          <w:sz w:val="24"/>
          <w:szCs w:val="24"/>
        </w:rPr>
        <w:t>(8182) 60-73-72; 60-75- 58; 60-73-89; 60-75-87; 60-72-78; 60-72-31.</w:t>
      </w:r>
    </w:p>
    <w:p w:rsidR="003A2CE3" w:rsidRDefault="003A2CE3"/>
    <w:sectPr w:rsidR="003A2CE3" w:rsidSect="00E2217E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F1"/>
    <w:rsid w:val="003A2CE3"/>
    <w:rsid w:val="00526EF1"/>
    <w:rsid w:val="0086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Симиндей</dc:creator>
  <cp:keywords/>
  <dc:description/>
  <cp:lastModifiedBy>Симиндей</cp:lastModifiedBy>
  <cp:revision>2</cp:revision>
  <dcterms:created xsi:type="dcterms:W3CDTF">2024-10-01T13:57:00Z</dcterms:created>
  <dcterms:modified xsi:type="dcterms:W3CDTF">2024-10-01T13:58:00Z</dcterms:modified>
</cp:coreProperties>
</file>