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5" w:rsidRDefault="008B55D5" w:rsidP="008B55D5">
      <w:pPr>
        <w:spacing w:line="238" w:lineRule="auto"/>
        <w:ind w:left="5245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8B55D5" w:rsidRPr="008B55D5" w:rsidRDefault="008B55D5" w:rsidP="008B55D5">
      <w:pPr>
        <w:spacing w:line="238" w:lineRule="auto"/>
        <w:ind w:left="5245"/>
        <w:jc w:val="center"/>
        <w:rPr>
          <w:szCs w:val="28"/>
        </w:rPr>
      </w:pPr>
      <w:r w:rsidRPr="008B55D5">
        <w:rPr>
          <w:szCs w:val="28"/>
        </w:rPr>
        <w:t>УТВЕРЖДЕН</w:t>
      </w:r>
    </w:p>
    <w:p w:rsidR="008B55D5" w:rsidRPr="008B55D5" w:rsidRDefault="008B55D5" w:rsidP="008B55D5">
      <w:pPr>
        <w:spacing w:line="238" w:lineRule="auto"/>
        <w:ind w:left="5245"/>
        <w:jc w:val="center"/>
        <w:rPr>
          <w:szCs w:val="28"/>
        </w:rPr>
      </w:pPr>
      <w:r w:rsidRPr="008B55D5">
        <w:rPr>
          <w:szCs w:val="28"/>
        </w:rPr>
        <w:t xml:space="preserve">постановлением Администрации </w:t>
      </w:r>
    </w:p>
    <w:p w:rsidR="008B55D5" w:rsidRPr="008B55D5" w:rsidRDefault="008B55D5" w:rsidP="008B55D5">
      <w:pPr>
        <w:spacing w:line="238" w:lineRule="auto"/>
        <w:ind w:left="5245"/>
        <w:jc w:val="center"/>
        <w:rPr>
          <w:szCs w:val="28"/>
        </w:rPr>
      </w:pPr>
      <w:r w:rsidRPr="008B55D5">
        <w:rPr>
          <w:szCs w:val="28"/>
        </w:rPr>
        <w:t xml:space="preserve">муниципального образования </w:t>
      </w:r>
    </w:p>
    <w:p w:rsidR="008B55D5" w:rsidRPr="008B55D5" w:rsidRDefault="008B55D5" w:rsidP="008B55D5">
      <w:pPr>
        <w:spacing w:line="238" w:lineRule="auto"/>
        <w:ind w:left="5245"/>
        <w:jc w:val="center"/>
        <w:rPr>
          <w:szCs w:val="28"/>
        </w:rPr>
      </w:pPr>
      <w:r w:rsidRPr="008B55D5">
        <w:rPr>
          <w:szCs w:val="28"/>
        </w:rPr>
        <w:t>"Город Архангельск"</w:t>
      </w:r>
    </w:p>
    <w:p w:rsidR="008B55D5" w:rsidRPr="008B55D5" w:rsidRDefault="008B55D5" w:rsidP="008B55D5">
      <w:pPr>
        <w:spacing w:line="238" w:lineRule="auto"/>
        <w:ind w:left="5245"/>
        <w:jc w:val="center"/>
        <w:rPr>
          <w:szCs w:val="28"/>
        </w:rPr>
      </w:pPr>
      <w:r w:rsidRPr="008B55D5">
        <w:rPr>
          <w:szCs w:val="28"/>
        </w:rPr>
        <w:t xml:space="preserve">от </w:t>
      </w:r>
      <w:r w:rsidR="00995F9D">
        <w:rPr>
          <w:szCs w:val="28"/>
        </w:rPr>
        <w:t>27.04.2020 № 723</w:t>
      </w:r>
    </w:p>
    <w:p w:rsidR="008B55D5" w:rsidRPr="008B55D5" w:rsidRDefault="008B55D5" w:rsidP="008B55D5">
      <w:pPr>
        <w:spacing w:line="238" w:lineRule="auto"/>
        <w:ind w:firstLine="709"/>
        <w:jc w:val="both"/>
        <w:rPr>
          <w:szCs w:val="28"/>
        </w:rPr>
      </w:pPr>
      <w:r w:rsidRPr="008B55D5">
        <w:rPr>
          <w:szCs w:val="28"/>
        </w:rPr>
        <w:tab/>
      </w:r>
      <w:r w:rsidRPr="008B55D5">
        <w:rPr>
          <w:szCs w:val="28"/>
        </w:rPr>
        <w:tab/>
      </w:r>
      <w:r w:rsidRPr="008B55D5">
        <w:rPr>
          <w:szCs w:val="28"/>
        </w:rPr>
        <w:tab/>
      </w:r>
      <w:r w:rsidRPr="008B55D5">
        <w:rPr>
          <w:szCs w:val="28"/>
        </w:rPr>
        <w:tab/>
      </w:r>
      <w:r w:rsidRPr="008B55D5">
        <w:rPr>
          <w:szCs w:val="28"/>
        </w:rPr>
        <w:tab/>
      </w:r>
      <w:r w:rsidRPr="008B55D5">
        <w:rPr>
          <w:szCs w:val="28"/>
        </w:rPr>
        <w:tab/>
      </w:r>
      <w:r w:rsidRPr="008B55D5">
        <w:rPr>
          <w:szCs w:val="28"/>
        </w:rPr>
        <w:tab/>
      </w:r>
      <w:r w:rsidRPr="008B55D5">
        <w:rPr>
          <w:szCs w:val="28"/>
        </w:rPr>
        <w:tab/>
      </w:r>
    </w:p>
    <w:p w:rsidR="008B55D5" w:rsidRPr="008B55D5" w:rsidRDefault="008B55D5" w:rsidP="008B55D5">
      <w:pPr>
        <w:spacing w:line="238" w:lineRule="auto"/>
        <w:ind w:firstLine="709"/>
        <w:jc w:val="both"/>
        <w:rPr>
          <w:szCs w:val="28"/>
        </w:rPr>
      </w:pPr>
    </w:p>
    <w:p w:rsidR="008B55D5" w:rsidRPr="008B55D5" w:rsidRDefault="008B55D5" w:rsidP="008B55D5">
      <w:pPr>
        <w:spacing w:line="238" w:lineRule="auto"/>
        <w:jc w:val="center"/>
        <w:rPr>
          <w:b/>
          <w:szCs w:val="28"/>
        </w:rPr>
      </w:pPr>
      <w:r w:rsidRPr="008B55D5">
        <w:rPr>
          <w:b/>
          <w:szCs w:val="28"/>
        </w:rPr>
        <w:t>ПОРЯДОК</w:t>
      </w:r>
      <w:r w:rsidR="00767645">
        <w:rPr>
          <w:b/>
          <w:szCs w:val="28"/>
        </w:rPr>
        <w:t xml:space="preserve"> </w:t>
      </w:r>
    </w:p>
    <w:p w:rsidR="008B55D5" w:rsidRDefault="008B55D5" w:rsidP="008B55D5">
      <w:pPr>
        <w:spacing w:line="238" w:lineRule="auto"/>
        <w:jc w:val="center"/>
        <w:rPr>
          <w:b/>
          <w:szCs w:val="28"/>
        </w:rPr>
      </w:pPr>
      <w:bookmarkStart w:id="1" w:name="_Hlk37432176"/>
      <w:r w:rsidRPr="008B55D5">
        <w:rPr>
          <w:b/>
          <w:szCs w:val="28"/>
        </w:rPr>
        <w:t>уведомления Администрации</w:t>
      </w:r>
      <w:r>
        <w:rPr>
          <w:b/>
          <w:szCs w:val="28"/>
        </w:rPr>
        <w:t xml:space="preserve"> </w:t>
      </w:r>
      <w:r w:rsidRPr="008B55D5">
        <w:rPr>
          <w:b/>
          <w:szCs w:val="28"/>
        </w:rPr>
        <w:t xml:space="preserve">муниципального образования </w:t>
      </w:r>
    </w:p>
    <w:p w:rsidR="008B55D5" w:rsidRDefault="008B55D5" w:rsidP="008B55D5">
      <w:pPr>
        <w:spacing w:line="238" w:lineRule="auto"/>
        <w:jc w:val="center"/>
        <w:rPr>
          <w:b/>
          <w:bCs/>
          <w:szCs w:val="28"/>
        </w:rPr>
      </w:pPr>
      <w:r w:rsidRPr="008B55D5">
        <w:rPr>
          <w:b/>
          <w:szCs w:val="28"/>
        </w:rPr>
        <w:t>"Город Архангельск"</w:t>
      </w:r>
      <w:r>
        <w:rPr>
          <w:b/>
          <w:szCs w:val="28"/>
        </w:rPr>
        <w:t xml:space="preserve"> </w:t>
      </w:r>
      <w:r w:rsidRPr="008B55D5">
        <w:rPr>
          <w:b/>
          <w:szCs w:val="28"/>
        </w:rPr>
        <w:t xml:space="preserve">гражданами, </w:t>
      </w:r>
      <w:r w:rsidRPr="008B55D5">
        <w:rPr>
          <w:b/>
          <w:bCs/>
          <w:szCs w:val="28"/>
        </w:rPr>
        <w:t xml:space="preserve">прибывающими на территорию муниципального образования </w:t>
      </w:r>
      <w:bookmarkStart w:id="2" w:name="_Hlk37426675"/>
      <w:r w:rsidRPr="008B55D5">
        <w:rPr>
          <w:b/>
          <w:bCs/>
          <w:szCs w:val="28"/>
        </w:rPr>
        <w:t xml:space="preserve">"Город Архангельск" </w:t>
      </w:r>
      <w:bookmarkEnd w:id="2"/>
      <w:r w:rsidRPr="008B55D5">
        <w:rPr>
          <w:b/>
          <w:bCs/>
          <w:szCs w:val="28"/>
        </w:rPr>
        <w:t xml:space="preserve">с территории </w:t>
      </w:r>
    </w:p>
    <w:p w:rsidR="008B55D5" w:rsidRPr="008B55D5" w:rsidRDefault="008B55D5" w:rsidP="008B55D5">
      <w:pPr>
        <w:spacing w:line="238" w:lineRule="auto"/>
        <w:jc w:val="center"/>
        <w:rPr>
          <w:b/>
          <w:szCs w:val="28"/>
        </w:rPr>
      </w:pPr>
      <w:r w:rsidRPr="008B55D5">
        <w:rPr>
          <w:b/>
          <w:bCs/>
          <w:szCs w:val="28"/>
        </w:rPr>
        <w:t>иных субъектов Российской Федерации</w:t>
      </w:r>
      <w:r w:rsidRPr="008B55D5">
        <w:rPr>
          <w:b/>
          <w:szCs w:val="28"/>
        </w:rPr>
        <w:t>, о своем прибытии</w:t>
      </w:r>
    </w:p>
    <w:bookmarkEnd w:id="1"/>
    <w:p w:rsidR="008B55D5" w:rsidRPr="008B55D5" w:rsidRDefault="008B55D5" w:rsidP="008B55D5">
      <w:pPr>
        <w:spacing w:line="238" w:lineRule="auto"/>
        <w:ind w:firstLine="709"/>
        <w:jc w:val="both"/>
        <w:rPr>
          <w:sz w:val="40"/>
          <w:szCs w:val="40"/>
        </w:rPr>
      </w:pPr>
    </w:p>
    <w:p w:rsidR="008B55D5" w:rsidRPr="008B55D5" w:rsidRDefault="008B55D5" w:rsidP="008B55D5">
      <w:pPr>
        <w:spacing w:line="238" w:lineRule="auto"/>
        <w:ind w:firstLine="709"/>
        <w:jc w:val="both"/>
        <w:rPr>
          <w:szCs w:val="28"/>
        </w:rPr>
      </w:pPr>
      <w:r w:rsidRPr="008B55D5">
        <w:rPr>
          <w:szCs w:val="28"/>
        </w:rPr>
        <w:t xml:space="preserve">1. </w:t>
      </w:r>
      <w:r w:rsidRPr="008B55D5">
        <w:rPr>
          <w:bCs/>
          <w:szCs w:val="28"/>
        </w:rPr>
        <w:t>В соответствии с подпунктом 11 пункта 39 указа Губернатора Архангельской области от 17.03.2020 № 28-у "</w:t>
      </w:r>
      <w:r w:rsidRPr="008B55D5">
        <w:rPr>
          <w:color w:val="000000"/>
          <w:szCs w:val="28"/>
        </w:rPr>
        <w:t xml:space="preserve">О введении на территории </w:t>
      </w:r>
      <w:r w:rsidRPr="008B55D5">
        <w:rPr>
          <w:color w:val="000000"/>
          <w:spacing w:val="-4"/>
          <w:szCs w:val="28"/>
        </w:rPr>
        <w:t>Архангельской области режима повышенной готовности для органов управления</w:t>
      </w:r>
      <w:r w:rsidRPr="008B55D5">
        <w:rPr>
          <w:color w:val="000000"/>
          <w:szCs w:val="28"/>
        </w:rPr>
        <w:t xml:space="preserve"> и сил </w:t>
      </w:r>
      <w:r w:rsidRPr="008B55D5">
        <w:rPr>
          <w:rFonts w:eastAsia="Calibri"/>
          <w:bCs/>
          <w:szCs w:val="28"/>
          <w:lang w:eastAsia="en-US"/>
        </w:rPr>
        <w:t xml:space="preserve">Архангельской территориальной подсистемы единой государственной системы предупреждения и ликвидации чрезвычайных ситуаций и </w:t>
      </w:r>
      <w:r w:rsidRPr="008B55D5">
        <w:rPr>
          <w:color w:val="000000"/>
          <w:szCs w:val="28"/>
        </w:rPr>
        <w:t xml:space="preserve">мерах </w:t>
      </w:r>
      <w:r>
        <w:rPr>
          <w:color w:val="000000"/>
          <w:szCs w:val="28"/>
        </w:rPr>
        <w:br/>
      </w:r>
      <w:r w:rsidRPr="008B55D5">
        <w:rPr>
          <w:color w:val="000000"/>
          <w:szCs w:val="28"/>
        </w:rPr>
        <w:t xml:space="preserve">по противодействию распространению на территории Архангельской области </w:t>
      </w:r>
      <w:r w:rsidRPr="008B55D5">
        <w:rPr>
          <w:color w:val="000000"/>
          <w:spacing w:val="-6"/>
          <w:szCs w:val="28"/>
        </w:rPr>
        <w:t xml:space="preserve">новой </w:t>
      </w:r>
      <w:proofErr w:type="spellStart"/>
      <w:r w:rsidRPr="008B55D5">
        <w:rPr>
          <w:color w:val="000000"/>
          <w:spacing w:val="-6"/>
          <w:szCs w:val="28"/>
        </w:rPr>
        <w:t>коронавирусной</w:t>
      </w:r>
      <w:proofErr w:type="spellEnd"/>
      <w:r w:rsidRPr="008B55D5">
        <w:rPr>
          <w:color w:val="000000"/>
          <w:spacing w:val="-6"/>
          <w:szCs w:val="28"/>
        </w:rPr>
        <w:t xml:space="preserve"> инфекции (COVID-2019)" </w:t>
      </w:r>
      <w:r w:rsidR="00496A27">
        <w:rPr>
          <w:color w:val="000000"/>
          <w:spacing w:val="-6"/>
          <w:szCs w:val="28"/>
        </w:rPr>
        <w:t xml:space="preserve"> (далее – указ) </w:t>
      </w:r>
      <w:r w:rsidRPr="008B55D5">
        <w:rPr>
          <w:color w:val="000000"/>
          <w:spacing w:val="-6"/>
          <w:szCs w:val="28"/>
        </w:rPr>
        <w:t>н</w:t>
      </w:r>
      <w:r w:rsidRPr="008B55D5">
        <w:rPr>
          <w:spacing w:val="-6"/>
          <w:szCs w:val="28"/>
        </w:rPr>
        <w:t>астоящий Порядок уведомления</w:t>
      </w:r>
      <w:r w:rsidRPr="008B55D5">
        <w:rPr>
          <w:szCs w:val="28"/>
        </w:rPr>
        <w:t xml:space="preserve"> </w:t>
      </w:r>
      <w:r w:rsidRPr="008B55D5">
        <w:rPr>
          <w:spacing w:val="-4"/>
          <w:szCs w:val="28"/>
        </w:rPr>
        <w:t xml:space="preserve">Администрации муниципального образования "Город Архангельск" гражданами, </w:t>
      </w:r>
      <w:r w:rsidRPr="008B55D5">
        <w:rPr>
          <w:spacing w:val="-6"/>
          <w:szCs w:val="28"/>
        </w:rPr>
        <w:t xml:space="preserve">прибывающими на территорию муниципального образования </w:t>
      </w:r>
      <w:bookmarkStart w:id="3" w:name="_Hlk37432531"/>
      <w:r w:rsidRPr="008B55D5">
        <w:rPr>
          <w:spacing w:val="-6"/>
          <w:szCs w:val="28"/>
        </w:rPr>
        <w:t>"Город Архангельск"</w:t>
      </w:r>
      <w:r w:rsidRPr="008B55D5">
        <w:rPr>
          <w:szCs w:val="28"/>
        </w:rPr>
        <w:t xml:space="preserve"> </w:t>
      </w:r>
      <w:bookmarkEnd w:id="3"/>
      <w:r w:rsidRPr="008B55D5">
        <w:rPr>
          <w:szCs w:val="28"/>
        </w:rPr>
        <w:t>с территории ины</w:t>
      </w:r>
      <w:r w:rsidR="00496A27">
        <w:rPr>
          <w:szCs w:val="28"/>
        </w:rPr>
        <w:t>х субъектов Российской Федерации</w:t>
      </w:r>
      <w:r w:rsidRPr="008B55D5">
        <w:rPr>
          <w:szCs w:val="28"/>
        </w:rPr>
        <w:t xml:space="preserve">, о своем прибытии (далее – Порядок) разработан с целью предотвращения распространения новой </w:t>
      </w:r>
      <w:proofErr w:type="spellStart"/>
      <w:r w:rsidRPr="008B55D5">
        <w:rPr>
          <w:szCs w:val="28"/>
        </w:rPr>
        <w:t>коронавирусной</w:t>
      </w:r>
      <w:proofErr w:type="spellEnd"/>
      <w:r w:rsidRPr="008B55D5">
        <w:rPr>
          <w:szCs w:val="28"/>
        </w:rPr>
        <w:t xml:space="preserve"> инфекции (COVID-2019).</w:t>
      </w:r>
    </w:p>
    <w:p w:rsidR="008B55D5" w:rsidRPr="008B55D5" w:rsidRDefault="008B55D5" w:rsidP="00496A27">
      <w:pPr>
        <w:spacing w:line="238" w:lineRule="auto"/>
        <w:ind w:firstLine="709"/>
        <w:jc w:val="both"/>
        <w:rPr>
          <w:szCs w:val="28"/>
        </w:rPr>
      </w:pPr>
      <w:r w:rsidRPr="008B55D5">
        <w:rPr>
          <w:szCs w:val="28"/>
        </w:rPr>
        <w:t xml:space="preserve">2. Граждане, прибывающие на территорию муниципального образования "Город Архангельск" с территории иных субъектов Российской Федерации </w:t>
      </w:r>
      <w:r>
        <w:rPr>
          <w:szCs w:val="28"/>
        </w:rPr>
        <w:t>,</w:t>
      </w:r>
      <w:r w:rsidRPr="008B55D5">
        <w:rPr>
          <w:szCs w:val="28"/>
        </w:rPr>
        <w:t xml:space="preserve"> (далее – уведомители) обязаны </w:t>
      </w:r>
      <w:r w:rsidR="00496A27">
        <w:rPr>
          <w:szCs w:val="28"/>
        </w:rPr>
        <w:t xml:space="preserve">не менее чем за один календарный день до дня прибытия </w:t>
      </w:r>
      <w:r w:rsidRPr="008B55D5">
        <w:rPr>
          <w:szCs w:val="28"/>
        </w:rPr>
        <w:t xml:space="preserve">уведомить Администрацию муниципального образования "Город Архангельск" </w:t>
      </w:r>
      <w:r w:rsidRPr="008B55D5">
        <w:rPr>
          <w:spacing w:val="-4"/>
          <w:szCs w:val="28"/>
        </w:rPr>
        <w:t>о своем прибытии по круглосуточному телефону "горячей линии" (8182) 60-74-74</w:t>
      </w:r>
      <w:r w:rsidRPr="008B55D5">
        <w:rPr>
          <w:szCs w:val="28"/>
        </w:rPr>
        <w:t xml:space="preserve"> (далее – телефон "горячей линии"). После звукового сигнала гражданам необходимо сообщить следующие сведения: сво</w:t>
      </w:r>
      <w:r>
        <w:rPr>
          <w:szCs w:val="28"/>
        </w:rPr>
        <w:t>и</w:t>
      </w:r>
      <w:r w:rsidRPr="008B55D5">
        <w:rPr>
          <w:szCs w:val="28"/>
        </w:rPr>
        <w:t xml:space="preserve"> фамилию, имя, отчество, адрес проживания, телефон, когда и откуда они и члены их семьи приехали в город Архангельск, на каком виде транспорта</w:t>
      </w:r>
      <w:r w:rsidR="00496A27">
        <w:rPr>
          <w:szCs w:val="28"/>
        </w:rPr>
        <w:t>, а также информацию об условиях изоляции (для граждан, указанных в пункте 10 указа)</w:t>
      </w:r>
      <w:r w:rsidRPr="008B55D5">
        <w:rPr>
          <w:szCs w:val="28"/>
        </w:rPr>
        <w:t xml:space="preserve">. </w:t>
      </w:r>
    </w:p>
    <w:p w:rsidR="008B55D5" w:rsidRPr="008B55D5" w:rsidRDefault="008B55D5" w:rsidP="008B55D5">
      <w:pPr>
        <w:spacing w:line="238" w:lineRule="auto"/>
        <w:ind w:firstLine="709"/>
        <w:jc w:val="both"/>
        <w:rPr>
          <w:szCs w:val="28"/>
        </w:rPr>
      </w:pPr>
      <w:r w:rsidRPr="008B55D5">
        <w:rPr>
          <w:szCs w:val="28"/>
        </w:rPr>
        <w:t>При продолжении разговора уведомители в целях защиты своей жизни, здоровья или иных жизненно важных интересов или жизни, здоровья или иных жизненно важных интересов других лиц подтверждают свое сознательное и добровольное согласие на обработку сообщаемых ими персональных данных.</w:t>
      </w:r>
    </w:p>
    <w:p w:rsidR="008B55D5" w:rsidRPr="008B55D5" w:rsidRDefault="008B55D5" w:rsidP="008B55D5">
      <w:pPr>
        <w:spacing w:line="238" w:lineRule="auto"/>
        <w:ind w:firstLine="709"/>
        <w:jc w:val="both"/>
        <w:rPr>
          <w:szCs w:val="28"/>
        </w:rPr>
      </w:pPr>
      <w:r w:rsidRPr="008B55D5">
        <w:rPr>
          <w:szCs w:val="28"/>
        </w:rPr>
        <w:t xml:space="preserve">3. Информация, поступившая на телефон "горячей линии", </w:t>
      </w:r>
      <w:r w:rsidR="00496A27">
        <w:rPr>
          <w:szCs w:val="28"/>
        </w:rPr>
        <w:t>передается</w:t>
      </w:r>
      <w:r w:rsidRPr="008B55D5">
        <w:rPr>
          <w:szCs w:val="28"/>
        </w:rPr>
        <w:t xml:space="preserve"> </w:t>
      </w:r>
      <w:r w:rsidR="00496A27">
        <w:rPr>
          <w:szCs w:val="28"/>
        </w:rPr>
        <w:br/>
      </w:r>
      <w:r w:rsidRPr="008B55D5">
        <w:rPr>
          <w:szCs w:val="28"/>
        </w:rPr>
        <w:t xml:space="preserve">в Управление Федеральной службы в сфере защиты прав </w:t>
      </w:r>
      <w:r w:rsidRPr="008B55D5">
        <w:rPr>
          <w:spacing w:val="-4"/>
          <w:szCs w:val="28"/>
        </w:rPr>
        <w:t>потребителей и благополучия человека по Архангельской области по требованию.</w:t>
      </w:r>
    </w:p>
    <w:p w:rsidR="008B55D5" w:rsidRPr="008B55D5" w:rsidRDefault="008B55D5" w:rsidP="008B55D5">
      <w:pPr>
        <w:spacing w:line="238" w:lineRule="auto"/>
        <w:ind w:firstLine="709"/>
        <w:jc w:val="both"/>
        <w:rPr>
          <w:szCs w:val="28"/>
        </w:rPr>
      </w:pPr>
      <w:r w:rsidRPr="008B55D5">
        <w:rPr>
          <w:spacing w:val="-4"/>
          <w:szCs w:val="28"/>
        </w:rPr>
        <w:lastRenderedPageBreak/>
        <w:t>4. Ответственность за полноту, точность, своевременность и достоверность</w:t>
      </w:r>
      <w:r w:rsidRPr="008B55D5">
        <w:rPr>
          <w:szCs w:val="28"/>
        </w:rPr>
        <w:t xml:space="preserve"> представляемых данных в соответствии с пунктом 2 настоящего Порядка несут уведомители.</w:t>
      </w:r>
    </w:p>
    <w:p w:rsidR="008B55D5" w:rsidRPr="008B55D5" w:rsidRDefault="008B55D5" w:rsidP="008B55D5">
      <w:pPr>
        <w:spacing w:line="238" w:lineRule="auto"/>
        <w:ind w:firstLine="709"/>
        <w:jc w:val="both"/>
        <w:rPr>
          <w:szCs w:val="28"/>
        </w:rPr>
      </w:pPr>
    </w:p>
    <w:p w:rsidR="008B55D5" w:rsidRPr="008B55D5" w:rsidRDefault="008B55D5" w:rsidP="008B55D5">
      <w:pPr>
        <w:spacing w:line="238" w:lineRule="auto"/>
        <w:ind w:firstLine="709"/>
        <w:jc w:val="both"/>
        <w:rPr>
          <w:szCs w:val="28"/>
        </w:rPr>
      </w:pPr>
    </w:p>
    <w:p w:rsidR="008B55D5" w:rsidRPr="008B55D5" w:rsidRDefault="008B55D5" w:rsidP="008B55D5">
      <w:pPr>
        <w:spacing w:line="238" w:lineRule="auto"/>
        <w:jc w:val="center"/>
        <w:rPr>
          <w:szCs w:val="28"/>
        </w:rPr>
      </w:pPr>
      <w:r>
        <w:rPr>
          <w:szCs w:val="28"/>
        </w:rPr>
        <w:t>____________</w:t>
      </w:r>
    </w:p>
    <w:p w:rsidR="008B55D5" w:rsidRPr="008B55D5" w:rsidRDefault="008B55D5" w:rsidP="008B55D5">
      <w:pPr>
        <w:ind w:firstLine="709"/>
        <w:jc w:val="both"/>
        <w:rPr>
          <w:szCs w:val="28"/>
        </w:rPr>
      </w:pPr>
    </w:p>
    <w:p w:rsidR="001A2D10" w:rsidRPr="008B55D5" w:rsidRDefault="001A2D10" w:rsidP="002A1FE6">
      <w:pPr>
        <w:tabs>
          <w:tab w:val="left" w:pos="8364"/>
        </w:tabs>
        <w:jc w:val="both"/>
        <w:rPr>
          <w:szCs w:val="28"/>
        </w:rPr>
      </w:pPr>
    </w:p>
    <w:sectPr w:rsidR="001A2D10" w:rsidRPr="008B55D5" w:rsidSect="008B55D5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12" w:rsidRDefault="00341F12" w:rsidP="00203AE9">
      <w:r>
        <w:separator/>
      </w:r>
    </w:p>
  </w:endnote>
  <w:endnote w:type="continuationSeparator" w:id="0">
    <w:p w:rsidR="00341F12" w:rsidRDefault="00341F1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12" w:rsidRDefault="00341F12" w:rsidP="00203AE9">
      <w:r>
        <w:separator/>
      </w:r>
    </w:p>
  </w:footnote>
  <w:footnote w:type="continuationSeparator" w:id="0">
    <w:p w:rsidR="00341F12" w:rsidRDefault="00341F1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396075"/>
      <w:docPartObj>
        <w:docPartGallery w:val="Page Numbers (Top of Page)"/>
        <w:docPartUnique/>
      </w:docPartObj>
    </w:sdtPr>
    <w:sdtEndPr/>
    <w:sdtContent>
      <w:p w:rsidR="008B55D5" w:rsidRDefault="008B55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B9D">
          <w:rPr>
            <w:noProof/>
          </w:rPr>
          <w:t>2</w:t>
        </w:r>
        <w:r>
          <w:fldChar w:fldCharType="end"/>
        </w:r>
      </w:p>
    </w:sdtContent>
  </w:sdt>
  <w:p w:rsidR="008B55D5" w:rsidRDefault="008B55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8D6044"/>
    <w:multiLevelType w:val="hybridMultilevel"/>
    <w:tmpl w:val="D0B417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DF57971"/>
    <w:multiLevelType w:val="hybridMultilevel"/>
    <w:tmpl w:val="EF1A7BB8"/>
    <w:lvl w:ilvl="0" w:tplc="29701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2582"/>
    <w:rsid w:val="00032DEC"/>
    <w:rsid w:val="000348C0"/>
    <w:rsid w:val="0004634E"/>
    <w:rsid w:val="00050C28"/>
    <w:rsid w:val="00051160"/>
    <w:rsid w:val="00053031"/>
    <w:rsid w:val="00065F09"/>
    <w:rsid w:val="00076228"/>
    <w:rsid w:val="00092715"/>
    <w:rsid w:val="000A5B72"/>
    <w:rsid w:val="000B222C"/>
    <w:rsid w:val="000C1D63"/>
    <w:rsid w:val="000C725C"/>
    <w:rsid w:val="000D1C25"/>
    <w:rsid w:val="000D304F"/>
    <w:rsid w:val="000D6DB8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7F29"/>
    <w:rsid w:val="001626EA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E36FC"/>
    <w:rsid w:val="001E4BA2"/>
    <w:rsid w:val="001E54E1"/>
    <w:rsid w:val="001E568F"/>
    <w:rsid w:val="001E5E3A"/>
    <w:rsid w:val="001E7196"/>
    <w:rsid w:val="001F068B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755D3"/>
    <w:rsid w:val="00281E66"/>
    <w:rsid w:val="002820EE"/>
    <w:rsid w:val="00290D64"/>
    <w:rsid w:val="002924FB"/>
    <w:rsid w:val="002A1FE6"/>
    <w:rsid w:val="002A72AB"/>
    <w:rsid w:val="002B6A91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78B3"/>
    <w:rsid w:val="00322D89"/>
    <w:rsid w:val="00341F12"/>
    <w:rsid w:val="00347391"/>
    <w:rsid w:val="003607CD"/>
    <w:rsid w:val="003639F8"/>
    <w:rsid w:val="003774BD"/>
    <w:rsid w:val="0038478E"/>
    <w:rsid w:val="003908C9"/>
    <w:rsid w:val="003920E0"/>
    <w:rsid w:val="003A2CF4"/>
    <w:rsid w:val="003C0DD3"/>
    <w:rsid w:val="0040077B"/>
    <w:rsid w:val="00410B36"/>
    <w:rsid w:val="00413615"/>
    <w:rsid w:val="0045602D"/>
    <w:rsid w:val="00465206"/>
    <w:rsid w:val="00465B0E"/>
    <w:rsid w:val="004662D7"/>
    <w:rsid w:val="004812F2"/>
    <w:rsid w:val="00496A27"/>
    <w:rsid w:val="004A3756"/>
    <w:rsid w:val="004B28D1"/>
    <w:rsid w:val="004C70AC"/>
    <w:rsid w:val="004C7C24"/>
    <w:rsid w:val="004D74CA"/>
    <w:rsid w:val="004E597E"/>
    <w:rsid w:val="004E78AB"/>
    <w:rsid w:val="004F21D5"/>
    <w:rsid w:val="004F6C12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ED2"/>
    <w:rsid w:val="00586C6B"/>
    <w:rsid w:val="00591639"/>
    <w:rsid w:val="00594965"/>
    <w:rsid w:val="005A03DF"/>
    <w:rsid w:val="005B717E"/>
    <w:rsid w:val="005E0AEF"/>
    <w:rsid w:val="005E2749"/>
    <w:rsid w:val="005E536A"/>
    <w:rsid w:val="005F3E0B"/>
    <w:rsid w:val="00602716"/>
    <w:rsid w:val="00604C57"/>
    <w:rsid w:val="00623FCE"/>
    <w:rsid w:val="006353D6"/>
    <w:rsid w:val="00637685"/>
    <w:rsid w:val="00640D7E"/>
    <w:rsid w:val="00662447"/>
    <w:rsid w:val="00663739"/>
    <w:rsid w:val="006673ED"/>
    <w:rsid w:val="00667CCB"/>
    <w:rsid w:val="006843F9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F5A2D"/>
    <w:rsid w:val="00701EE1"/>
    <w:rsid w:val="00703361"/>
    <w:rsid w:val="00721E98"/>
    <w:rsid w:val="007243EB"/>
    <w:rsid w:val="00724FE8"/>
    <w:rsid w:val="00733E41"/>
    <w:rsid w:val="00746CFF"/>
    <w:rsid w:val="00756C12"/>
    <w:rsid w:val="00761300"/>
    <w:rsid w:val="00764C2B"/>
    <w:rsid w:val="00767645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7D24"/>
    <w:rsid w:val="008215BD"/>
    <w:rsid w:val="008305EA"/>
    <w:rsid w:val="00830B9D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60D1"/>
    <w:rsid w:val="008B55D5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552EA"/>
    <w:rsid w:val="00955EE2"/>
    <w:rsid w:val="00960F93"/>
    <w:rsid w:val="009621CA"/>
    <w:rsid w:val="009677AC"/>
    <w:rsid w:val="00977A5D"/>
    <w:rsid w:val="009824C7"/>
    <w:rsid w:val="009873AB"/>
    <w:rsid w:val="00991276"/>
    <w:rsid w:val="00995F9D"/>
    <w:rsid w:val="00996E78"/>
    <w:rsid w:val="009A0ACB"/>
    <w:rsid w:val="009A3B39"/>
    <w:rsid w:val="009A60A4"/>
    <w:rsid w:val="009C585F"/>
    <w:rsid w:val="009D046D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0ECF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E05F0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55486"/>
    <w:rsid w:val="00B652E2"/>
    <w:rsid w:val="00B87ADC"/>
    <w:rsid w:val="00B92157"/>
    <w:rsid w:val="00BA0E78"/>
    <w:rsid w:val="00BA18EA"/>
    <w:rsid w:val="00BA226D"/>
    <w:rsid w:val="00BA5881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D6DD8"/>
    <w:rsid w:val="00CF1C49"/>
    <w:rsid w:val="00CF2C7C"/>
    <w:rsid w:val="00CF34B4"/>
    <w:rsid w:val="00CF6414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1E7"/>
    <w:rsid w:val="00E0593A"/>
    <w:rsid w:val="00E0745F"/>
    <w:rsid w:val="00E103FC"/>
    <w:rsid w:val="00E11B7F"/>
    <w:rsid w:val="00E170B6"/>
    <w:rsid w:val="00E1727E"/>
    <w:rsid w:val="00E178F0"/>
    <w:rsid w:val="00E22C7C"/>
    <w:rsid w:val="00E23214"/>
    <w:rsid w:val="00E32FDC"/>
    <w:rsid w:val="00E34CE0"/>
    <w:rsid w:val="00E43E16"/>
    <w:rsid w:val="00E52554"/>
    <w:rsid w:val="00E55CE2"/>
    <w:rsid w:val="00E56ADB"/>
    <w:rsid w:val="00E60C92"/>
    <w:rsid w:val="00E6590A"/>
    <w:rsid w:val="00E675E8"/>
    <w:rsid w:val="00E831A6"/>
    <w:rsid w:val="00E8336B"/>
    <w:rsid w:val="00E90521"/>
    <w:rsid w:val="00E908AC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1887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7ADC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7AD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A441-7172-4F1E-8BD8-E1B11F38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2020-04-22T07:01:00Z</cp:lastPrinted>
  <dcterms:created xsi:type="dcterms:W3CDTF">2020-04-27T06:18:00Z</dcterms:created>
  <dcterms:modified xsi:type="dcterms:W3CDTF">2020-04-27T06:18:00Z</dcterms:modified>
</cp:coreProperties>
</file>