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bookmarkStart w:id="0" w:name="_GoBack"/>
      <w:bookmarkEnd w:id="0"/>
      <w:r w:rsidRPr="007013F2">
        <w:rPr>
          <w:color w:val="auto"/>
        </w:rPr>
        <w:t>Приложение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УТВЕРЖДЕНО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распоряжением Главы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муниципального образования</w:t>
      </w:r>
    </w:p>
    <w:p w:rsidR="00265160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>"Город Архангельск"</w:t>
      </w:r>
    </w:p>
    <w:p w:rsidR="00AF0FFA" w:rsidRPr="007013F2" w:rsidRDefault="00265160" w:rsidP="007013F2">
      <w:pPr>
        <w:pStyle w:val="21"/>
        <w:ind w:left="5670" w:firstLine="0"/>
        <w:jc w:val="center"/>
        <w:rPr>
          <w:color w:val="auto"/>
        </w:rPr>
      </w:pPr>
      <w:r w:rsidRPr="007013F2">
        <w:rPr>
          <w:color w:val="auto"/>
        </w:rPr>
        <w:t xml:space="preserve">от </w:t>
      </w:r>
      <w:r w:rsidR="00A948F8">
        <w:rPr>
          <w:color w:val="auto"/>
          <w:lang w:val="ru-RU"/>
        </w:rPr>
        <w:t>19.02.2020 № 612р</w:t>
      </w:r>
    </w:p>
    <w:p w:rsidR="00132D03" w:rsidRPr="007013F2" w:rsidRDefault="00132D03" w:rsidP="007013F2">
      <w:pPr>
        <w:pStyle w:val="21"/>
        <w:ind w:firstLine="0"/>
        <w:jc w:val="center"/>
        <w:rPr>
          <w:color w:val="auto"/>
          <w:lang w:val="ru-RU"/>
        </w:rPr>
      </w:pPr>
    </w:p>
    <w:p w:rsidR="00132D03" w:rsidRPr="007013F2" w:rsidRDefault="00132D03" w:rsidP="007013F2">
      <w:pPr>
        <w:pStyle w:val="21"/>
        <w:ind w:firstLine="0"/>
        <w:jc w:val="center"/>
        <w:rPr>
          <w:color w:val="auto"/>
          <w:lang w:val="ru-RU"/>
        </w:rPr>
      </w:pPr>
    </w:p>
    <w:p w:rsidR="00265160" w:rsidRPr="007013F2" w:rsidRDefault="00265160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ТЕХНИЧЕСКОЕ ЗАДАНИЕ </w:t>
      </w:r>
    </w:p>
    <w:p w:rsidR="00414A7D" w:rsidRPr="007013F2" w:rsidRDefault="00414A7D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на подготовку проекта межевания территории </w:t>
      </w:r>
    </w:p>
    <w:p w:rsidR="00414A7D" w:rsidRPr="007013F2" w:rsidRDefault="00414A7D" w:rsidP="007013F2">
      <w:pPr>
        <w:pStyle w:val="21"/>
        <w:ind w:firstLine="0"/>
        <w:jc w:val="center"/>
        <w:rPr>
          <w:b/>
          <w:color w:val="auto"/>
        </w:rPr>
      </w:pPr>
      <w:r w:rsidRPr="007013F2">
        <w:rPr>
          <w:b/>
          <w:color w:val="auto"/>
        </w:rPr>
        <w:t xml:space="preserve">муниципального образования "Город Архангельск" в границах </w:t>
      </w:r>
    </w:p>
    <w:p w:rsidR="00265160" w:rsidRPr="007013F2" w:rsidRDefault="00077744" w:rsidP="007013F2">
      <w:pPr>
        <w:pStyle w:val="21"/>
        <w:ind w:firstLine="0"/>
        <w:jc w:val="center"/>
        <w:rPr>
          <w:b/>
          <w:color w:val="auto"/>
          <w:lang w:val="ru-RU"/>
        </w:rPr>
      </w:pPr>
      <w:r>
        <w:rPr>
          <w:b/>
          <w:color w:val="auto"/>
        </w:rPr>
        <w:t>ул. Дежнёвцев и ул. Рейдовой</w:t>
      </w:r>
      <w:r w:rsidR="0061648D" w:rsidRPr="007013F2">
        <w:rPr>
          <w:b/>
          <w:color w:val="auto"/>
        </w:rPr>
        <w:t xml:space="preserve"> площадью </w:t>
      </w:r>
      <w:r>
        <w:rPr>
          <w:b/>
          <w:color w:val="auto"/>
        </w:rPr>
        <w:t>11,5541</w:t>
      </w:r>
      <w:r w:rsidR="0061648D" w:rsidRPr="007013F2">
        <w:rPr>
          <w:b/>
          <w:color w:val="auto"/>
        </w:rPr>
        <w:t xml:space="preserve"> га</w:t>
      </w:r>
    </w:p>
    <w:p w:rsidR="00265160" w:rsidRPr="007013F2" w:rsidRDefault="00265160" w:rsidP="007013F2">
      <w:pPr>
        <w:pStyle w:val="21"/>
        <w:ind w:firstLine="0"/>
        <w:jc w:val="center"/>
        <w:rPr>
          <w:color w:val="auto"/>
          <w:sz w:val="40"/>
          <w:szCs w:val="40"/>
          <w:lang w:val="ru-RU"/>
        </w:rPr>
      </w:pP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Наименование (вид) градостроительной документации</w:t>
      </w:r>
    </w:p>
    <w:p w:rsidR="00265160" w:rsidRPr="007013F2" w:rsidRDefault="00414A7D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077744">
        <w:rPr>
          <w:color w:val="auto"/>
          <w:lang w:val="ru-RU"/>
        </w:rPr>
        <w:t>ул. Дежнёвцев и ул. Рейдовой</w:t>
      </w:r>
      <w:r w:rsidR="0061648D" w:rsidRPr="007013F2">
        <w:rPr>
          <w:color w:val="auto"/>
          <w:lang w:val="ru-RU"/>
        </w:rPr>
        <w:t xml:space="preserve"> площадью </w:t>
      </w:r>
      <w:r w:rsidR="00077744">
        <w:rPr>
          <w:color w:val="auto"/>
          <w:lang w:val="ru-RU"/>
        </w:rPr>
        <w:t>11,5541</w:t>
      </w:r>
      <w:r w:rsidR="0061648D" w:rsidRPr="007013F2">
        <w:rPr>
          <w:color w:val="auto"/>
          <w:lang w:val="ru-RU"/>
        </w:rPr>
        <w:t xml:space="preserve"> га</w:t>
      </w:r>
      <w:r w:rsidRPr="007013F2">
        <w:rPr>
          <w:color w:val="auto"/>
          <w:lang w:val="ru-RU"/>
        </w:rPr>
        <w:t xml:space="preserve"> (далее – проект межевания).</w:t>
      </w:r>
    </w:p>
    <w:p w:rsidR="00265160" w:rsidRPr="007013F2" w:rsidRDefault="0061648D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  <w:lang w:val="ru-RU"/>
        </w:rPr>
        <w:t>З</w:t>
      </w:r>
      <w:r w:rsidR="00265160" w:rsidRPr="007013F2">
        <w:rPr>
          <w:color w:val="auto"/>
        </w:rPr>
        <w:t>аказчик</w:t>
      </w:r>
    </w:p>
    <w:p w:rsidR="00265160" w:rsidRPr="007013F2" w:rsidRDefault="0061648D" w:rsidP="007013F2">
      <w:pPr>
        <w:pStyle w:val="21"/>
        <w:tabs>
          <w:tab w:val="left" w:pos="993"/>
        </w:tabs>
        <w:rPr>
          <w:color w:val="auto"/>
          <w:spacing w:val="-4"/>
          <w:lang w:val="ru-RU"/>
        </w:rPr>
      </w:pPr>
      <w:r w:rsidRPr="007013F2">
        <w:rPr>
          <w:color w:val="auto"/>
          <w:spacing w:val="-4"/>
          <w:lang w:val="ru-RU"/>
        </w:rPr>
        <w:t xml:space="preserve">Администрация </w:t>
      </w:r>
      <w:r w:rsidRPr="007013F2">
        <w:rPr>
          <w:color w:val="auto"/>
          <w:spacing w:val="-4"/>
        </w:rPr>
        <w:t>муниципального образования "Город Архангельск"</w:t>
      </w:r>
      <w:r w:rsidR="00265160" w:rsidRPr="007013F2">
        <w:rPr>
          <w:color w:val="auto"/>
          <w:spacing w:val="-4"/>
          <w:lang w:val="ru-RU"/>
        </w:rPr>
        <w:t>.</w:t>
      </w:r>
    </w:p>
    <w:p w:rsidR="0061648D" w:rsidRPr="007013F2" w:rsidRDefault="0061648D" w:rsidP="007013F2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</w:rPr>
      </w:pPr>
      <w:r w:rsidRPr="007013F2">
        <w:rPr>
          <w:color w:val="auto"/>
          <w:lang w:val="ru-RU"/>
        </w:rPr>
        <w:t>Разработчик проекта межевания территории</w:t>
      </w:r>
    </w:p>
    <w:p w:rsidR="00265160" w:rsidRPr="007013F2" w:rsidRDefault="0061648D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  <w:lang w:val="ru-RU"/>
        </w:rPr>
        <w:t xml:space="preserve">Определяется заказчиком по результатам аукциона в электронной форме </w:t>
      </w:r>
      <w:r w:rsidRPr="007013F2">
        <w:rPr>
          <w:color w:val="auto"/>
          <w:lang w:val="ru-RU"/>
        </w:rPr>
        <w:br/>
        <w:t xml:space="preserve">на выполнение работ по подготовке проекта межевания территории муниципального образования "Город Архангельск" в границах </w:t>
      </w:r>
      <w:r w:rsidR="00077744">
        <w:rPr>
          <w:color w:val="auto"/>
          <w:lang w:val="ru-RU"/>
        </w:rPr>
        <w:t>ул. Дежнёвцев и ул. Рейдовой</w:t>
      </w:r>
      <w:r w:rsidRPr="007013F2">
        <w:rPr>
          <w:color w:val="auto"/>
          <w:lang w:val="ru-RU"/>
        </w:rPr>
        <w:t xml:space="preserve"> площадью </w:t>
      </w:r>
      <w:r w:rsidR="00077744">
        <w:rPr>
          <w:color w:val="auto"/>
          <w:lang w:val="ru-RU"/>
        </w:rPr>
        <w:t>11,5541</w:t>
      </w:r>
      <w:r w:rsidRPr="007013F2">
        <w:rPr>
          <w:color w:val="auto"/>
          <w:lang w:val="ru-RU"/>
        </w:rPr>
        <w:t xml:space="preserve"> га.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Назначение документации</w:t>
      </w:r>
    </w:p>
    <w:p w:rsidR="00265160" w:rsidRPr="007013F2" w:rsidRDefault="00564EF4" w:rsidP="007013F2">
      <w:pPr>
        <w:pStyle w:val="21"/>
        <w:rPr>
          <w:color w:val="auto"/>
        </w:rPr>
      </w:pPr>
      <w:r w:rsidRPr="007013F2">
        <w:rPr>
          <w:color w:val="auto"/>
        </w:rPr>
        <w:t>Подготовка проекта межевания осуществляется для определения место</w:t>
      </w:r>
      <w:r w:rsidR="009F3013" w:rsidRPr="007013F2">
        <w:rPr>
          <w:color w:val="auto"/>
          <w:lang w:val="ru-RU"/>
        </w:rPr>
        <w:t>-</w:t>
      </w:r>
      <w:r w:rsidRPr="007013F2">
        <w:rPr>
          <w:color w:val="auto"/>
        </w:rPr>
        <w:t>положения границ образуемых и изменяемых земельных участков в границах</w:t>
      </w:r>
      <w:r w:rsidRPr="007013F2">
        <w:rPr>
          <w:color w:val="auto"/>
          <w:lang w:val="ru-RU"/>
        </w:rPr>
        <w:t xml:space="preserve"> </w:t>
      </w:r>
      <w:r w:rsidR="00077744">
        <w:rPr>
          <w:color w:val="auto"/>
          <w:lang w:val="ru-RU"/>
        </w:rPr>
        <w:t>ул. Дежнёвцев и ул. Рейдовой</w:t>
      </w:r>
      <w:r w:rsidR="00265160" w:rsidRPr="007013F2">
        <w:rPr>
          <w:color w:val="auto"/>
        </w:rPr>
        <w:t>.</w:t>
      </w:r>
    </w:p>
    <w:p w:rsidR="00265160" w:rsidRPr="007013F2" w:rsidRDefault="00265160" w:rsidP="007013F2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7013F2">
        <w:rPr>
          <w:spacing w:val="-4"/>
          <w:szCs w:val="28"/>
        </w:rPr>
        <w:t xml:space="preserve">Нормативно-правовая база для подготовки </w:t>
      </w:r>
      <w:r w:rsidR="00564EF4" w:rsidRPr="007013F2">
        <w:rPr>
          <w:spacing w:val="-4"/>
          <w:szCs w:val="28"/>
        </w:rPr>
        <w:t>проекта межевания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Градостроительный кодекс </w:t>
      </w:r>
      <w:r w:rsidR="00132D03" w:rsidRPr="007013F2">
        <w:rPr>
          <w:color w:val="auto"/>
        </w:rPr>
        <w:t>Российской Федерации</w:t>
      </w:r>
      <w:r w:rsidRPr="007013F2">
        <w:rPr>
          <w:color w:val="auto"/>
        </w:rPr>
        <w:t xml:space="preserve">, Земельный кодекс </w:t>
      </w:r>
      <w:r w:rsidR="00132D03" w:rsidRPr="007013F2">
        <w:rPr>
          <w:color w:val="auto"/>
        </w:rPr>
        <w:t>Российской Федерации</w:t>
      </w:r>
      <w:r w:rsidRPr="007013F2">
        <w:rPr>
          <w:color w:val="auto"/>
        </w:rPr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7013F2">
        <w:rPr>
          <w:color w:val="auto"/>
          <w:spacing w:val="-8"/>
        </w:rPr>
        <w:t>редакция СНиП 2.07.01-89*", "СНиП 11-04-2003. Инструкция о порядке разработки,</w:t>
      </w:r>
      <w:r w:rsidRPr="007013F2">
        <w:rPr>
          <w:color w:val="auto"/>
        </w:rPr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7013F2">
        <w:rPr>
          <w:color w:val="auto"/>
          <w:spacing w:val="-6"/>
        </w:rPr>
        <w:t xml:space="preserve">землепользования и застройки муниципального образования "Город Архангельск", </w:t>
      </w:r>
      <w:r w:rsidRPr="007013F2">
        <w:rPr>
          <w:color w:val="auto"/>
          <w:spacing w:val="-8"/>
        </w:rPr>
        <w:t>иные законы и нормативные правовые акты Российской Федерации, Архангельской</w:t>
      </w:r>
      <w:r w:rsidRPr="007013F2">
        <w:rPr>
          <w:color w:val="auto"/>
        </w:rPr>
        <w:t xml:space="preserve"> области, муниципального образования "Город Архангельск".</w:t>
      </w:r>
    </w:p>
    <w:p w:rsidR="00265160" w:rsidRPr="007013F2" w:rsidRDefault="00564EF4" w:rsidP="007013F2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</w:rPr>
      </w:pPr>
      <w:r w:rsidRPr="007013F2">
        <w:rPr>
          <w:color w:val="auto"/>
        </w:rPr>
        <w:t>Требования к подготовке проекта межевания</w:t>
      </w:r>
    </w:p>
    <w:p w:rsidR="00265160" w:rsidRPr="007013F2" w:rsidRDefault="00564EF4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  <w:spacing w:val="-4"/>
          <w:lang w:val="ru-RU"/>
        </w:rPr>
        <w:t>Проект межевания территории подготовить в соответствии с техническими</w:t>
      </w:r>
      <w:r w:rsidRPr="007013F2">
        <w:rPr>
          <w:color w:val="auto"/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7013F2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7013F2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</w:t>
      </w:r>
      <w:r w:rsidR="00132D03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 xml:space="preserve">матривается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7013F2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7013F2" w:rsidRDefault="00564EF4" w:rsidP="007013F2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7013F2">
        <w:rPr>
          <w:szCs w:val="28"/>
        </w:rPr>
        <w:t>Объект проектирования</w:t>
      </w:r>
      <w:r w:rsidR="00265160" w:rsidRPr="007013F2">
        <w:rPr>
          <w:szCs w:val="28"/>
        </w:rPr>
        <w:t>, его основные характеристики</w:t>
      </w:r>
    </w:p>
    <w:p w:rsidR="00564EF4" w:rsidRPr="007013F2" w:rsidRDefault="0061648D" w:rsidP="007013F2">
      <w:pPr>
        <w:pStyle w:val="21"/>
        <w:tabs>
          <w:tab w:val="left" w:pos="993"/>
        </w:tabs>
        <w:rPr>
          <w:color w:val="auto"/>
          <w:lang w:val="ru-RU"/>
        </w:rPr>
      </w:pPr>
      <w:r w:rsidRPr="007013F2">
        <w:rPr>
          <w:color w:val="auto"/>
        </w:rPr>
        <w:t xml:space="preserve">Проектируемая территория площадью </w:t>
      </w:r>
      <w:r w:rsidR="00077744">
        <w:rPr>
          <w:color w:val="auto"/>
          <w:lang w:val="ru-RU"/>
        </w:rPr>
        <w:t>11,5541</w:t>
      </w:r>
      <w:r w:rsidRPr="007013F2">
        <w:rPr>
          <w:color w:val="auto"/>
          <w:lang w:val="ru-RU"/>
        </w:rPr>
        <w:t xml:space="preserve"> га</w:t>
      </w:r>
      <w:r w:rsidRPr="007013F2">
        <w:rPr>
          <w:color w:val="auto"/>
        </w:rPr>
        <w:t xml:space="preserve"> расположена в границах </w:t>
      </w:r>
      <w:r w:rsidRPr="007013F2">
        <w:rPr>
          <w:color w:val="auto"/>
          <w:lang w:val="ru-RU"/>
        </w:rPr>
        <w:br/>
      </w:r>
      <w:r w:rsidR="00077744">
        <w:rPr>
          <w:color w:val="auto"/>
          <w:lang w:val="ru-RU"/>
        </w:rPr>
        <w:t>ул. Дежнёвцев и ул. Рейдовой</w:t>
      </w:r>
      <w:r w:rsidR="00564EF4" w:rsidRPr="007013F2">
        <w:rPr>
          <w:color w:val="auto"/>
          <w:lang w:val="ru-RU"/>
        </w:rPr>
        <w:t>.</w:t>
      </w:r>
    </w:p>
    <w:p w:rsidR="00265160" w:rsidRPr="007013F2" w:rsidRDefault="00564EF4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Граница территории проектирования в соответствии со схемой, указанной в приложении к техническому заданию.</w:t>
      </w:r>
      <w:r w:rsidR="00265160" w:rsidRPr="007013F2">
        <w:rPr>
          <w:color w:val="auto"/>
        </w:rPr>
        <w:t xml:space="preserve"> 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>Требования к составу и содержанию работ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7013F2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7013F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7013F2">
        <w:rPr>
          <w:rFonts w:eastAsia="Calibri"/>
          <w:szCs w:val="28"/>
          <w:lang w:eastAsia="en-US"/>
        </w:rPr>
        <w:t>Российской Федерации</w:t>
      </w:r>
      <w:r w:rsidRPr="007013F2">
        <w:rPr>
          <w:rFonts w:eastAsia="Calibri"/>
          <w:szCs w:val="28"/>
          <w:lang w:eastAsia="en-US"/>
        </w:rPr>
        <w:t>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7013F2">
        <w:rPr>
          <w:rFonts w:eastAsia="Calibri"/>
          <w:szCs w:val="28"/>
          <w:lang w:eastAsia="en-US"/>
        </w:rPr>
        <w:t xml:space="preserve">Российской Федерации </w:t>
      </w:r>
      <w:r w:rsidRPr="007013F2">
        <w:rPr>
          <w:rFonts w:eastAsia="Calibri"/>
          <w:szCs w:val="28"/>
          <w:lang w:eastAsia="en-US"/>
        </w:rPr>
        <w:t>для территориальных зон.</w:t>
      </w:r>
    </w:p>
    <w:p w:rsidR="00265160" w:rsidRPr="007013F2" w:rsidRDefault="00265160" w:rsidP="007013F2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7013F2">
        <w:rPr>
          <w:rFonts w:eastAsia="Calibri"/>
          <w:szCs w:val="28"/>
          <w:lang w:eastAsia="en-US"/>
        </w:rPr>
        <w:t xml:space="preserve"> </w:t>
      </w:r>
      <w:r w:rsidRPr="007013F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7013F2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7013F2">
          <w:rPr>
            <w:rFonts w:eastAsia="Calibri"/>
            <w:szCs w:val="28"/>
            <w:lang w:eastAsia="en-US"/>
          </w:rPr>
          <w:t>пунктом 2 части 2</w:t>
        </w:r>
      </w:hyperlink>
      <w:r w:rsidRPr="007013F2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7013F2">
        <w:rPr>
          <w:rFonts w:eastAsia="Calibri"/>
          <w:szCs w:val="28"/>
          <w:lang w:eastAsia="en-US"/>
        </w:rPr>
        <w:t>Российской Федерации</w:t>
      </w:r>
      <w:r w:rsidRPr="007013F2">
        <w:rPr>
          <w:rFonts w:eastAsia="Calibri"/>
          <w:szCs w:val="28"/>
          <w:lang w:eastAsia="en-US"/>
        </w:rPr>
        <w:t>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7013F2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7013F2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7013F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7013F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7013F2">
        <w:rPr>
          <w:rFonts w:eastAsia="Calibri"/>
          <w:szCs w:val="28"/>
          <w:lang w:eastAsia="en-US"/>
        </w:rPr>
        <w:t xml:space="preserve"> Федерации</w:t>
      </w:r>
      <w:r w:rsidRPr="007013F2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>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7013F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7013F2">
        <w:rPr>
          <w:rFonts w:eastAsia="Calibri"/>
          <w:szCs w:val="28"/>
          <w:lang w:eastAsia="en-US"/>
        </w:rPr>
        <w:t xml:space="preserve"> </w:t>
      </w:r>
      <w:r w:rsidRPr="007013F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7013F2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>в таком проекте межевания территории должно соответствовать местополо</w:t>
      </w:r>
      <w:r w:rsidR="00085292" w:rsidRPr="007013F2">
        <w:rPr>
          <w:rFonts w:eastAsia="Calibri"/>
          <w:szCs w:val="28"/>
          <w:lang w:eastAsia="en-US"/>
        </w:rPr>
        <w:t>-</w:t>
      </w:r>
      <w:r w:rsidRPr="007013F2">
        <w:rPr>
          <w:rFonts w:eastAsia="Calibri"/>
          <w:szCs w:val="28"/>
          <w:lang w:eastAsia="en-US"/>
        </w:rPr>
        <w:t>жению границ земельных участков, образование которых предусмотрено данной схемой.</w:t>
      </w:r>
    </w:p>
    <w:p w:rsidR="00265160" w:rsidRPr="007013F2" w:rsidRDefault="00265160" w:rsidP="007013F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7013F2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 w:rsidRPr="007013F2">
        <w:rPr>
          <w:rFonts w:eastAsia="Calibri"/>
          <w:szCs w:val="28"/>
          <w:lang w:eastAsia="en-US"/>
        </w:rPr>
        <w:br/>
      </w:r>
      <w:r w:rsidRPr="007013F2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7013F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7013F2">
        <w:rPr>
          <w:rFonts w:eastAsia="Calibri"/>
          <w:spacing w:val="-4"/>
          <w:szCs w:val="28"/>
          <w:lang w:eastAsia="en-US"/>
        </w:rPr>
        <w:t>з</w:t>
      </w:r>
      <w:r w:rsidRPr="007013F2">
        <w:rPr>
          <w:rFonts w:eastAsia="Calibri"/>
          <w:spacing w:val="-4"/>
          <w:szCs w:val="28"/>
          <w:lang w:eastAsia="en-US"/>
        </w:rPr>
        <w:t>аконодательством</w:t>
      </w:r>
      <w:r w:rsidRPr="007013F2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</w:rPr>
      </w:pPr>
      <w:r w:rsidRPr="007013F2">
        <w:rPr>
          <w:color w:val="auto"/>
        </w:rPr>
        <w:t xml:space="preserve">Требования к результатам работы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Решения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</w:t>
      </w:r>
      <w:r w:rsidR="00564EF4" w:rsidRPr="007013F2">
        <w:rPr>
          <w:color w:val="auto"/>
          <w:lang w:val="ru-RU"/>
        </w:rPr>
        <w:t xml:space="preserve">территории </w:t>
      </w:r>
      <w:r w:rsidRPr="007013F2">
        <w:rPr>
          <w:color w:val="auto"/>
        </w:rPr>
        <w:t xml:space="preserve">должны быть обусловлены </w:t>
      </w:r>
      <w:r w:rsidR="00564EF4" w:rsidRPr="007013F2">
        <w:rPr>
          <w:color w:val="auto"/>
          <w:lang w:val="ru-RU"/>
        </w:rPr>
        <w:br/>
      </w:r>
      <w:r w:rsidRPr="007013F2">
        <w:rPr>
          <w:color w:val="auto"/>
        </w:rPr>
        <w:t>ее положением в составе города, социальным содержанием, перспективами развития города.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>Принимаемые решения в ходе подготовки проекта планировки территории</w:t>
      </w:r>
      <w:r w:rsidRPr="007013F2">
        <w:rPr>
          <w:color w:val="auto"/>
        </w:rPr>
        <w:t xml:space="preserve"> должны быть обоснованными.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Основные материалы проекта планировки территории должны соответст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 xml:space="preserve">вовать строительным нормам и правилам, нормативным документам в сфере градостроительства.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воваться требованиями законодательства Российской Федерации о государст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венной тайне в объеме и порядке, которые установлены Правительством Российской Федерации.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 xml:space="preserve">Подготовка проекта </w:t>
      </w:r>
      <w:r w:rsidR="00564EF4" w:rsidRPr="007013F2">
        <w:rPr>
          <w:color w:val="auto"/>
          <w:spacing w:val="-4"/>
          <w:lang w:val="ru-RU"/>
        </w:rPr>
        <w:t>межевания</w:t>
      </w:r>
      <w:r w:rsidRPr="007013F2">
        <w:rPr>
          <w:color w:val="auto"/>
          <w:spacing w:val="-4"/>
        </w:rPr>
        <w:t xml:space="preserve"> территории осуществляется в соответствии</w:t>
      </w:r>
      <w:r w:rsidRPr="007013F2">
        <w:rPr>
          <w:color w:val="auto"/>
        </w:rPr>
        <w:t xml:space="preserve"> </w:t>
      </w:r>
      <w:r w:rsidRPr="007013F2">
        <w:rPr>
          <w:color w:val="auto"/>
        </w:rPr>
        <w:br/>
        <w:t>с системой координат, используемой для ведения государственного кадастра недвижимости.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Материалы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в электронном виде должны быть совместимы с геоинформационной системой ГИС "ИнГео" (.dwg/.</w:t>
      </w:r>
      <w:r w:rsidRPr="007013F2">
        <w:rPr>
          <w:color w:val="auto"/>
          <w:lang w:val="en-US"/>
        </w:rPr>
        <w:t>dxf</w:t>
      </w:r>
      <w:r w:rsidRPr="007013F2">
        <w:rPr>
          <w:color w:val="auto"/>
        </w:rPr>
        <w:t xml:space="preserve">).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Текстовые материалы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должны быть выполнены в формате Word (.doc/.</w:t>
      </w:r>
      <w:r w:rsidRPr="007013F2">
        <w:rPr>
          <w:color w:val="auto"/>
          <w:lang w:val="en-US"/>
        </w:rPr>
        <w:t>docx</w:t>
      </w:r>
      <w:r w:rsidRPr="007013F2">
        <w:rPr>
          <w:color w:val="auto"/>
        </w:rPr>
        <w:t>), табличные – Excel (.xls/.</w:t>
      </w:r>
      <w:r w:rsidRPr="007013F2">
        <w:rPr>
          <w:color w:val="auto"/>
          <w:lang w:val="en-US"/>
        </w:rPr>
        <w:t>xlsx</w:t>
      </w:r>
      <w:r w:rsidRPr="007013F2">
        <w:rPr>
          <w:color w:val="auto"/>
        </w:rPr>
        <w:t xml:space="preserve">). </w:t>
      </w:r>
      <w:r w:rsidRPr="007013F2">
        <w:rPr>
          <w:color w:val="auto"/>
          <w:spacing w:val="-4"/>
        </w:rPr>
        <w:t>Графические материалы проекта межевания территории выполняются в масштабе</w:t>
      </w:r>
      <w:r w:rsidRPr="007013F2">
        <w:rPr>
          <w:color w:val="auto"/>
        </w:rPr>
        <w:t xml:space="preserve"> 1:5000 – 1:2000 – 1:1000. 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 xml:space="preserve">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на бумажной основе и в электронном виде передается в департамент градостроительства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пального образования "Город Архангельск".</w:t>
      </w:r>
    </w:p>
    <w:p w:rsidR="00265160" w:rsidRPr="007013F2" w:rsidRDefault="00265160" w:rsidP="007013F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  <w:rPr>
          <w:color w:val="auto"/>
        </w:rPr>
      </w:pPr>
      <w:r w:rsidRPr="007013F2">
        <w:rPr>
          <w:color w:val="auto"/>
        </w:rPr>
        <w:t xml:space="preserve"> Порядок проведения согласования проекта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</w:t>
      </w:r>
    </w:p>
    <w:p w:rsidR="00265160" w:rsidRPr="007013F2" w:rsidRDefault="00265160" w:rsidP="007013F2">
      <w:pPr>
        <w:pStyle w:val="21"/>
        <w:rPr>
          <w:color w:val="auto"/>
        </w:rPr>
      </w:pPr>
      <w:r w:rsidRPr="007013F2">
        <w:rPr>
          <w:color w:val="auto"/>
        </w:rPr>
        <w:t xml:space="preserve">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после подготовки должен быть согласован разработчиком в следующем порядке с: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</w:rPr>
        <w:t>департаментом муниципального имущества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>пального образования "Город Архангельск";</w:t>
      </w:r>
    </w:p>
    <w:p w:rsidR="00265160" w:rsidRPr="007013F2" w:rsidRDefault="00265160" w:rsidP="007013F2">
      <w:pPr>
        <w:pStyle w:val="21"/>
        <w:tabs>
          <w:tab w:val="left" w:pos="993"/>
        </w:tabs>
        <w:rPr>
          <w:color w:val="auto"/>
        </w:rPr>
      </w:pPr>
      <w:r w:rsidRPr="007013F2">
        <w:rPr>
          <w:color w:val="auto"/>
          <w:spacing w:val="-4"/>
        </w:rPr>
        <w:t>другими заинтересованными организациями в соответствии с требованиями</w:t>
      </w:r>
      <w:r w:rsidRPr="007013F2">
        <w:rPr>
          <w:color w:val="auto"/>
        </w:rPr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265160" w:rsidRPr="007013F2" w:rsidRDefault="00265160" w:rsidP="007013F2">
      <w:pPr>
        <w:pStyle w:val="21"/>
        <w:rPr>
          <w:color w:val="auto"/>
        </w:rPr>
      </w:pPr>
      <w:r w:rsidRPr="007013F2">
        <w:rPr>
          <w:color w:val="auto"/>
        </w:rPr>
        <w:t xml:space="preserve">По итогам полученных согласований представить проект </w:t>
      </w:r>
      <w:r w:rsidR="00564EF4" w:rsidRPr="007013F2">
        <w:rPr>
          <w:color w:val="auto"/>
          <w:lang w:val="ru-RU"/>
        </w:rPr>
        <w:t>межевания</w:t>
      </w:r>
      <w:r w:rsidRPr="007013F2">
        <w:rPr>
          <w:color w:val="auto"/>
        </w:rPr>
        <w:t xml:space="preserve"> территории в департамент градостроительства Администрации муници</w:t>
      </w:r>
      <w:r w:rsidR="00085292" w:rsidRPr="007013F2">
        <w:rPr>
          <w:color w:val="auto"/>
          <w:lang w:val="ru-RU"/>
        </w:rPr>
        <w:t>-</w:t>
      </w:r>
      <w:r w:rsidRPr="007013F2">
        <w:rPr>
          <w:color w:val="auto"/>
        </w:rPr>
        <w:t xml:space="preserve">пального образования "Город Архангельск". </w:t>
      </w:r>
    </w:p>
    <w:p w:rsidR="0040212D" w:rsidRPr="007013F2" w:rsidRDefault="0040212D" w:rsidP="007013F2">
      <w:pPr>
        <w:tabs>
          <w:tab w:val="left" w:pos="8364"/>
        </w:tabs>
        <w:jc w:val="center"/>
        <w:rPr>
          <w:szCs w:val="28"/>
        </w:rPr>
      </w:pPr>
    </w:p>
    <w:p w:rsidR="0040212D" w:rsidRPr="007013F2" w:rsidRDefault="0040212D" w:rsidP="007013F2">
      <w:pPr>
        <w:tabs>
          <w:tab w:val="left" w:pos="8364"/>
        </w:tabs>
        <w:jc w:val="center"/>
        <w:rPr>
          <w:szCs w:val="28"/>
        </w:rPr>
      </w:pPr>
    </w:p>
    <w:p w:rsidR="00AF0FFA" w:rsidRPr="007013F2" w:rsidRDefault="00F05EFF" w:rsidP="007013F2">
      <w:pPr>
        <w:tabs>
          <w:tab w:val="left" w:pos="8364"/>
        </w:tabs>
        <w:jc w:val="center"/>
        <w:rPr>
          <w:szCs w:val="28"/>
        </w:rPr>
        <w:sectPr w:rsidR="00AF0FFA" w:rsidRPr="007013F2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7013F2">
        <w:rPr>
          <w:szCs w:val="28"/>
        </w:rPr>
        <w:t>____________</w:t>
      </w:r>
    </w:p>
    <w:p w:rsidR="00564EF4" w:rsidRPr="007013F2" w:rsidRDefault="00265160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 w:rsidRPr="007013F2">
        <w:rPr>
          <w:color w:val="auto"/>
          <w:sz w:val="24"/>
        </w:rPr>
        <w:t>Приложение</w:t>
      </w:r>
      <w:r w:rsidRPr="007013F2">
        <w:rPr>
          <w:color w:val="auto"/>
          <w:sz w:val="24"/>
        </w:rPr>
        <w:cr/>
        <w:t xml:space="preserve">к техническому заданию на подготовку </w:t>
      </w:r>
    </w:p>
    <w:p w:rsidR="00564EF4" w:rsidRPr="007013F2" w:rsidRDefault="00564EF4" w:rsidP="00F36A57">
      <w:pPr>
        <w:pStyle w:val="21"/>
        <w:ind w:left="4536" w:firstLine="0"/>
        <w:jc w:val="center"/>
        <w:rPr>
          <w:color w:val="auto"/>
          <w:sz w:val="24"/>
        </w:rPr>
      </w:pPr>
      <w:r w:rsidRPr="007013F2">
        <w:rPr>
          <w:color w:val="auto"/>
          <w:sz w:val="24"/>
        </w:rPr>
        <w:t>проекта межевания территории муниципального образования "Город Архангельск"</w:t>
      </w:r>
      <w:r w:rsidRPr="007013F2">
        <w:rPr>
          <w:color w:val="auto"/>
          <w:sz w:val="24"/>
          <w:lang w:val="ru-RU"/>
        </w:rPr>
        <w:t xml:space="preserve"> </w:t>
      </w:r>
      <w:r w:rsidRPr="007013F2">
        <w:rPr>
          <w:color w:val="auto"/>
          <w:sz w:val="24"/>
        </w:rPr>
        <w:t xml:space="preserve">в границах </w:t>
      </w:r>
    </w:p>
    <w:p w:rsidR="00AF0FFA" w:rsidRPr="007013F2" w:rsidRDefault="00077744" w:rsidP="00F36A57">
      <w:pPr>
        <w:pStyle w:val="21"/>
        <w:ind w:left="4536" w:firstLine="0"/>
        <w:jc w:val="center"/>
        <w:rPr>
          <w:color w:val="auto"/>
          <w:sz w:val="24"/>
          <w:lang w:val="ru-RU"/>
        </w:rPr>
      </w:pPr>
      <w:r>
        <w:rPr>
          <w:color w:val="auto"/>
          <w:sz w:val="24"/>
        </w:rPr>
        <w:t>ул. Дежнёвцев и ул. Рейдовой</w:t>
      </w:r>
      <w:r w:rsidR="00F36A57" w:rsidRPr="007013F2">
        <w:rPr>
          <w:color w:val="auto"/>
          <w:sz w:val="24"/>
        </w:rPr>
        <w:t xml:space="preserve"> </w:t>
      </w:r>
      <w:r w:rsidR="00F36A57" w:rsidRPr="007013F2">
        <w:rPr>
          <w:color w:val="auto"/>
          <w:sz w:val="24"/>
          <w:lang w:val="ru-RU"/>
        </w:rPr>
        <w:br/>
      </w:r>
      <w:r w:rsidR="00F36A57" w:rsidRPr="007013F2">
        <w:rPr>
          <w:color w:val="auto"/>
          <w:sz w:val="24"/>
        </w:rPr>
        <w:t xml:space="preserve">площадью </w:t>
      </w:r>
      <w:r>
        <w:rPr>
          <w:color w:val="auto"/>
          <w:sz w:val="24"/>
        </w:rPr>
        <w:t>11,5541</w:t>
      </w:r>
      <w:r w:rsidR="00F36A57" w:rsidRPr="007013F2">
        <w:rPr>
          <w:color w:val="auto"/>
          <w:sz w:val="24"/>
        </w:rPr>
        <w:t xml:space="preserve"> га</w:t>
      </w:r>
    </w:p>
    <w:p w:rsidR="00265160" w:rsidRPr="007013F2" w:rsidRDefault="00265160" w:rsidP="00265160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7013F2" w:rsidRDefault="00AF0FFA" w:rsidP="00AF0FFA">
      <w:pPr>
        <w:pStyle w:val="21"/>
        <w:ind w:firstLine="0"/>
        <w:jc w:val="center"/>
        <w:rPr>
          <w:color w:val="auto"/>
        </w:rPr>
      </w:pPr>
      <w:r w:rsidRPr="007013F2">
        <w:rPr>
          <w:color w:val="auto"/>
        </w:rPr>
        <w:t>СХЕМА</w:t>
      </w:r>
    </w:p>
    <w:p w:rsidR="00AF0FFA" w:rsidRPr="007013F2" w:rsidRDefault="00AF0FFA" w:rsidP="00AF0FFA">
      <w:pPr>
        <w:pStyle w:val="21"/>
        <w:ind w:firstLine="0"/>
        <w:jc w:val="center"/>
        <w:rPr>
          <w:color w:val="auto"/>
        </w:rPr>
      </w:pPr>
      <w:r w:rsidRPr="007013F2">
        <w:rPr>
          <w:color w:val="auto"/>
        </w:rPr>
        <w:t>границ проектирования</w:t>
      </w:r>
    </w:p>
    <w:p w:rsidR="00AF0FFA" w:rsidRPr="007013F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7013F2" w:rsidRDefault="00957B13" w:rsidP="00AF0FFA">
      <w:pPr>
        <w:pStyle w:val="21"/>
        <w:ind w:firstLine="0"/>
        <w:jc w:val="center"/>
        <w:rPr>
          <w:noProof/>
          <w:color w:val="auto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74080" cy="6637020"/>
            <wp:effectExtent l="0" t="0" r="7620" b="0"/>
            <wp:docPr id="3" name="Рисунок 3" descr="11,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,55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2" t="29028" r="10309" b="2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Pr="007013F2" w:rsidRDefault="00AF0FFA" w:rsidP="00AF0FFA">
      <w:pPr>
        <w:tabs>
          <w:tab w:val="left" w:pos="8364"/>
        </w:tabs>
        <w:ind w:firstLine="709"/>
        <w:jc w:val="center"/>
      </w:pPr>
    </w:p>
    <w:p w:rsidR="00AF0FFA" w:rsidRPr="007013F2" w:rsidRDefault="00F05EFF" w:rsidP="00F05EFF">
      <w:pPr>
        <w:tabs>
          <w:tab w:val="left" w:pos="8364"/>
        </w:tabs>
        <w:jc w:val="center"/>
      </w:pPr>
      <w:r w:rsidRPr="007013F2">
        <w:rPr>
          <w:szCs w:val="28"/>
        </w:rPr>
        <w:t>____________</w:t>
      </w:r>
    </w:p>
    <w:sectPr w:rsidR="00AF0FFA" w:rsidRPr="007013F2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E84" w:rsidRDefault="000F2E84" w:rsidP="00203AE9">
      <w:r>
        <w:separator/>
      </w:r>
    </w:p>
  </w:endnote>
  <w:endnote w:type="continuationSeparator" w:id="0">
    <w:p w:rsidR="000F2E84" w:rsidRDefault="000F2E8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E84" w:rsidRDefault="000F2E84" w:rsidP="00203AE9">
      <w:r>
        <w:separator/>
      </w:r>
    </w:p>
  </w:footnote>
  <w:footnote w:type="continuationSeparator" w:id="0">
    <w:p w:rsidR="000F2E84" w:rsidRDefault="000F2E8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DB6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77744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2E84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5DB6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2C2D"/>
    <w:rsid w:val="005C66E5"/>
    <w:rsid w:val="005E2749"/>
    <w:rsid w:val="00602716"/>
    <w:rsid w:val="00604C57"/>
    <w:rsid w:val="006147B4"/>
    <w:rsid w:val="0061648D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3F2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57B13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9F3013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48F8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0B48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6C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0384"/>
    <w:rsid w:val="00F34AC9"/>
    <w:rsid w:val="00F36A57"/>
    <w:rsid w:val="00F56207"/>
    <w:rsid w:val="00F56CDA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7BDBA-9FA8-4C95-84BC-5F914608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2020-02-19T07:43:00Z</cp:lastPrinted>
  <dcterms:created xsi:type="dcterms:W3CDTF">2020-02-19T12:53:00Z</dcterms:created>
  <dcterms:modified xsi:type="dcterms:W3CDTF">2020-02-19T12:53:00Z</dcterms:modified>
</cp:coreProperties>
</file>