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652"/>
        <w:gridCol w:w="11083"/>
      </w:tblGrid>
      <w:tr w:rsidR="00F01E08" w:rsidRPr="00C458FC" w:rsidTr="000F71F0">
        <w:trPr>
          <w:gridAfter w:val="1"/>
          <w:wAfter w:w="11083" w:type="dxa"/>
        </w:trPr>
        <w:tc>
          <w:tcPr>
            <w:tcW w:w="4652" w:type="dxa"/>
          </w:tcPr>
          <w:p w:rsidR="00F01E08" w:rsidRPr="00C458FC" w:rsidRDefault="00F01E08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01E08" w:rsidRPr="00514E92" w:rsidTr="000F71F0">
        <w:tc>
          <w:tcPr>
            <w:tcW w:w="15735" w:type="dxa"/>
            <w:gridSpan w:val="2"/>
          </w:tcPr>
          <w:p w:rsidR="00F01E08" w:rsidRPr="00E174A8" w:rsidRDefault="00F01E08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77EA2" w:rsidRPr="00E174A8">
              <w:rPr>
                <w:rFonts w:ascii="Times New Roman" w:hAnsi="Times New Roman"/>
                <w:bCs/>
                <w:sz w:val="24"/>
                <w:szCs w:val="24"/>
              </w:rPr>
              <w:t>риложение</w:t>
            </w:r>
          </w:p>
          <w:p w:rsidR="00A77EA2" w:rsidRDefault="00F01E08" w:rsidP="009B68E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F01E08" w:rsidRPr="00E174A8" w:rsidRDefault="00F01E08" w:rsidP="009B68E3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                                                               </w:t>
            </w:r>
            <w:r w:rsidRPr="00E174A8">
              <w:rPr>
                <w:rFonts w:ascii="Times New Roman" w:hAnsi="Times New Roman"/>
                <w:sz w:val="24"/>
                <w:szCs w:val="24"/>
              </w:rPr>
              <w:t>"</w:t>
            </w:r>
            <w:r w:rsidRPr="00E174A8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Pr="00E174A8">
              <w:rPr>
                <w:rFonts w:ascii="Times New Roman" w:hAnsi="Times New Roman"/>
                <w:sz w:val="24"/>
                <w:szCs w:val="24"/>
              </w:rPr>
              <w:t>"</w:t>
            </w:r>
            <w:r w:rsidRPr="00E174A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E174A8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="004B6FA3">
              <w:rPr>
                <w:rFonts w:ascii="Times New Roman" w:hAnsi="Times New Roman"/>
                <w:bCs/>
                <w:sz w:val="24"/>
                <w:szCs w:val="24"/>
              </w:rPr>
              <w:t xml:space="preserve"> 26.02.2020 380</w:t>
            </w:r>
            <w:bookmarkStart w:id="0" w:name="_GoBack"/>
            <w:bookmarkEnd w:id="0"/>
          </w:p>
          <w:tbl>
            <w:tblPr>
              <w:tblpPr w:leftFromText="180" w:rightFromText="180" w:vertAnchor="page" w:horzAnchor="margin" w:tblpXSpec="right" w:tblpY="180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943"/>
            </w:tblGrid>
            <w:tr w:rsidR="00F01E08" w:rsidRPr="00E174A8" w:rsidTr="009B68E3">
              <w:trPr>
                <w:trHeight w:val="1968"/>
              </w:trPr>
              <w:tc>
                <w:tcPr>
                  <w:tcW w:w="4943" w:type="dxa"/>
                </w:tcPr>
                <w:p w:rsidR="00F01E08" w:rsidRPr="00E174A8" w:rsidRDefault="00F01E08" w:rsidP="009B68E3">
                  <w:pPr>
                    <w:spacing w:after="0" w:line="240" w:lineRule="auto"/>
                    <w:ind w:left="10241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  <w:p w:rsidR="00F01E08" w:rsidRPr="00E174A8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</w:t>
                  </w:r>
                  <w:r w:rsidR="00A77EA2"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риложение</w:t>
                  </w: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№ 1</w:t>
                  </w:r>
                </w:p>
                <w:p w:rsidR="00F01E08" w:rsidRPr="00E174A8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 ведомственной целевой программе</w:t>
                  </w:r>
                </w:p>
                <w:p w:rsidR="00F01E08" w:rsidRPr="00E174A8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"Развитие образования на территории</w:t>
                  </w:r>
                </w:p>
                <w:p w:rsidR="00F01E08" w:rsidRPr="00E174A8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муниципального образования</w:t>
                  </w:r>
                </w:p>
                <w:p w:rsidR="00F01E08" w:rsidRPr="00E174A8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"Город Архангельск"</w:t>
                  </w:r>
                </w:p>
              </w:tc>
            </w:tr>
          </w:tbl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E9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E08" w:rsidRPr="00514E92" w:rsidRDefault="00F01E08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64"/>
            <w:bookmarkEnd w:id="1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Pr="00514E92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</w:t>
            </w:r>
          </w:p>
          <w:p w:rsidR="00F01E08" w:rsidRDefault="00F01E08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целевых индикаторах ведомственной программы "Развитие образования на территории </w:t>
            </w:r>
            <w:r w:rsidR="00A77EA2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514E92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="00A77E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4E92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 "Город Архангельск" и их значениях</w:t>
            </w:r>
          </w:p>
          <w:p w:rsidR="007D4811" w:rsidRDefault="007D4811" w:rsidP="007D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</w:p>
          <w:p w:rsidR="00F01E08" w:rsidRPr="00660B05" w:rsidRDefault="00660B05" w:rsidP="007D4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7D4811" w:rsidRPr="00660B05">
              <w:rPr>
                <w:rFonts w:ascii="Times New Roman" w:hAnsi="Times New Roman"/>
                <w:bCs/>
                <w:sz w:val="24"/>
                <w:szCs w:val="24"/>
              </w:rPr>
              <w:t>Таблица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F01E08" w:rsidRPr="00514E92" w:rsidTr="00A77EA2">
              <w:tc>
                <w:tcPr>
                  <w:tcW w:w="6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E174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7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70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Значения целевых индикаторов</w:t>
                  </w:r>
                </w:p>
              </w:tc>
            </w:tr>
            <w:tr w:rsidR="00F01E08" w:rsidRPr="00514E92" w:rsidTr="00A77EA2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5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Годы реализации ведомственной программы</w:t>
                  </w:r>
                </w:p>
              </w:tc>
            </w:tr>
            <w:tr w:rsidR="00F01E08" w:rsidRPr="00514E92" w:rsidTr="00A77EA2">
              <w:tc>
                <w:tcPr>
                  <w:tcW w:w="6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F01E08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514E92" w:rsidRDefault="00F01E08" w:rsidP="009B68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F01E08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031645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Целевой индикатор 1. Доля детей, обеспеченных услугами дошкольного образования, от общей численности детей в возрасте от 3 до 7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031645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031645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031645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031645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031645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164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Pr="00BF16EE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F16E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1552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  <w:p w:rsidR="00F01E08" w:rsidRPr="0041552D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E08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1552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  <w:p w:rsidR="00F01E08" w:rsidRPr="0041552D" w:rsidRDefault="00F01E08" w:rsidP="00FE10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B05" w:rsidRDefault="00660B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660B05" w:rsidRDefault="00660B0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0C5" w:rsidRDefault="000210C5" w:rsidP="000210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660B05" w:rsidRDefault="000210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660B05">
              <w:rPr>
                <w:rFonts w:ascii="Times New Roman" w:hAnsi="Times New Roman"/>
                <w:bCs/>
                <w:sz w:val="24"/>
                <w:szCs w:val="24"/>
              </w:rPr>
              <w:t>Продолжение т</w:t>
            </w:r>
            <w:r w:rsidR="00660B05" w:rsidRPr="00660B05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 w:rsidR="00660B05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992"/>
              <w:gridCol w:w="9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660B0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14E92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660B0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EC736F" w:rsidRDefault="00660B05" w:rsidP="00E3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C736F">
                    <w:rPr>
                      <w:rFonts w:ascii="Times New Roman" w:hAnsi="Times New Roman"/>
                      <w:sz w:val="24"/>
                      <w:szCs w:val="24"/>
                    </w:rPr>
                    <w:t>от 6,5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Default="00660B05" w:rsidP="00660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  <w:p w:rsidR="00660B05" w:rsidRPr="00014FE5" w:rsidRDefault="00660B05" w:rsidP="00660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EC736F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EC736F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C736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C2C40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773474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3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773474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3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</w:tr>
            <w:tr w:rsidR="00660B05" w:rsidRPr="00514E92" w:rsidTr="00E174A8">
              <w:trPr>
                <w:trHeight w:val="116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E3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3. Доля детей, охваченных дополнительными общеразвивающими программами,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общей численности детей в возрасте от </w:t>
                  </w:r>
                  <w:r w:rsidRPr="00E2123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82,2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60B05" w:rsidRPr="00194D1E" w:rsidRDefault="00660B05" w:rsidP="00660B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  <w:p w:rsidR="00660B05" w:rsidRPr="00194D1E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C2C40" w:rsidRDefault="00660B05" w:rsidP="00660B05">
                  <w:pPr>
                    <w:jc w:val="center"/>
                    <w:rPr>
                      <w:sz w:val="24"/>
                      <w:szCs w:val="24"/>
                    </w:rPr>
                  </w:pPr>
                  <w:r w:rsidRPr="00AC2C40">
                    <w:rPr>
                      <w:rFonts w:ascii="Times New Roman" w:hAnsi="Times New Roman"/>
                      <w:sz w:val="24"/>
                      <w:szCs w:val="24"/>
                    </w:rPr>
                    <w:t xml:space="preserve">74,0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690A75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0A75">
                    <w:rPr>
                      <w:rFonts w:ascii="Times New Roman" w:hAnsi="Times New Roman"/>
                      <w:sz w:val="24"/>
                      <w:szCs w:val="24"/>
                    </w:rPr>
                    <w:t>76,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660B05" w:rsidRPr="00690A75" w:rsidRDefault="00660B05" w:rsidP="00660B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690A75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0A75">
                    <w:rPr>
                      <w:rFonts w:ascii="Times New Roman" w:hAnsi="Times New Roman"/>
                      <w:sz w:val="24"/>
                      <w:szCs w:val="24"/>
                    </w:rPr>
                    <w:t>78,2</w:t>
                  </w:r>
                </w:p>
                <w:p w:rsidR="00660B05" w:rsidRPr="00690A75" w:rsidRDefault="00660B05" w:rsidP="00660B0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60B0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E3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Целевой индикатор 4. Доля обучающихся, успешно завершивших среднее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бщее образование в муниципальном образовании "Город Архангельск", от общей численности выпускников завершивших среднее общее образование </w:t>
                  </w:r>
                  <w:r w:rsidR="00E365E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014FE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14FE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7F55DA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773474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3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  <w:p w:rsidR="00660B05" w:rsidRPr="004F6E7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773474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734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99,5</w:t>
                  </w:r>
                </w:p>
                <w:p w:rsidR="00660B05" w:rsidRPr="004F6E7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660B0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5. Доля детей, охваченных услугами по к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</w:t>
                  </w: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детей в возрасте от 0 до 18 лет в муниципальном образовании "Город Архангельск"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94D1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1D644E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930ED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930E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930ED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930E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23,0</w:t>
                  </w:r>
                </w:p>
              </w:tc>
            </w:tr>
            <w:tr w:rsidR="00660B05" w:rsidRPr="00514E92" w:rsidTr="005F6FD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7125A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7125A" w:rsidRDefault="00660B05" w:rsidP="00660B0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7125A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7125A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A7125A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5C0FF3" w:rsidRDefault="00660B05" w:rsidP="00660B05">
                  <w:pPr>
                    <w:tabs>
                      <w:tab w:val="left" w:pos="62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F50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690A75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0A75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690A75" w:rsidRDefault="00660B05" w:rsidP="00660B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0A75"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660B05" w:rsidRPr="00690A75" w:rsidRDefault="00660B05" w:rsidP="00660B0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B05" w:rsidRPr="00690A75" w:rsidRDefault="00660B05" w:rsidP="00660B05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0A75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660B05" w:rsidRPr="00690A75" w:rsidRDefault="00660B05" w:rsidP="00660B05">
                  <w:pPr>
                    <w:tabs>
                      <w:tab w:val="left" w:pos="6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210C5" w:rsidRDefault="000210C5" w:rsidP="000210C5">
            <w:pPr>
              <w:jc w:val="center"/>
            </w:pPr>
            <w:r>
              <w:lastRenderedPageBreak/>
              <w:t>3</w:t>
            </w:r>
          </w:p>
          <w:p w:rsidR="000210C5" w:rsidRPr="000210C5" w:rsidRDefault="000210C5" w:rsidP="000210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Продолжение т</w:t>
            </w:r>
            <w:r w:rsidRPr="00660B05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992"/>
              <w:gridCol w:w="9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0210C5" w:rsidRPr="00514E92" w:rsidTr="005F6FD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210C5" w:rsidRPr="00514E92" w:rsidTr="005F6FD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7. Доля детей, охваченных услугами 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организации отдыха в каникулярное время с дневным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и (или) круглосуточным пребыванием, от общей численности учащихся 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  <w:p w:rsidR="000210C5" w:rsidRPr="00194D1E" w:rsidRDefault="000210C5" w:rsidP="000210C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90A75" w:rsidRDefault="000210C5" w:rsidP="000210C5">
                  <w:pPr>
                    <w:jc w:val="center"/>
                  </w:pPr>
                  <w:r w:rsidRPr="00690A7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90A75" w:rsidRDefault="000210C5" w:rsidP="000210C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90A7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10,8</w:t>
                  </w:r>
                </w:p>
                <w:p w:rsidR="000210C5" w:rsidRPr="00690A75" w:rsidRDefault="000210C5" w:rsidP="000210C5">
                  <w:pPr>
                    <w:jc w:val="center"/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90A75" w:rsidRDefault="000210C5" w:rsidP="000210C5">
                  <w:pPr>
                    <w:jc w:val="center"/>
                  </w:pPr>
                  <w:r w:rsidRPr="00690A7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10,9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8. Доля обучающихся, прини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D644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D644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2123B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12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2123B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212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22,0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339</w:t>
                  </w:r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174A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174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509D1" w:rsidRDefault="00E26673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897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509D1" w:rsidRDefault="00E26673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903</w:t>
                  </w:r>
                </w:p>
              </w:tc>
            </w:tr>
            <w:tr w:rsidR="000210C5" w:rsidRPr="00514E92" w:rsidTr="00E174A8">
              <w:trPr>
                <w:trHeight w:val="1401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10.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B0A7B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16 436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B0A7B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16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B0A7B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0A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17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B3801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3801">
                    <w:rPr>
                      <w:rFonts w:ascii="Times New Roman" w:hAnsi="Times New Roman"/>
                      <w:sz w:val="24"/>
                      <w:szCs w:val="24"/>
                    </w:rPr>
                    <w:t>18 174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D437C8" w:rsidRDefault="000631BB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19 390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D437C8" w:rsidRDefault="000631BB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19 390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11.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Уровень обеспеченности (укомплектованности) кадрами в образовательных учреждениях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F55DA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5DA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73474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474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73474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474">
                    <w:rPr>
                      <w:rFonts w:ascii="Times New Roman" w:hAnsi="Times New Roman"/>
                      <w:sz w:val="24"/>
                      <w:szCs w:val="24"/>
                    </w:rPr>
                    <w:t>96,9</w:t>
                  </w:r>
                </w:p>
              </w:tc>
            </w:tr>
          </w:tbl>
          <w:p w:rsidR="000210C5" w:rsidRDefault="000210C5"/>
          <w:p w:rsidR="000210C5" w:rsidRDefault="000210C5" w:rsidP="000210C5">
            <w:pPr>
              <w:jc w:val="center"/>
            </w:pPr>
            <w:r>
              <w:lastRenderedPageBreak/>
              <w:t>4</w:t>
            </w:r>
          </w:p>
          <w:p w:rsidR="000210C5" w:rsidRDefault="000210C5" w:rsidP="000210C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Продолжение т</w:t>
            </w:r>
            <w:r w:rsidRPr="00660B05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0210C5" w:rsidRPr="00514E92" w:rsidTr="000210C5">
              <w:trPr>
                <w:trHeight w:val="314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12. Количество детей из малоимущих семей, обучающихся в ОУ, получивших горячее питание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1 785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1629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FF2D2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FF2D2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1449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E0B8F" w:rsidRDefault="000210C5" w:rsidP="00BF4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E0B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BF460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E0B8F" w:rsidRDefault="000210C5" w:rsidP="00BF46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E0B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BF460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300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13.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маршрутов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обеспечению бесплатного подвоза к месту учебы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 обратно учащихся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Марш</w:t>
                  </w:r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руты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Default="000210C5" w:rsidP="000210C5">
                  <w:pPr>
                    <w:jc w:val="center"/>
                  </w:pPr>
                  <w:r w:rsidRPr="00A8704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04747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523D2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3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523D2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3D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14.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Доля муниципальных служащих департамента образования, прошедших повышение квалификации и переподготовку, а также участвовавших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32,0</w:t>
                  </w:r>
                </w:p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04747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747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509D1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9D1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E509D1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9D1">
                    <w:rPr>
                      <w:rFonts w:ascii="Times New Roman" w:hAnsi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Целевой индикатор 15. Значение итоговой оценки качества финансового менеджмента департамента образования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отчетный финансовый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83,64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72E31">
                    <w:rPr>
                      <w:rFonts w:ascii="Times New Roman" w:hAnsi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B1CC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1CCF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B1CC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1CCF">
                    <w:rPr>
                      <w:rFonts w:ascii="Times New Roman" w:hAnsi="Times New Roman"/>
                      <w:sz w:val="24"/>
                      <w:szCs w:val="24"/>
                    </w:rPr>
                    <w:t>92,63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16. 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Удельный вес своевременно исполненных в течение года судебны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194D1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B1CC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1C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B1CC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1CC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100,0</w:t>
                  </w:r>
                </w:p>
              </w:tc>
            </w:tr>
            <w:tr w:rsidR="000210C5" w:rsidRPr="00514E92" w:rsidTr="00BD647B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187C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17. </w:t>
                  </w:r>
                  <w:r w:rsidR="00E365EF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объектов МУ, </w:t>
                  </w:r>
                </w:p>
                <w:p w:rsidR="000210C5" w:rsidRPr="004B66FE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которых выполнены работы по капитальному ремонту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4B66F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B66F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0210C5" w:rsidRPr="004B66F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C405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C405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C405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4B66F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</w:t>
                  </w:r>
                </w:p>
                <w:p w:rsidR="000210C5" w:rsidRPr="002C405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0C5" w:rsidRPr="003B30D6" w:rsidRDefault="002F114F" w:rsidP="00BD64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D64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BD647B" w:rsidRPr="00BD64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0C5" w:rsidRPr="00BD647B" w:rsidRDefault="00B10132" w:rsidP="00D569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0C5" w:rsidRPr="00BD647B" w:rsidRDefault="00B10132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0210C5" w:rsidRDefault="000210C5" w:rsidP="000210C5">
            <w:pPr>
              <w:jc w:val="center"/>
            </w:pPr>
            <w:r>
              <w:lastRenderedPageBreak/>
              <w:t>5</w:t>
            </w:r>
          </w:p>
          <w:p w:rsidR="000210C5" w:rsidRDefault="000210C5" w:rsidP="000210C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Продолжение т</w:t>
            </w:r>
            <w:r w:rsidRPr="00660B05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210C5" w:rsidRPr="003C6478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C6478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18.</w:t>
                  </w:r>
                  <w:r w:rsidRPr="003C647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Количество предписаний надзорных органов, исполненных МУ, находящихся в ведении департамента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Предписа</w:t>
                  </w:r>
                  <w:r w:rsidR="00E365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ний</w:t>
                  </w:r>
                  <w:proofErr w:type="spellEnd"/>
                </w:p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BF4606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103</w:t>
                  </w:r>
                </w:p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79348E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C64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C64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B161F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19. </w:t>
                  </w:r>
                  <w:r w:rsidRPr="00CB16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проведённых мероприятий для создания доступной среды для детей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CB16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ограниченными возможностями здоровья в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172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1727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172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17278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3B30D6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0210C5" w:rsidRPr="003B30D6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516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16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0210C5" w:rsidRPr="000516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516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516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  <w:p w:rsidR="000210C5" w:rsidRPr="000516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210C5" w:rsidRPr="00514E92" w:rsidTr="009D04ED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E365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Целевой индикатор 20. Количество созданных дополнительных мест для детей дошкольного возраста 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в ДОУ и ОУ, реализующих программу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Единицы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Default="002F114F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830</w:t>
                  </w:r>
                </w:p>
                <w:p w:rsidR="000210C5" w:rsidRPr="00264394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0C5" w:rsidRPr="00BB2600" w:rsidRDefault="0079348E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1335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BB2600" w:rsidRDefault="0079348E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0210C5" w:rsidRPr="00514E92" w:rsidTr="00290D4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21. Доля МУ, в которых проведены мероприятия по обустройству плоскостных спортивных сооружений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6A212C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212C">
                    <w:rPr>
                      <w:rFonts w:ascii="Times New Roman" w:hAnsi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0C5" w:rsidRPr="00517A6A" w:rsidRDefault="00CB7368" w:rsidP="00CB73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290D4F" w:rsidRPr="00290D4F">
                    <w:rPr>
                      <w:rFonts w:ascii="Times New Roman" w:hAnsi="Times New Roman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7A6A" w:rsidRDefault="000210C5" w:rsidP="000210C5">
                  <w:pPr>
                    <w:jc w:val="center"/>
                  </w:pPr>
                  <w:r w:rsidRPr="00517A6A">
                    <w:t>-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B06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194D1E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4D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10F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0F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  <w:p w:rsidR="000210C5" w:rsidRPr="00710F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210C5" w:rsidRPr="00710F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10F4C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10F4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E365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"/>
                      <w:b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23. Количество маршрутов </w:t>
                  </w:r>
                  <w:r w:rsidR="00E365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 обеспечению подвоза 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учащихся МУ, для которых организован подвоз к</w:t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детским оздоровительным лагерям </w:t>
                  </w:r>
                  <w:r w:rsidR="00E365E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 дневным пребыванием детей, организованным  МУ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Марш</w:t>
                  </w:r>
                  <w:r w:rsidR="00E365E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sz w:val="24"/>
                      <w:szCs w:val="24"/>
                    </w:rPr>
                    <w:t>руты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7125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A7125A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223A20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A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FE333B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333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64488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48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0210C5" w:rsidRPr="00064488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64488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448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0210C5" w:rsidRDefault="000210C5"/>
          <w:p w:rsidR="000210C5" w:rsidRDefault="000210C5"/>
          <w:p w:rsidR="000210C5" w:rsidRDefault="000210C5" w:rsidP="000210C5">
            <w:pPr>
              <w:jc w:val="center"/>
            </w:pPr>
            <w:r>
              <w:lastRenderedPageBreak/>
              <w:t>6</w:t>
            </w:r>
          </w:p>
          <w:p w:rsidR="000210C5" w:rsidRDefault="000210C5" w:rsidP="000210C5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Продолжение т</w:t>
            </w:r>
            <w:r w:rsidRPr="00660B05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0210C5" w:rsidRPr="00514E92" w:rsidTr="00E174A8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9B68E3" w:rsidRDefault="000210C5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24. </w:t>
                  </w: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9B68E3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Человек 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9B68E3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9B68E3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9B68E3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9B68E3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9B68E3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514E92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A5B55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7A5B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7A5B55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7A5B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210C5" w:rsidRPr="00514E92" w:rsidTr="006E3B0B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25. </w:t>
                  </w:r>
                  <w:r w:rsidRPr="000744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обеспеченных бесплатным подвозом от места уч</w:t>
                  </w:r>
                  <w:r w:rsidR="00130F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744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бы </w:t>
                  </w:r>
                  <w:r w:rsidR="00130F0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07441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Обучаю</w:t>
                  </w:r>
                  <w:r w:rsidR="00130F0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0744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0744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10C5" w:rsidRPr="0007441F" w:rsidRDefault="000F1B8C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125</w:t>
                  </w:r>
                </w:p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210C5" w:rsidRPr="00514E92" w:rsidTr="0007441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26. Доля реализованных инициатив 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Pr="0007441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0744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sz w:val="24"/>
                      <w:szCs w:val="24"/>
                    </w:rPr>
                  </w:pPr>
                  <w:r w:rsidRPr="0007441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BF4606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0C5" w:rsidRPr="0007441F" w:rsidRDefault="000210C5" w:rsidP="000210C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41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410A" w:rsidRPr="00514E92" w:rsidTr="009C187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130F0A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27. </w:t>
                  </w:r>
                  <w:r w:rsidR="003E410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Доля детей с ограниченными возможностями здоровья по зрению, охваченных коррекционно-развивающей помощью, в общей численности  детей с ограниченными возможностями здоровья, обучающихся по образовательных программам дошкольного образования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E410A" w:rsidRPr="00514E92" w:rsidTr="009C187C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50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28. 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AC50A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объектов МУ, 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30F0A">
                    <w:rPr>
                      <w:rFonts w:ascii="Times New Roman" w:hAnsi="Times New Roman"/>
                      <w:bCs/>
                      <w:spacing w:val="-6"/>
                      <w:sz w:val="24"/>
                      <w:szCs w:val="24"/>
                      <w:lang w:eastAsia="ru-RU"/>
                    </w:rPr>
                    <w:t>на которых реализованы мероприятия антитеррористической</w:t>
                  </w:r>
                  <w:r w:rsidRPr="00AC50A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защищенности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C50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3E410A" w:rsidRPr="00AC50A3" w:rsidRDefault="003E410A" w:rsidP="003E41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jc w:val="center"/>
                    <w:rPr>
                      <w:sz w:val="24"/>
                      <w:szCs w:val="24"/>
                    </w:rPr>
                  </w:pPr>
                  <w:r w:rsidRPr="00AC50A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jc w:val="center"/>
                    <w:rPr>
                      <w:sz w:val="24"/>
                      <w:szCs w:val="24"/>
                    </w:rPr>
                  </w:pPr>
                  <w:r w:rsidRPr="00AC50A3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0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0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0A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79348E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410A" w:rsidRPr="00AC50A3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50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C187C" w:rsidRDefault="009C187C" w:rsidP="009C18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  <w:p w:rsidR="003E410A" w:rsidRDefault="009C187C" w:rsidP="003E410A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3E410A"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Продолжение т</w:t>
            </w:r>
            <w:r w:rsidR="003E410A" w:rsidRPr="00660B05">
              <w:rPr>
                <w:rFonts w:ascii="Times New Roman" w:hAnsi="Times New Roman"/>
                <w:bCs/>
                <w:sz w:val="24"/>
                <w:szCs w:val="24"/>
              </w:rPr>
              <w:t>аблиц</w:t>
            </w:r>
            <w:r w:rsidR="003E410A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  <w:tbl>
            <w:tblPr>
              <w:tblpPr w:leftFromText="180" w:rightFromText="180" w:vertAnchor="text" w:tblpX="251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6383"/>
              <w:gridCol w:w="1409"/>
              <w:gridCol w:w="1001"/>
              <w:gridCol w:w="993"/>
              <w:gridCol w:w="992"/>
              <w:gridCol w:w="1134"/>
              <w:gridCol w:w="983"/>
              <w:gridCol w:w="1001"/>
              <w:gridCol w:w="983"/>
            </w:tblGrid>
            <w:tr w:rsidR="003E410A" w:rsidRPr="00514E92" w:rsidTr="00E26673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514E92" w:rsidRDefault="003E410A" w:rsidP="00E266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14E9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3E410A" w:rsidRPr="00514E92" w:rsidTr="0007441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29. Доля </w:t>
                  </w:r>
                  <w:r w:rsidRPr="00025A7F">
                    <w:rPr>
                      <w:rFonts w:ascii="Times New Roman" w:hAnsi="Times New Roman"/>
                      <w:sz w:val="24"/>
                      <w:szCs w:val="24"/>
                    </w:rPr>
                    <w:t>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jc w:val="center"/>
                    <w:rPr>
                      <w:sz w:val="24"/>
                      <w:szCs w:val="24"/>
                    </w:rPr>
                  </w:pPr>
                  <w:r w:rsidRPr="00025A7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jc w:val="center"/>
                    <w:rPr>
                      <w:sz w:val="24"/>
                      <w:szCs w:val="24"/>
                    </w:rPr>
                  </w:pPr>
                  <w:r w:rsidRPr="00025A7F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A7365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10A" w:rsidRPr="00025A7F" w:rsidRDefault="003E410A" w:rsidP="003E41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251D2" w:rsidRPr="00514E92" w:rsidTr="0007441F"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130F0A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Целевой индикатор 30. 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r w:rsidRPr="00942AA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объектов МУ, 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42AA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 которых реализованы мероприятия по </w:t>
                  </w:r>
                  <w:r w:rsidRPr="00942A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развитию материально – технической базы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42AAD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базовых школ РАН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Объект</w:t>
                  </w:r>
                </w:p>
                <w:p w:rsidR="003251D2" w:rsidRPr="00942AAD" w:rsidRDefault="003251D2" w:rsidP="00325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sz w:val="24"/>
                      <w:szCs w:val="24"/>
                    </w:rPr>
                  </w:pPr>
                  <w:r w:rsidRPr="00942A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sz w:val="24"/>
                      <w:szCs w:val="24"/>
                    </w:rPr>
                  </w:pPr>
                  <w:r w:rsidRPr="00942AAD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1D2" w:rsidRPr="00942AAD" w:rsidRDefault="003251D2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2AAD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251D2" w:rsidRPr="00514E92" w:rsidTr="00130F0A">
              <w:trPr>
                <w:trHeight w:val="890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3251D2" w:rsidP="00130F0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E3B0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Целевой индикатор 3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r w:rsidR="00AF7973" w:rsidRPr="00AF79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Соотношение победителей </w:t>
                  </w:r>
                  <w:r w:rsidR="00130F0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  <w:r w:rsidR="00AF7973" w:rsidRPr="00AF797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 призеров конкурсов к общему количеству участников конкурсов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AF7973" w:rsidP="003251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25A7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3251D2" w:rsidP="003251D2">
                  <w:pPr>
                    <w:jc w:val="center"/>
                  </w:pPr>
                  <w:r w:rsidRPr="006E3B0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3251D2" w:rsidP="003251D2">
                  <w:pPr>
                    <w:jc w:val="center"/>
                  </w:pPr>
                  <w:r w:rsidRPr="006E3B0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3251D2" w:rsidP="003251D2">
                  <w:pPr>
                    <w:jc w:val="center"/>
                  </w:pPr>
                  <w:r w:rsidRPr="006E3B0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3251D2" w:rsidP="003251D2">
                  <w:pPr>
                    <w:jc w:val="center"/>
                  </w:pPr>
                  <w:r w:rsidRPr="006E3B0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6E3B0B" w:rsidRDefault="003251D2" w:rsidP="003251D2">
                  <w:pPr>
                    <w:jc w:val="center"/>
                  </w:pPr>
                  <w:r w:rsidRPr="006E3B0B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9B2B37" w:rsidRDefault="009B2B37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2B3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1D2" w:rsidRPr="009B2B37" w:rsidRDefault="009B2B37" w:rsidP="003251D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2B37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F01E08" w:rsidRDefault="00F01E08" w:rsidP="009B6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1E08" w:rsidRPr="00514E92" w:rsidRDefault="00F01E08" w:rsidP="00130F0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Примечание: целевые индикаторы № 1, 2, 3, 4, 12 являются ключевыми показателями эффективности деятельности департамента образования.</w:t>
            </w:r>
          </w:p>
          <w:p w:rsidR="00F01E08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5164C" w:rsidRDefault="00A77EA2" w:rsidP="00A77EA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:rsidR="0005164C" w:rsidRDefault="0005164C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0C5" w:rsidRDefault="000210C5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210C5" w:rsidRDefault="000210C5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10A" w:rsidRDefault="003E410A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10A" w:rsidRDefault="003E410A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10A" w:rsidRDefault="003E410A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410A" w:rsidRDefault="003E410A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0F0A" w:rsidRDefault="00130F0A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01E08" w:rsidRPr="00514E92" w:rsidRDefault="00F01E08" w:rsidP="003778D7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</w:t>
            </w:r>
            <w:r w:rsidR="00A77EA2" w:rsidRPr="00514E92">
              <w:rPr>
                <w:rFonts w:ascii="Times New Roman" w:hAnsi="Times New Roman"/>
                <w:bCs/>
                <w:sz w:val="28"/>
                <w:szCs w:val="28"/>
              </w:rPr>
              <w:t>риложение</w:t>
            </w: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№ 2</w:t>
            </w:r>
          </w:p>
          <w:p w:rsidR="00F01E08" w:rsidRPr="00514E92" w:rsidRDefault="00F01E08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к ведомственной целевой программе</w:t>
            </w:r>
          </w:p>
          <w:p w:rsidR="00F01E08" w:rsidRPr="00514E92" w:rsidRDefault="00F01E08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"Развитие образования на территории</w:t>
            </w:r>
          </w:p>
          <w:p w:rsidR="00F01E08" w:rsidRPr="00514E92" w:rsidRDefault="00F01E08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муниципального образования</w:t>
            </w:r>
          </w:p>
          <w:p w:rsidR="00F01E08" w:rsidRPr="00514E92" w:rsidRDefault="00F01E08" w:rsidP="00431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E9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"Город Архангельск"</w:t>
            </w:r>
          </w:p>
        </w:tc>
      </w:tr>
      <w:tr w:rsidR="00F01E08" w:rsidRPr="00514E92" w:rsidTr="000F71F0">
        <w:tc>
          <w:tcPr>
            <w:tcW w:w="15735" w:type="dxa"/>
            <w:gridSpan w:val="2"/>
          </w:tcPr>
          <w:p w:rsidR="00F01E08" w:rsidRPr="00E174A8" w:rsidRDefault="00F01E08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53"/>
      <w:bookmarkEnd w:id="2"/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F01E08" w:rsidRPr="00514E92" w:rsidRDefault="00F01E08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F01E08" w:rsidRPr="00982C19" w:rsidRDefault="00982C19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2C19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01E08" w:rsidRPr="00C458FC" w:rsidTr="00A77EA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01E08" w:rsidRPr="00C458FC" w:rsidTr="00A77EA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974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08" w:rsidRPr="00514E92" w:rsidRDefault="00F01E08" w:rsidP="00A77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974C9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F01E08" w:rsidRPr="00C458FC" w:rsidTr="00E174A8">
        <w:trPr>
          <w:trHeight w:hRule="exact" w:val="4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08" w:rsidRPr="00514E92" w:rsidRDefault="00F01E08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E3FAA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14503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14503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4 64</w:t>
            </w:r>
            <w:r w:rsidR="003930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0857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4 848 062,4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5 165 486,4</w:t>
            </w:r>
          </w:p>
        </w:tc>
      </w:tr>
      <w:tr w:rsidR="00AE3FAA" w:rsidRPr="00514E92" w:rsidTr="00F45A41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</w:t>
            </w:r>
            <w:r w:rsidR="0039303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6E1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1 483 269,9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6E16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1 462 096,8</w:t>
            </w:r>
          </w:p>
        </w:tc>
      </w:tr>
      <w:tr w:rsidR="00AE3FAA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FAA" w:rsidRPr="00514E92" w:rsidRDefault="00AE3FA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4444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3 364 792,5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3 703 389,6</w:t>
            </w:r>
          </w:p>
        </w:tc>
      </w:tr>
      <w:tr w:rsidR="00AE3FAA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14503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E14503" w:rsidRDefault="00AE3FA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514E92" w:rsidRDefault="00AE3FA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AE3FAA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0857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59 602,5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AA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65 620,9</w:t>
            </w:r>
          </w:p>
        </w:tc>
      </w:tr>
    </w:tbl>
    <w:p w:rsidR="00982C19" w:rsidRDefault="00982C19" w:rsidP="00462D8B">
      <w:pPr>
        <w:spacing w:after="0" w:line="240" w:lineRule="auto"/>
        <w:jc w:val="center"/>
      </w:pPr>
      <w:r>
        <w:lastRenderedPageBreak/>
        <w:t>2</w:t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4444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144 759,9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152 066,5</w:t>
            </w:r>
          </w:p>
        </w:tc>
      </w:tr>
      <w:tr w:rsidR="00982C19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93032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  <w:r w:rsidR="003640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209</w:t>
            </w:r>
            <w:r w:rsidR="0036405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73 126,9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69 675,0</w:t>
            </w:r>
          </w:p>
        </w:tc>
      </w:tr>
      <w:tr w:rsidR="00982C19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93032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93032">
              <w:rPr>
                <w:rFonts w:ascii="Times New Roman" w:hAnsi="Times New Roman"/>
                <w:color w:val="000000"/>
              </w:rPr>
              <w:t>738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3930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67 412,7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63 732,3</w:t>
            </w:r>
          </w:p>
        </w:tc>
      </w:tr>
      <w:tr w:rsidR="00982C19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5 714,2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5 942,7</w:t>
            </w:r>
          </w:p>
        </w:tc>
      </w:tr>
      <w:tr w:rsidR="00462D8B" w:rsidRPr="00514E92" w:rsidTr="005A66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7C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5. </w:t>
            </w:r>
          </w:p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3D192D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0857EC" w:rsidRDefault="000857EC" w:rsidP="00982C19">
      <w:pPr>
        <w:jc w:val="center"/>
      </w:pPr>
    </w:p>
    <w:p w:rsidR="00982C19" w:rsidRDefault="00982C19" w:rsidP="00462D8B">
      <w:pPr>
        <w:spacing w:after="0" w:line="240" w:lineRule="auto"/>
        <w:jc w:val="center"/>
      </w:pPr>
      <w:r>
        <w:lastRenderedPageBreak/>
        <w:t>3</w:t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82C19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17 067,1</w:t>
            </w:r>
          </w:p>
        </w:tc>
      </w:tr>
      <w:tr w:rsidR="00982C19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19 371,1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17 067,1</w:t>
            </w:r>
          </w:p>
        </w:tc>
      </w:tr>
      <w:tr w:rsidR="00982C19" w:rsidRPr="00514E92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19" w:rsidRPr="00514E92" w:rsidRDefault="00982C19" w:rsidP="005357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535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19059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19059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0C4AB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0C4A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0857EC" w:rsidP="00F45A4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17 050,8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0C4ABC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37 368,6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37 368,6</w:t>
            </w:r>
          </w:p>
        </w:tc>
      </w:tr>
      <w:tr w:rsidR="00462D8B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8A1B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8A1B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36405D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130,6</w:t>
            </w:r>
          </w:p>
        </w:tc>
      </w:tr>
    </w:tbl>
    <w:p w:rsidR="00982C19" w:rsidRDefault="00982C19" w:rsidP="00462D8B">
      <w:pPr>
        <w:spacing w:after="0" w:line="240" w:lineRule="auto"/>
        <w:jc w:val="center"/>
      </w:pPr>
      <w:r>
        <w:lastRenderedPageBreak/>
        <w:t>4</w:t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82C19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3930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93032"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93032">
              <w:rPr>
                <w:rFonts w:ascii="Times New Roman" w:hAnsi="Times New Roman"/>
                <w:color w:val="000000"/>
              </w:rPr>
              <w:t>373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3930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AF58E6" w:rsidP="00AF58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165 669</w:t>
            </w:r>
            <w:r w:rsidR="0036405D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AF58E6" w:rsidP="00AF58E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288 141</w:t>
            </w:r>
            <w:r w:rsidR="00982C19" w:rsidRPr="00AE3FA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F58E6" w:rsidRPr="00514E92" w:rsidTr="00F45A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93 338,6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38 228,1</w:t>
            </w:r>
          </w:p>
        </w:tc>
      </w:tr>
      <w:tr w:rsidR="00AF58E6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C00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C00E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7 233,1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C00E12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24 991,4</w:t>
            </w:r>
          </w:p>
        </w:tc>
      </w:tr>
      <w:tr w:rsidR="00AF58E6" w:rsidRPr="00514E92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F45A41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F45A41">
            <w:pPr>
              <w:jc w:val="center"/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90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F58E6" w:rsidRDefault="00AF58E6" w:rsidP="00F45A41">
            <w:pPr>
              <w:jc w:val="center"/>
              <w:rPr>
                <w:rFonts w:ascii="Times New Roman" w:hAnsi="Times New Roman"/>
              </w:rPr>
            </w:pPr>
            <w:r w:rsidRPr="00AF58E6">
              <w:rPr>
                <w:rFonts w:ascii="Times New Roman" w:hAnsi="Times New Roman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F58E6" w:rsidRDefault="00AF58E6" w:rsidP="00F45A41">
            <w:pPr>
              <w:jc w:val="center"/>
              <w:rPr>
                <w:rFonts w:ascii="Times New Roman" w:hAnsi="Times New Roman"/>
              </w:rPr>
            </w:pPr>
            <w:r w:rsidRPr="00AF58E6">
              <w:rPr>
                <w:rFonts w:ascii="Times New Roman" w:hAnsi="Times New Roman"/>
              </w:rPr>
              <w:t>224 922,2</w:t>
            </w:r>
          </w:p>
        </w:tc>
      </w:tr>
      <w:tr w:rsidR="00AF58E6" w:rsidRPr="00514E92" w:rsidTr="009C18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AF58E6" w:rsidRPr="00514E92" w:rsidTr="009C187C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5A667E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5A667E">
            <w:pPr>
              <w:jc w:val="center"/>
            </w:pPr>
            <w:r>
              <w:t>0,0</w:t>
            </w:r>
          </w:p>
        </w:tc>
      </w:tr>
      <w:tr w:rsidR="00AF58E6" w:rsidRPr="00514E92" w:rsidTr="009C187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5A667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9 474,3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Default="00AF58E6" w:rsidP="005A667E">
            <w:pPr>
              <w:jc w:val="center"/>
            </w:pPr>
            <w:r w:rsidRPr="00E3223A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F58E6" w:rsidRPr="00514E92" w:rsidTr="009C187C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14503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514E92" w:rsidRDefault="00AF58E6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AE3FAA" w:rsidRDefault="00AF58E6" w:rsidP="005A66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3223A" w:rsidRDefault="00AF58E6" w:rsidP="005A66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6" w:rsidRPr="00E3223A" w:rsidRDefault="00AF58E6" w:rsidP="005A66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82C19" w:rsidRDefault="00982C19" w:rsidP="00982C19">
      <w:pPr>
        <w:jc w:val="center"/>
      </w:pPr>
    </w:p>
    <w:p w:rsidR="00982C19" w:rsidRDefault="00982C19" w:rsidP="00982C19">
      <w:pPr>
        <w:jc w:val="center"/>
      </w:pPr>
    </w:p>
    <w:p w:rsidR="00982C19" w:rsidRDefault="00982C19" w:rsidP="00462D8B">
      <w:pPr>
        <w:spacing w:after="0" w:line="240" w:lineRule="auto"/>
        <w:jc w:val="center"/>
      </w:pPr>
      <w:r>
        <w:lastRenderedPageBreak/>
        <w:t>5</w:t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4444F" w:rsidRPr="00514E92" w:rsidTr="00F45A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108,4</w:t>
            </w:r>
          </w:p>
        </w:tc>
      </w:tr>
      <w:tr w:rsidR="0044444F" w:rsidRPr="00514E92" w:rsidTr="00F45A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4F" w:rsidRPr="00E14503" w:rsidRDefault="0044444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4444F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1358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0857EC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80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44444F" w:rsidRPr="00514E92" w:rsidTr="00F45A41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4444F" w:rsidRPr="00514E92" w:rsidTr="00F45A4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514E92" w:rsidRDefault="0044444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Pr="00AE3FAA" w:rsidRDefault="0044444F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4F" w:rsidRDefault="0044444F" w:rsidP="00F45A41">
            <w:pPr>
              <w:jc w:val="center"/>
            </w:pPr>
            <w:r w:rsidRPr="005F5BF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2D8B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2D8B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540,0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2D8B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7A155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1F79E9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82C19" w:rsidRDefault="00982C19" w:rsidP="00982C19">
      <w:pPr>
        <w:jc w:val="center"/>
      </w:pPr>
    </w:p>
    <w:p w:rsidR="00982C19" w:rsidRDefault="00982C19" w:rsidP="00982C19">
      <w:pPr>
        <w:jc w:val="center"/>
      </w:pPr>
    </w:p>
    <w:p w:rsidR="009C187C" w:rsidRDefault="009C187C" w:rsidP="00462D8B">
      <w:pPr>
        <w:spacing w:after="0" w:line="240" w:lineRule="auto"/>
        <w:jc w:val="center"/>
      </w:pPr>
    </w:p>
    <w:p w:rsidR="00982C19" w:rsidRDefault="00982C19" w:rsidP="00462D8B">
      <w:pPr>
        <w:spacing w:after="0" w:line="240" w:lineRule="auto"/>
        <w:jc w:val="center"/>
      </w:pPr>
      <w:r>
        <w:t>6</w:t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82C19" w:rsidRPr="00514E92" w:rsidTr="00982C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E3FAA">
              <w:rPr>
                <w:rFonts w:ascii="Times New Roman" w:hAnsi="Times New Roman"/>
                <w:color w:val="000000"/>
              </w:rPr>
              <w:t>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100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50559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B5312B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2D8B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2D8B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62D8B" w:rsidTr="005A66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8740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AE3FAA" w:rsidRDefault="00462D8B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jc w:val="center"/>
            </w:pPr>
            <w:r w:rsidRPr="00D4174F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82C19" w:rsidRDefault="00982C19" w:rsidP="00982C19">
      <w:pPr>
        <w:jc w:val="center"/>
      </w:pPr>
    </w:p>
    <w:p w:rsidR="00462D8B" w:rsidRDefault="00462D8B" w:rsidP="00982C19">
      <w:pPr>
        <w:jc w:val="center"/>
      </w:pPr>
    </w:p>
    <w:p w:rsidR="00982C19" w:rsidRDefault="00982C19" w:rsidP="00982C19">
      <w:pPr>
        <w:jc w:val="center"/>
      </w:pPr>
    </w:p>
    <w:p w:rsidR="00276A40" w:rsidRDefault="00276A40" w:rsidP="00982C19">
      <w:pPr>
        <w:jc w:val="center"/>
      </w:pPr>
    </w:p>
    <w:p w:rsidR="009C187C" w:rsidRDefault="009C187C" w:rsidP="00462D8B">
      <w:pPr>
        <w:spacing w:after="0" w:line="240" w:lineRule="auto"/>
        <w:jc w:val="center"/>
      </w:pPr>
    </w:p>
    <w:p w:rsidR="00982C19" w:rsidRDefault="00982C19" w:rsidP="00462D8B">
      <w:pPr>
        <w:spacing w:after="0" w:line="240" w:lineRule="auto"/>
        <w:jc w:val="center"/>
      </w:pPr>
      <w:r>
        <w:t>7</w:t>
      </w:r>
    </w:p>
    <w:p w:rsidR="00982C19" w:rsidRDefault="00982C19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514E92" w:rsidRDefault="00982C19" w:rsidP="0098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82C19" w:rsidRPr="00514E92" w:rsidTr="00982C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1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</w:t>
            </w:r>
            <w:r w:rsidR="00130F0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E14503" w:rsidRDefault="00982C19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87406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982C19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FAA">
              <w:rPr>
                <w:rFonts w:ascii="Times New Roman" w:hAnsi="Times New Roman"/>
                <w:color w:val="000000"/>
              </w:rPr>
              <w:t>112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Pr="00AE3FAA" w:rsidRDefault="0036405D" w:rsidP="00F45A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462D8B" w:rsidP="00F45A41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19" w:rsidRDefault="00982C19" w:rsidP="00F45A41">
            <w:pPr>
              <w:jc w:val="center"/>
            </w:pPr>
            <w:r w:rsidRPr="00A50B1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76A40" w:rsidTr="005A667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Default="00276A40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ED9">
              <w:rPr>
                <w:rFonts w:ascii="Times New Roman" w:hAnsi="Times New Roman"/>
                <w:bCs/>
                <w:sz w:val="24"/>
                <w:szCs w:val="24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E14503" w:rsidRDefault="00276A40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514E92" w:rsidRDefault="00276A40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6 950,0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sz w:val="24"/>
                <w:szCs w:val="24"/>
              </w:rPr>
            </w:pPr>
            <w:r w:rsidRPr="001B280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76A40" w:rsidRPr="00683483" w:rsidTr="005A667E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 xml:space="preserve">Мероприятие 21. Создание специальных условий для получения дошкольного образования детьми с ограниченными возможностями здоровья </w:t>
            </w:r>
            <w:r w:rsidR="00130F0A">
              <w:rPr>
                <w:rFonts w:ascii="Times New Roman" w:hAnsi="Times New Roman"/>
                <w:sz w:val="24"/>
                <w:szCs w:val="24"/>
              </w:rPr>
              <w:br/>
            </w:r>
            <w:r w:rsidRPr="001B2800">
              <w:rPr>
                <w:rFonts w:ascii="Times New Roman" w:hAnsi="Times New Roman"/>
                <w:sz w:val="24"/>
                <w:szCs w:val="24"/>
              </w:rPr>
              <w:t>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393032" w:rsidP="003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76A40" w:rsidRPr="001B28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40" w:rsidRPr="001B2800" w:rsidRDefault="00276A40" w:rsidP="005A6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8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62D8B" w:rsidRDefault="00462D8B"/>
    <w:p w:rsidR="00462D8B" w:rsidRDefault="00462D8B"/>
    <w:p w:rsidR="00462D8B" w:rsidRDefault="00462D8B" w:rsidP="00462D8B">
      <w:pPr>
        <w:spacing w:after="0" w:line="240" w:lineRule="auto"/>
        <w:jc w:val="center"/>
      </w:pPr>
      <w:r>
        <w:t>8</w:t>
      </w:r>
    </w:p>
    <w:p w:rsidR="00462D8B" w:rsidRDefault="00462D8B" w:rsidP="00462D8B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462D8B" w:rsidRPr="00514E92" w:rsidTr="00462D8B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2D8B" w:rsidRPr="00514E92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36405D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36405D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10 652,0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6550AD" w:rsidRDefault="00462D8B" w:rsidP="00683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AF58E6" w:rsidP="00A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462D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04660C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AF58E6" w:rsidP="00AF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  <w:r w:rsidR="00462D8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04660C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6550AD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405D" w:rsidRPr="0036405D" w:rsidTr="0036405D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5D" w:rsidRPr="0036405D" w:rsidRDefault="0036405D" w:rsidP="00B30499">
            <w:pPr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5D" w:rsidRPr="0036405D" w:rsidRDefault="0036405D" w:rsidP="00B30499">
            <w:pPr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E14503" w:rsidRDefault="0036405D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93032" w:rsidP="003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405D" w:rsidRPr="0036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36405D" w:rsidRPr="003640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405D" w:rsidRPr="0036405D" w:rsidTr="00B3049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5D" w:rsidRPr="0036405D" w:rsidRDefault="0036405D" w:rsidP="00B3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5D" w:rsidRPr="0036405D" w:rsidRDefault="0036405D" w:rsidP="00B3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E14503" w:rsidRDefault="0036405D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93032" w:rsidP="00393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2 758</w:t>
            </w:r>
            <w:r w:rsidR="0036405D" w:rsidRPr="003640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405D" w:rsidRPr="0036405D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B3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B304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E14503" w:rsidRDefault="0036405D" w:rsidP="00B30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36405D" w:rsidRDefault="0036405D" w:rsidP="00364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405D" w:rsidRDefault="0036405D"/>
    <w:p w:rsidR="0036405D" w:rsidRDefault="00A77EA2" w:rsidP="00A77EA2">
      <w:pPr>
        <w:jc w:val="center"/>
      </w:pPr>
      <w:r>
        <w:lastRenderedPageBreak/>
        <w:t>9</w:t>
      </w:r>
    </w:p>
    <w:p w:rsidR="0036405D" w:rsidRDefault="0036405D" w:rsidP="00B30499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Продолжение т</w:t>
      </w:r>
      <w:r w:rsidRPr="00660B05">
        <w:rPr>
          <w:rFonts w:ascii="Times New Roman" w:hAnsi="Times New Roman"/>
          <w:bCs/>
          <w:sz w:val="24"/>
          <w:szCs w:val="24"/>
        </w:rPr>
        <w:t>аблиц</w:t>
      </w:r>
      <w:r>
        <w:rPr>
          <w:rFonts w:ascii="Times New Roman" w:hAnsi="Times New Roman"/>
          <w:bCs/>
          <w:sz w:val="24"/>
          <w:szCs w:val="24"/>
        </w:rPr>
        <w:t>ы</w:t>
      </w: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36405D" w:rsidRPr="00514E92" w:rsidTr="003640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5D" w:rsidRPr="00514E92" w:rsidRDefault="0036405D" w:rsidP="00364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2D8B" w:rsidRPr="00514E92" w:rsidTr="005A667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04660C" w:rsidRDefault="00462D8B" w:rsidP="0036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  <w:r w:rsidR="003640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Выплата премии Главы муниципального образования "Город Архангельск" учащимся МУ проявивших высокие достижения </w:t>
            </w:r>
            <w:r w:rsidR="00130F0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</w:tr>
      <w:tr w:rsidR="00462D8B" w:rsidRPr="00514E92" w:rsidTr="005A66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A6A2F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39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</w:t>
            </w:r>
            <w:r w:rsidR="0039303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3032">
              <w:rPr>
                <w:rFonts w:ascii="Times New Roman" w:hAnsi="Times New Roman"/>
                <w:bCs/>
                <w:sz w:val="24"/>
                <w:szCs w:val="24"/>
              </w:rPr>
              <w:t>607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03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17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5 3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974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17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796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A6A2F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393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1 6</w:t>
            </w:r>
            <w:r w:rsidR="0039303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3032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9303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1 746 773,8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1 619 346,9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A6A2F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17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782F94" w:rsidP="0017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3 9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="00172697"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A6A2F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172697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65 098,0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172697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224 922,2</w:t>
            </w:r>
          </w:p>
        </w:tc>
      </w:tr>
      <w:tr w:rsidR="00462D8B" w:rsidRPr="00514E92" w:rsidTr="005A66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8B" w:rsidRPr="00514E92" w:rsidRDefault="00462D8B" w:rsidP="005A6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8B" w:rsidRPr="00514E92" w:rsidRDefault="00462D8B" w:rsidP="005A66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E14503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2A6A2F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8B" w:rsidRPr="00514E92" w:rsidRDefault="00462D8B" w:rsidP="005A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F01E08" w:rsidRPr="00514E92" w:rsidRDefault="00F01E08" w:rsidP="00A77EA2">
      <w:pPr>
        <w:autoSpaceDE w:val="0"/>
        <w:autoSpaceDN w:val="0"/>
        <w:adjustRightInd w:val="0"/>
        <w:spacing w:after="0" w:line="240" w:lineRule="auto"/>
        <w:ind w:left="13892" w:right="-171"/>
        <w:jc w:val="right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9C187C" w:rsidRDefault="00F01E08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F01E08" w:rsidRPr="00514E92" w:rsidRDefault="00F01E08" w:rsidP="009C1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>____________</w:t>
      </w: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E08" w:rsidRDefault="00F01E08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F01E08" w:rsidSect="00A77EA2">
      <w:pgSz w:w="16839" w:h="11907" w:orient="landscape" w:code="9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75" w:rsidRDefault="00DE2575" w:rsidP="00CA7E9C">
      <w:pPr>
        <w:spacing w:after="0" w:line="240" w:lineRule="auto"/>
      </w:pPr>
      <w:r>
        <w:separator/>
      </w:r>
    </w:p>
  </w:endnote>
  <w:endnote w:type="continuationSeparator" w:id="0">
    <w:p w:rsidR="00DE2575" w:rsidRDefault="00DE2575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75" w:rsidRDefault="00DE2575" w:rsidP="00CA7E9C">
      <w:pPr>
        <w:spacing w:after="0" w:line="240" w:lineRule="auto"/>
      </w:pPr>
      <w:r>
        <w:separator/>
      </w:r>
    </w:p>
  </w:footnote>
  <w:footnote w:type="continuationSeparator" w:id="0">
    <w:p w:rsidR="00DE2575" w:rsidRDefault="00DE2575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307"/>
    <w:rsid w:val="00007922"/>
    <w:rsid w:val="000130DA"/>
    <w:rsid w:val="0001481B"/>
    <w:rsid w:val="00014FE5"/>
    <w:rsid w:val="00015814"/>
    <w:rsid w:val="00016EF8"/>
    <w:rsid w:val="00017036"/>
    <w:rsid w:val="00020A44"/>
    <w:rsid w:val="000210C5"/>
    <w:rsid w:val="00022807"/>
    <w:rsid w:val="000247ED"/>
    <w:rsid w:val="00025991"/>
    <w:rsid w:val="000265EC"/>
    <w:rsid w:val="00026A50"/>
    <w:rsid w:val="00026BB5"/>
    <w:rsid w:val="00027EC6"/>
    <w:rsid w:val="00031645"/>
    <w:rsid w:val="000319C4"/>
    <w:rsid w:val="00032FC0"/>
    <w:rsid w:val="000330F1"/>
    <w:rsid w:val="00033DEF"/>
    <w:rsid w:val="000347BE"/>
    <w:rsid w:val="00034DDF"/>
    <w:rsid w:val="00040628"/>
    <w:rsid w:val="000446C3"/>
    <w:rsid w:val="00050A7A"/>
    <w:rsid w:val="0005164C"/>
    <w:rsid w:val="00051EF4"/>
    <w:rsid w:val="00052618"/>
    <w:rsid w:val="000532AB"/>
    <w:rsid w:val="00057466"/>
    <w:rsid w:val="0006044A"/>
    <w:rsid w:val="000631BB"/>
    <w:rsid w:val="00064488"/>
    <w:rsid w:val="0006585C"/>
    <w:rsid w:val="00066107"/>
    <w:rsid w:val="0006704B"/>
    <w:rsid w:val="00067B78"/>
    <w:rsid w:val="00072D81"/>
    <w:rsid w:val="00073962"/>
    <w:rsid w:val="0007441F"/>
    <w:rsid w:val="00075C48"/>
    <w:rsid w:val="00077F44"/>
    <w:rsid w:val="0008071A"/>
    <w:rsid w:val="00081E9A"/>
    <w:rsid w:val="0008358A"/>
    <w:rsid w:val="00085401"/>
    <w:rsid w:val="000857EC"/>
    <w:rsid w:val="00093312"/>
    <w:rsid w:val="00093B33"/>
    <w:rsid w:val="00094DCE"/>
    <w:rsid w:val="00097088"/>
    <w:rsid w:val="000A6113"/>
    <w:rsid w:val="000A6CC6"/>
    <w:rsid w:val="000A7B3E"/>
    <w:rsid w:val="000B0AD2"/>
    <w:rsid w:val="000B0D40"/>
    <w:rsid w:val="000B1A1B"/>
    <w:rsid w:val="000B1CCF"/>
    <w:rsid w:val="000B24C3"/>
    <w:rsid w:val="000B3430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5F90"/>
    <w:rsid w:val="000F71F0"/>
    <w:rsid w:val="00100788"/>
    <w:rsid w:val="00100EF3"/>
    <w:rsid w:val="001029E3"/>
    <w:rsid w:val="001051DF"/>
    <w:rsid w:val="00110EEC"/>
    <w:rsid w:val="001112E7"/>
    <w:rsid w:val="00112150"/>
    <w:rsid w:val="001145C4"/>
    <w:rsid w:val="001244C3"/>
    <w:rsid w:val="001255F9"/>
    <w:rsid w:val="00125776"/>
    <w:rsid w:val="001269F7"/>
    <w:rsid w:val="00127681"/>
    <w:rsid w:val="00127FE9"/>
    <w:rsid w:val="00130E56"/>
    <w:rsid w:val="00130F0A"/>
    <w:rsid w:val="00130FCE"/>
    <w:rsid w:val="0013289D"/>
    <w:rsid w:val="00133721"/>
    <w:rsid w:val="00134941"/>
    <w:rsid w:val="001372E3"/>
    <w:rsid w:val="00137C7C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2697"/>
    <w:rsid w:val="00176082"/>
    <w:rsid w:val="00176541"/>
    <w:rsid w:val="00177F49"/>
    <w:rsid w:val="001803A7"/>
    <w:rsid w:val="00180AAA"/>
    <w:rsid w:val="0018191F"/>
    <w:rsid w:val="00181B0B"/>
    <w:rsid w:val="00181F9C"/>
    <w:rsid w:val="00185EA4"/>
    <w:rsid w:val="00187AD6"/>
    <w:rsid w:val="00191AAA"/>
    <w:rsid w:val="00193892"/>
    <w:rsid w:val="00194246"/>
    <w:rsid w:val="00194D1E"/>
    <w:rsid w:val="001957DD"/>
    <w:rsid w:val="00195C7D"/>
    <w:rsid w:val="0019730F"/>
    <w:rsid w:val="001A1E8A"/>
    <w:rsid w:val="001A6CF9"/>
    <w:rsid w:val="001B26C5"/>
    <w:rsid w:val="001B2800"/>
    <w:rsid w:val="001B2BA4"/>
    <w:rsid w:val="001B2FF5"/>
    <w:rsid w:val="001B308E"/>
    <w:rsid w:val="001B4CB1"/>
    <w:rsid w:val="001B62C7"/>
    <w:rsid w:val="001B7025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14F8"/>
    <w:rsid w:val="001F36E7"/>
    <w:rsid w:val="001F3787"/>
    <w:rsid w:val="001F43EF"/>
    <w:rsid w:val="001F4BDB"/>
    <w:rsid w:val="00201C29"/>
    <w:rsid w:val="00204C9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6550"/>
    <w:rsid w:val="00227523"/>
    <w:rsid w:val="002320B6"/>
    <w:rsid w:val="00232B72"/>
    <w:rsid w:val="00232EAA"/>
    <w:rsid w:val="002347EE"/>
    <w:rsid w:val="00235942"/>
    <w:rsid w:val="00235AD1"/>
    <w:rsid w:val="002438F0"/>
    <w:rsid w:val="00245F6D"/>
    <w:rsid w:val="00246F5A"/>
    <w:rsid w:val="00247926"/>
    <w:rsid w:val="002506AB"/>
    <w:rsid w:val="00252E4A"/>
    <w:rsid w:val="0025305E"/>
    <w:rsid w:val="00253D3C"/>
    <w:rsid w:val="00256E67"/>
    <w:rsid w:val="00257255"/>
    <w:rsid w:val="00261E47"/>
    <w:rsid w:val="0026215C"/>
    <w:rsid w:val="0026266D"/>
    <w:rsid w:val="00264394"/>
    <w:rsid w:val="00264936"/>
    <w:rsid w:val="002650E6"/>
    <w:rsid w:val="00265EE5"/>
    <w:rsid w:val="00271CFA"/>
    <w:rsid w:val="0027220F"/>
    <w:rsid w:val="00276A40"/>
    <w:rsid w:val="00277140"/>
    <w:rsid w:val="0028015F"/>
    <w:rsid w:val="0028051D"/>
    <w:rsid w:val="0028284E"/>
    <w:rsid w:val="00283051"/>
    <w:rsid w:val="00283D86"/>
    <w:rsid w:val="00286841"/>
    <w:rsid w:val="002906FF"/>
    <w:rsid w:val="00290D4F"/>
    <w:rsid w:val="002919EB"/>
    <w:rsid w:val="00292350"/>
    <w:rsid w:val="00293850"/>
    <w:rsid w:val="00295656"/>
    <w:rsid w:val="002A0027"/>
    <w:rsid w:val="002A2A2A"/>
    <w:rsid w:val="002A4A8B"/>
    <w:rsid w:val="002A4B93"/>
    <w:rsid w:val="002A6A2F"/>
    <w:rsid w:val="002A705D"/>
    <w:rsid w:val="002A7C14"/>
    <w:rsid w:val="002B1482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D7664"/>
    <w:rsid w:val="002E42DA"/>
    <w:rsid w:val="002E552E"/>
    <w:rsid w:val="002E5ACC"/>
    <w:rsid w:val="002E635B"/>
    <w:rsid w:val="002F057D"/>
    <w:rsid w:val="002F114F"/>
    <w:rsid w:val="002F276D"/>
    <w:rsid w:val="002F61E4"/>
    <w:rsid w:val="0030130C"/>
    <w:rsid w:val="00303741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6259"/>
    <w:rsid w:val="003228B1"/>
    <w:rsid w:val="003232B5"/>
    <w:rsid w:val="00324B7D"/>
    <w:rsid w:val="00325074"/>
    <w:rsid w:val="003251D2"/>
    <w:rsid w:val="003251E1"/>
    <w:rsid w:val="00330CB0"/>
    <w:rsid w:val="00335694"/>
    <w:rsid w:val="00335798"/>
    <w:rsid w:val="0033674C"/>
    <w:rsid w:val="0033684F"/>
    <w:rsid w:val="00340514"/>
    <w:rsid w:val="0034066D"/>
    <w:rsid w:val="00345894"/>
    <w:rsid w:val="00347E3E"/>
    <w:rsid w:val="0035034C"/>
    <w:rsid w:val="003514E2"/>
    <w:rsid w:val="00357689"/>
    <w:rsid w:val="003604C2"/>
    <w:rsid w:val="0036405D"/>
    <w:rsid w:val="00366AB0"/>
    <w:rsid w:val="00366AD6"/>
    <w:rsid w:val="003671F6"/>
    <w:rsid w:val="003703B5"/>
    <w:rsid w:val="00373343"/>
    <w:rsid w:val="0037588C"/>
    <w:rsid w:val="00375C15"/>
    <w:rsid w:val="00376D7B"/>
    <w:rsid w:val="003778D7"/>
    <w:rsid w:val="00380B00"/>
    <w:rsid w:val="00384B31"/>
    <w:rsid w:val="0039096F"/>
    <w:rsid w:val="00391FB8"/>
    <w:rsid w:val="00393032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3C09"/>
    <w:rsid w:val="003C4BCF"/>
    <w:rsid w:val="003C4F1D"/>
    <w:rsid w:val="003C5ABE"/>
    <w:rsid w:val="003C6478"/>
    <w:rsid w:val="003D0E79"/>
    <w:rsid w:val="003D2F71"/>
    <w:rsid w:val="003D3270"/>
    <w:rsid w:val="003D4B7B"/>
    <w:rsid w:val="003E410A"/>
    <w:rsid w:val="003E5D9B"/>
    <w:rsid w:val="003F2180"/>
    <w:rsid w:val="003F6118"/>
    <w:rsid w:val="0040117C"/>
    <w:rsid w:val="00401E86"/>
    <w:rsid w:val="00402824"/>
    <w:rsid w:val="0040399D"/>
    <w:rsid w:val="00407EF6"/>
    <w:rsid w:val="004106AB"/>
    <w:rsid w:val="0041110E"/>
    <w:rsid w:val="00412EF1"/>
    <w:rsid w:val="0041552D"/>
    <w:rsid w:val="00415DEC"/>
    <w:rsid w:val="0042138C"/>
    <w:rsid w:val="00422548"/>
    <w:rsid w:val="00427BB5"/>
    <w:rsid w:val="00431BB9"/>
    <w:rsid w:val="00432BBA"/>
    <w:rsid w:val="00441A10"/>
    <w:rsid w:val="004424BD"/>
    <w:rsid w:val="004441D1"/>
    <w:rsid w:val="0044444F"/>
    <w:rsid w:val="004453A9"/>
    <w:rsid w:val="00450BF8"/>
    <w:rsid w:val="00450E36"/>
    <w:rsid w:val="00450F62"/>
    <w:rsid w:val="00450F63"/>
    <w:rsid w:val="004523E7"/>
    <w:rsid w:val="004526D7"/>
    <w:rsid w:val="00460418"/>
    <w:rsid w:val="00460455"/>
    <w:rsid w:val="00460618"/>
    <w:rsid w:val="00462D8B"/>
    <w:rsid w:val="00470008"/>
    <w:rsid w:val="00470A1E"/>
    <w:rsid w:val="00470E59"/>
    <w:rsid w:val="00472835"/>
    <w:rsid w:val="00473CBA"/>
    <w:rsid w:val="0047420A"/>
    <w:rsid w:val="00481683"/>
    <w:rsid w:val="00492793"/>
    <w:rsid w:val="00497A99"/>
    <w:rsid w:val="004A10D5"/>
    <w:rsid w:val="004A1440"/>
    <w:rsid w:val="004A157E"/>
    <w:rsid w:val="004A3DF5"/>
    <w:rsid w:val="004A79ED"/>
    <w:rsid w:val="004B0484"/>
    <w:rsid w:val="004B0B00"/>
    <w:rsid w:val="004B2314"/>
    <w:rsid w:val="004B2FC4"/>
    <w:rsid w:val="004B38CF"/>
    <w:rsid w:val="004B3C6A"/>
    <w:rsid w:val="004B3F58"/>
    <w:rsid w:val="004B5B79"/>
    <w:rsid w:val="004B5E44"/>
    <w:rsid w:val="004B6371"/>
    <w:rsid w:val="004B66FE"/>
    <w:rsid w:val="004B6FA3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C74D1"/>
    <w:rsid w:val="004D1A5D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5CF6"/>
    <w:rsid w:val="004F6E7E"/>
    <w:rsid w:val="004F722E"/>
    <w:rsid w:val="00504EDC"/>
    <w:rsid w:val="005055B3"/>
    <w:rsid w:val="00510A42"/>
    <w:rsid w:val="00511B83"/>
    <w:rsid w:val="00514E92"/>
    <w:rsid w:val="00517A6A"/>
    <w:rsid w:val="00517CBF"/>
    <w:rsid w:val="005230AE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7169"/>
    <w:rsid w:val="00541D7E"/>
    <w:rsid w:val="005445B9"/>
    <w:rsid w:val="00546161"/>
    <w:rsid w:val="00547BC1"/>
    <w:rsid w:val="005537EF"/>
    <w:rsid w:val="00555FF0"/>
    <w:rsid w:val="00556198"/>
    <w:rsid w:val="00561016"/>
    <w:rsid w:val="00562F2C"/>
    <w:rsid w:val="00567FA4"/>
    <w:rsid w:val="00570526"/>
    <w:rsid w:val="00572BFA"/>
    <w:rsid w:val="00572CA8"/>
    <w:rsid w:val="0057464B"/>
    <w:rsid w:val="005751D2"/>
    <w:rsid w:val="00575D28"/>
    <w:rsid w:val="00577ECE"/>
    <w:rsid w:val="005834E5"/>
    <w:rsid w:val="0058364A"/>
    <w:rsid w:val="00583690"/>
    <w:rsid w:val="005849B0"/>
    <w:rsid w:val="00585A80"/>
    <w:rsid w:val="005908C6"/>
    <w:rsid w:val="00590EFE"/>
    <w:rsid w:val="005930ED"/>
    <w:rsid w:val="0059317F"/>
    <w:rsid w:val="00593964"/>
    <w:rsid w:val="005943E1"/>
    <w:rsid w:val="00597320"/>
    <w:rsid w:val="00597942"/>
    <w:rsid w:val="005A094E"/>
    <w:rsid w:val="005A485C"/>
    <w:rsid w:val="005A667E"/>
    <w:rsid w:val="005A73B0"/>
    <w:rsid w:val="005B0DD7"/>
    <w:rsid w:val="005B13E4"/>
    <w:rsid w:val="005B2BC3"/>
    <w:rsid w:val="005B30C5"/>
    <w:rsid w:val="005B6F87"/>
    <w:rsid w:val="005B6FA6"/>
    <w:rsid w:val="005C0FF3"/>
    <w:rsid w:val="005C2C13"/>
    <w:rsid w:val="005C5E15"/>
    <w:rsid w:val="005D3CB9"/>
    <w:rsid w:val="005D493F"/>
    <w:rsid w:val="005D506B"/>
    <w:rsid w:val="005D569F"/>
    <w:rsid w:val="005E18FA"/>
    <w:rsid w:val="005F0BFE"/>
    <w:rsid w:val="005F12DA"/>
    <w:rsid w:val="005F19D2"/>
    <w:rsid w:val="005F2023"/>
    <w:rsid w:val="005F4BF3"/>
    <w:rsid w:val="005F4DDC"/>
    <w:rsid w:val="005F6098"/>
    <w:rsid w:val="005F6420"/>
    <w:rsid w:val="005F6FDF"/>
    <w:rsid w:val="00601A40"/>
    <w:rsid w:val="00602151"/>
    <w:rsid w:val="00606224"/>
    <w:rsid w:val="006070E0"/>
    <w:rsid w:val="00613C84"/>
    <w:rsid w:val="0061400C"/>
    <w:rsid w:val="006154FD"/>
    <w:rsid w:val="00616C96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B62"/>
    <w:rsid w:val="006550AD"/>
    <w:rsid w:val="00660B05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3483"/>
    <w:rsid w:val="00684F23"/>
    <w:rsid w:val="006864D6"/>
    <w:rsid w:val="0069059E"/>
    <w:rsid w:val="00690A75"/>
    <w:rsid w:val="006919B2"/>
    <w:rsid w:val="00691CD2"/>
    <w:rsid w:val="00692E17"/>
    <w:rsid w:val="006949B9"/>
    <w:rsid w:val="00695FB9"/>
    <w:rsid w:val="00696BD4"/>
    <w:rsid w:val="006A0020"/>
    <w:rsid w:val="006A18A5"/>
    <w:rsid w:val="006A1CB5"/>
    <w:rsid w:val="006A20FF"/>
    <w:rsid w:val="006A212C"/>
    <w:rsid w:val="006A5D48"/>
    <w:rsid w:val="006A6535"/>
    <w:rsid w:val="006B1E54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926"/>
    <w:rsid w:val="006D1CDA"/>
    <w:rsid w:val="006D29EC"/>
    <w:rsid w:val="006D42DD"/>
    <w:rsid w:val="006D71F9"/>
    <w:rsid w:val="006E16CE"/>
    <w:rsid w:val="006E3B0B"/>
    <w:rsid w:val="006E4FC2"/>
    <w:rsid w:val="006E57F5"/>
    <w:rsid w:val="006E6B7F"/>
    <w:rsid w:val="006E76D3"/>
    <w:rsid w:val="006F00B8"/>
    <w:rsid w:val="00702928"/>
    <w:rsid w:val="00706CF1"/>
    <w:rsid w:val="007075C5"/>
    <w:rsid w:val="00710C20"/>
    <w:rsid w:val="00710F4C"/>
    <w:rsid w:val="0071427F"/>
    <w:rsid w:val="00714418"/>
    <w:rsid w:val="00714C36"/>
    <w:rsid w:val="007205C9"/>
    <w:rsid w:val="00721E99"/>
    <w:rsid w:val="007225E1"/>
    <w:rsid w:val="007304F0"/>
    <w:rsid w:val="00730895"/>
    <w:rsid w:val="00730DF3"/>
    <w:rsid w:val="007332EA"/>
    <w:rsid w:val="00734526"/>
    <w:rsid w:val="00735A40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1B3"/>
    <w:rsid w:val="0077035F"/>
    <w:rsid w:val="007718B2"/>
    <w:rsid w:val="00773474"/>
    <w:rsid w:val="0077581B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5317"/>
    <w:rsid w:val="007A5B55"/>
    <w:rsid w:val="007A6089"/>
    <w:rsid w:val="007A7339"/>
    <w:rsid w:val="007B31AF"/>
    <w:rsid w:val="007B582F"/>
    <w:rsid w:val="007B76A3"/>
    <w:rsid w:val="007C0DBF"/>
    <w:rsid w:val="007C2697"/>
    <w:rsid w:val="007C2BB6"/>
    <w:rsid w:val="007C3045"/>
    <w:rsid w:val="007C3F45"/>
    <w:rsid w:val="007C6934"/>
    <w:rsid w:val="007D1FEF"/>
    <w:rsid w:val="007D4811"/>
    <w:rsid w:val="007E0B8F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105FA"/>
    <w:rsid w:val="00810887"/>
    <w:rsid w:val="00811314"/>
    <w:rsid w:val="00814E7A"/>
    <w:rsid w:val="00824F16"/>
    <w:rsid w:val="00824F3A"/>
    <w:rsid w:val="00831644"/>
    <w:rsid w:val="008322A6"/>
    <w:rsid w:val="008322CC"/>
    <w:rsid w:val="00832D95"/>
    <w:rsid w:val="00833D81"/>
    <w:rsid w:val="0083545F"/>
    <w:rsid w:val="00835C0A"/>
    <w:rsid w:val="00836905"/>
    <w:rsid w:val="00837C7B"/>
    <w:rsid w:val="0084166B"/>
    <w:rsid w:val="00843474"/>
    <w:rsid w:val="0084632E"/>
    <w:rsid w:val="00846B93"/>
    <w:rsid w:val="008505CE"/>
    <w:rsid w:val="00851A80"/>
    <w:rsid w:val="00851C5C"/>
    <w:rsid w:val="00853D16"/>
    <w:rsid w:val="008546EB"/>
    <w:rsid w:val="00855B7E"/>
    <w:rsid w:val="008565EA"/>
    <w:rsid w:val="00856FE2"/>
    <w:rsid w:val="008578AA"/>
    <w:rsid w:val="00861C26"/>
    <w:rsid w:val="00865BE2"/>
    <w:rsid w:val="00873768"/>
    <w:rsid w:val="00873903"/>
    <w:rsid w:val="0087702B"/>
    <w:rsid w:val="008814B4"/>
    <w:rsid w:val="00882783"/>
    <w:rsid w:val="0088498F"/>
    <w:rsid w:val="00885E2D"/>
    <w:rsid w:val="00886949"/>
    <w:rsid w:val="00886B2E"/>
    <w:rsid w:val="00887878"/>
    <w:rsid w:val="0089184C"/>
    <w:rsid w:val="00891D05"/>
    <w:rsid w:val="008935AA"/>
    <w:rsid w:val="00894F7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619"/>
    <w:rsid w:val="008C1BE1"/>
    <w:rsid w:val="008C3855"/>
    <w:rsid w:val="008C3A2C"/>
    <w:rsid w:val="008C4ACE"/>
    <w:rsid w:val="008C5AD4"/>
    <w:rsid w:val="008C647C"/>
    <w:rsid w:val="008C7B5D"/>
    <w:rsid w:val="008D3F10"/>
    <w:rsid w:val="008D4FA1"/>
    <w:rsid w:val="008D54C8"/>
    <w:rsid w:val="008D64C5"/>
    <w:rsid w:val="008E1789"/>
    <w:rsid w:val="008E1D02"/>
    <w:rsid w:val="008E2169"/>
    <w:rsid w:val="008E340F"/>
    <w:rsid w:val="008E364E"/>
    <w:rsid w:val="008E3D21"/>
    <w:rsid w:val="008F038D"/>
    <w:rsid w:val="008F1536"/>
    <w:rsid w:val="008F17FA"/>
    <w:rsid w:val="008F2B9A"/>
    <w:rsid w:val="008F3FEE"/>
    <w:rsid w:val="008F4C88"/>
    <w:rsid w:val="008F5060"/>
    <w:rsid w:val="008F63AB"/>
    <w:rsid w:val="008F65AA"/>
    <w:rsid w:val="00902529"/>
    <w:rsid w:val="00902924"/>
    <w:rsid w:val="00902925"/>
    <w:rsid w:val="00907E1D"/>
    <w:rsid w:val="009117D9"/>
    <w:rsid w:val="00911E6D"/>
    <w:rsid w:val="009123B3"/>
    <w:rsid w:val="00913506"/>
    <w:rsid w:val="00913F19"/>
    <w:rsid w:val="00916475"/>
    <w:rsid w:val="009167C4"/>
    <w:rsid w:val="0091731B"/>
    <w:rsid w:val="009236E4"/>
    <w:rsid w:val="0092375B"/>
    <w:rsid w:val="009266EB"/>
    <w:rsid w:val="009275BE"/>
    <w:rsid w:val="009318EB"/>
    <w:rsid w:val="00936AB1"/>
    <w:rsid w:val="00936AEF"/>
    <w:rsid w:val="00936F60"/>
    <w:rsid w:val="00937DDD"/>
    <w:rsid w:val="00940134"/>
    <w:rsid w:val="00940875"/>
    <w:rsid w:val="00940A5C"/>
    <w:rsid w:val="00942BAE"/>
    <w:rsid w:val="0094434A"/>
    <w:rsid w:val="009450B1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3A22"/>
    <w:rsid w:val="00967964"/>
    <w:rsid w:val="00967B01"/>
    <w:rsid w:val="00970423"/>
    <w:rsid w:val="009716E8"/>
    <w:rsid w:val="009718AD"/>
    <w:rsid w:val="009745AE"/>
    <w:rsid w:val="00974C97"/>
    <w:rsid w:val="00976281"/>
    <w:rsid w:val="00980F34"/>
    <w:rsid w:val="00981DD0"/>
    <w:rsid w:val="0098208D"/>
    <w:rsid w:val="009829F9"/>
    <w:rsid w:val="00982C19"/>
    <w:rsid w:val="00983118"/>
    <w:rsid w:val="00986A3F"/>
    <w:rsid w:val="009879E7"/>
    <w:rsid w:val="00987F35"/>
    <w:rsid w:val="0099112B"/>
    <w:rsid w:val="009932BA"/>
    <w:rsid w:val="00997BAE"/>
    <w:rsid w:val="009A18F6"/>
    <w:rsid w:val="009A1AD5"/>
    <w:rsid w:val="009A1FAF"/>
    <w:rsid w:val="009A27AB"/>
    <w:rsid w:val="009A468C"/>
    <w:rsid w:val="009A49AC"/>
    <w:rsid w:val="009A6054"/>
    <w:rsid w:val="009B134B"/>
    <w:rsid w:val="009B2322"/>
    <w:rsid w:val="009B2B37"/>
    <w:rsid w:val="009B68E3"/>
    <w:rsid w:val="009C02EA"/>
    <w:rsid w:val="009C04B1"/>
    <w:rsid w:val="009C187C"/>
    <w:rsid w:val="009C1B2B"/>
    <w:rsid w:val="009C2D17"/>
    <w:rsid w:val="009D04ED"/>
    <w:rsid w:val="009D0C86"/>
    <w:rsid w:val="009D1FCD"/>
    <w:rsid w:val="009D3348"/>
    <w:rsid w:val="009D47C4"/>
    <w:rsid w:val="009D569A"/>
    <w:rsid w:val="009D6F62"/>
    <w:rsid w:val="009E1A7C"/>
    <w:rsid w:val="009E3BE2"/>
    <w:rsid w:val="009E4E37"/>
    <w:rsid w:val="009E53AF"/>
    <w:rsid w:val="009E661C"/>
    <w:rsid w:val="009F04DA"/>
    <w:rsid w:val="009F23C9"/>
    <w:rsid w:val="009F3A91"/>
    <w:rsid w:val="009F3F12"/>
    <w:rsid w:val="009F4BB7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4B4"/>
    <w:rsid w:val="00A1150D"/>
    <w:rsid w:val="00A115E4"/>
    <w:rsid w:val="00A161A2"/>
    <w:rsid w:val="00A163B7"/>
    <w:rsid w:val="00A16E46"/>
    <w:rsid w:val="00A17278"/>
    <w:rsid w:val="00A21B17"/>
    <w:rsid w:val="00A25C85"/>
    <w:rsid w:val="00A25CC6"/>
    <w:rsid w:val="00A300EA"/>
    <w:rsid w:val="00A3046C"/>
    <w:rsid w:val="00A30C31"/>
    <w:rsid w:val="00A3280E"/>
    <w:rsid w:val="00A379F8"/>
    <w:rsid w:val="00A41831"/>
    <w:rsid w:val="00A46D33"/>
    <w:rsid w:val="00A472D1"/>
    <w:rsid w:val="00A50F9D"/>
    <w:rsid w:val="00A523D2"/>
    <w:rsid w:val="00A5559E"/>
    <w:rsid w:val="00A55D26"/>
    <w:rsid w:val="00A61455"/>
    <w:rsid w:val="00A6282E"/>
    <w:rsid w:val="00A66BAA"/>
    <w:rsid w:val="00A66E9F"/>
    <w:rsid w:val="00A700B5"/>
    <w:rsid w:val="00A70375"/>
    <w:rsid w:val="00A70CAA"/>
    <w:rsid w:val="00A7125A"/>
    <w:rsid w:val="00A7194C"/>
    <w:rsid w:val="00A721A0"/>
    <w:rsid w:val="00A7365A"/>
    <w:rsid w:val="00A75E54"/>
    <w:rsid w:val="00A76854"/>
    <w:rsid w:val="00A77EA2"/>
    <w:rsid w:val="00A8062B"/>
    <w:rsid w:val="00A80BC8"/>
    <w:rsid w:val="00A82DAD"/>
    <w:rsid w:val="00A82E78"/>
    <w:rsid w:val="00A83AED"/>
    <w:rsid w:val="00A8467F"/>
    <w:rsid w:val="00A87042"/>
    <w:rsid w:val="00A90CA8"/>
    <w:rsid w:val="00A92B1B"/>
    <w:rsid w:val="00A94D76"/>
    <w:rsid w:val="00A96798"/>
    <w:rsid w:val="00A978A1"/>
    <w:rsid w:val="00AA2CE7"/>
    <w:rsid w:val="00AA47CA"/>
    <w:rsid w:val="00AA5FD3"/>
    <w:rsid w:val="00AA6945"/>
    <w:rsid w:val="00AA74B1"/>
    <w:rsid w:val="00AB0A7B"/>
    <w:rsid w:val="00AB3D48"/>
    <w:rsid w:val="00AB4081"/>
    <w:rsid w:val="00AB7753"/>
    <w:rsid w:val="00AB7FD8"/>
    <w:rsid w:val="00AC01F8"/>
    <w:rsid w:val="00AC2C40"/>
    <w:rsid w:val="00AC57D1"/>
    <w:rsid w:val="00AD05FB"/>
    <w:rsid w:val="00AD3FE2"/>
    <w:rsid w:val="00AD40F3"/>
    <w:rsid w:val="00AE0BD9"/>
    <w:rsid w:val="00AE3FAA"/>
    <w:rsid w:val="00AE6E96"/>
    <w:rsid w:val="00AF003E"/>
    <w:rsid w:val="00AF18F0"/>
    <w:rsid w:val="00AF396B"/>
    <w:rsid w:val="00AF3F70"/>
    <w:rsid w:val="00AF5585"/>
    <w:rsid w:val="00AF58E6"/>
    <w:rsid w:val="00AF59D3"/>
    <w:rsid w:val="00AF5ED9"/>
    <w:rsid w:val="00AF730B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995"/>
    <w:rsid w:val="00B10132"/>
    <w:rsid w:val="00B159A8"/>
    <w:rsid w:val="00B163B7"/>
    <w:rsid w:val="00B2076A"/>
    <w:rsid w:val="00B20DB2"/>
    <w:rsid w:val="00B21A0F"/>
    <w:rsid w:val="00B30499"/>
    <w:rsid w:val="00B34C85"/>
    <w:rsid w:val="00B3753A"/>
    <w:rsid w:val="00B4070F"/>
    <w:rsid w:val="00B44526"/>
    <w:rsid w:val="00B602A0"/>
    <w:rsid w:val="00B62D8E"/>
    <w:rsid w:val="00B637B2"/>
    <w:rsid w:val="00B64D10"/>
    <w:rsid w:val="00B71297"/>
    <w:rsid w:val="00B77F1A"/>
    <w:rsid w:val="00B81ED6"/>
    <w:rsid w:val="00B8231B"/>
    <w:rsid w:val="00B83119"/>
    <w:rsid w:val="00B83D2B"/>
    <w:rsid w:val="00B85DE1"/>
    <w:rsid w:val="00B90533"/>
    <w:rsid w:val="00B92481"/>
    <w:rsid w:val="00B9284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2600"/>
    <w:rsid w:val="00BB3388"/>
    <w:rsid w:val="00BB56BE"/>
    <w:rsid w:val="00BB62B5"/>
    <w:rsid w:val="00BB64DA"/>
    <w:rsid w:val="00BB7810"/>
    <w:rsid w:val="00BC148E"/>
    <w:rsid w:val="00BC1579"/>
    <w:rsid w:val="00BC1DA1"/>
    <w:rsid w:val="00BC2814"/>
    <w:rsid w:val="00BC2A58"/>
    <w:rsid w:val="00BC3F5B"/>
    <w:rsid w:val="00BC52ED"/>
    <w:rsid w:val="00BC59A2"/>
    <w:rsid w:val="00BC6191"/>
    <w:rsid w:val="00BC6D19"/>
    <w:rsid w:val="00BD2329"/>
    <w:rsid w:val="00BD2AF1"/>
    <w:rsid w:val="00BD451D"/>
    <w:rsid w:val="00BD647B"/>
    <w:rsid w:val="00BD703B"/>
    <w:rsid w:val="00BD77A0"/>
    <w:rsid w:val="00BE25B5"/>
    <w:rsid w:val="00BE383A"/>
    <w:rsid w:val="00BE4C7F"/>
    <w:rsid w:val="00BE583A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4606"/>
    <w:rsid w:val="00BF650B"/>
    <w:rsid w:val="00BF7889"/>
    <w:rsid w:val="00C00E12"/>
    <w:rsid w:val="00C0125E"/>
    <w:rsid w:val="00C0188B"/>
    <w:rsid w:val="00C02E70"/>
    <w:rsid w:val="00C05AD0"/>
    <w:rsid w:val="00C05F2A"/>
    <w:rsid w:val="00C07B41"/>
    <w:rsid w:val="00C108E4"/>
    <w:rsid w:val="00C10C4E"/>
    <w:rsid w:val="00C1294A"/>
    <w:rsid w:val="00C17F74"/>
    <w:rsid w:val="00C201AC"/>
    <w:rsid w:val="00C25275"/>
    <w:rsid w:val="00C279D5"/>
    <w:rsid w:val="00C3118B"/>
    <w:rsid w:val="00C31D9A"/>
    <w:rsid w:val="00C35546"/>
    <w:rsid w:val="00C355D4"/>
    <w:rsid w:val="00C37157"/>
    <w:rsid w:val="00C37498"/>
    <w:rsid w:val="00C4118B"/>
    <w:rsid w:val="00C458FC"/>
    <w:rsid w:val="00C47B0C"/>
    <w:rsid w:val="00C50CA6"/>
    <w:rsid w:val="00C51BFA"/>
    <w:rsid w:val="00C610BC"/>
    <w:rsid w:val="00C61773"/>
    <w:rsid w:val="00C655DC"/>
    <w:rsid w:val="00C65905"/>
    <w:rsid w:val="00C67CC1"/>
    <w:rsid w:val="00C67D50"/>
    <w:rsid w:val="00C72341"/>
    <w:rsid w:val="00C72C9D"/>
    <w:rsid w:val="00C72E31"/>
    <w:rsid w:val="00C7465D"/>
    <w:rsid w:val="00C749DE"/>
    <w:rsid w:val="00C77586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5AB1"/>
    <w:rsid w:val="00C960A7"/>
    <w:rsid w:val="00CA16FB"/>
    <w:rsid w:val="00CA2A1B"/>
    <w:rsid w:val="00CA320E"/>
    <w:rsid w:val="00CA328A"/>
    <w:rsid w:val="00CA4173"/>
    <w:rsid w:val="00CA6F9E"/>
    <w:rsid w:val="00CA7E9C"/>
    <w:rsid w:val="00CB09D3"/>
    <w:rsid w:val="00CB161F"/>
    <w:rsid w:val="00CB45E3"/>
    <w:rsid w:val="00CB4696"/>
    <w:rsid w:val="00CB6923"/>
    <w:rsid w:val="00CB6BE3"/>
    <w:rsid w:val="00CB7368"/>
    <w:rsid w:val="00CB7516"/>
    <w:rsid w:val="00CB7CF0"/>
    <w:rsid w:val="00CC0D25"/>
    <w:rsid w:val="00CC0FDF"/>
    <w:rsid w:val="00CC23CE"/>
    <w:rsid w:val="00CC5E96"/>
    <w:rsid w:val="00CC78CC"/>
    <w:rsid w:val="00CC7C5D"/>
    <w:rsid w:val="00CD4AE7"/>
    <w:rsid w:val="00CD4C72"/>
    <w:rsid w:val="00CD5C31"/>
    <w:rsid w:val="00CE015C"/>
    <w:rsid w:val="00CE0269"/>
    <w:rsid w:val="00CE0AE7"/>
    <w:rsid w:val="00CE3241"/>
    <w:rsid w:val="00CE3B77"/>
    <w:rsid w:val="00CE474C"/>
    <w:rsid w:val="00CE5B41"/>
    <w:rsid w:val="00CE613B"/>
    <w:rsid w:val="00CE66D0"/>
    <w:rsid w:val="00CE7C4A"/>
    <w:rsid w:val="00CF1597"/>
    <w:rsid w:val="00CF4979"/>
    <w:rsid w:val="00CF530F"/>
    <w:rsid w:val="00CF5C32"/>
    <w:rsid w:val="00D0252D"/>
    <w:rsid w:val="00D03259"/>
    <w:rsid w:val="00D03284"/>
    <w:rsid w:val="00D04509"/>
    <w:rsid w:val="00D04894"/>
    <w:rsid w:val="00D06D2D"/>
    <w:rsid w:val="00D119AA"/>
    <w:rsid w:val="00D15447"/>
    <w:rsid w:val="00D17BDF"/>
    <w:rsid w:val="00D214D5"/>
    <w:rsid w:val="00D223CB"/>
    <w:rsid w:val="00D23446"/>
    <w:rsid w:val="00D23E79"/>
    <w:rsid w:val="00D30021"/>
    <w:rsid w:val="00D3090D"/>
    <w:rsid w:val="00D31895"/>
    <w:rsid w:val="00D331C8"/>
    <w:rsid w:val="00D33F45"/>
    <w:rsid w:val="00D3521A"/>
    <w:rsid w:val="00D41635"/>
    <w:rsid w:val="00D41F1B"/>
    <w:rsid w:val="00D437C8"/>
    <w:rsid w:val="00D47699"/>
    <w:rsid w:val="00D50796"/>
    <w:rsid w:val="00D513D1"/>
    <w:rsid w:val="00D55461"/>
    <w:rsid w:val="00D5696E"/>
    <w:rsid w:val="00D571DC"/>
    <w:rsid w:val="00D60C51"/>
    <w:rsid w:val="00D6175D"/>
    <w:rsid w:val="00D63A4E"/>
    <w:rsid w:val="00D66793"/>
    <w:rsid w:val="00D66C17"/>
    <w:rsid w:val="00D705CE"/>
    <w:rsid w:val="00D71FD3"/>
    <w:rsid w:val="00D72F7E"/>
    <w:rsid w:val="00D73753"/>
    <w:rsid w:val="00D767DC"/>
    <w:rsid w:val="00D7700E"/>
    <w:rsid w:val="00D9088B"/>
    <w:rsid w:val="00D92581"/>
    <w:rsid w:val="00D9492A"/>
    <w:rsid w:val="00D94A33"/>
    <w:rsid w:val="00D94EE1"/>
    <w:rsid w:val="00D95B81"/>
    <w:rsid w:val="00D95E8B"/>
    <w:rsid w:val="00D9607D"/>
    <w:rsid w:val="00D96209"/>
    <w:rsid w:val="00DA03DC"/>
    <w:rsid w:val="00DA6CBC"/>
    <w:rsid w:val="00DA6FF6"/>
    <w:rsid w:val="00DA7424"/>
    <w:rsid w:val="00DA76D0"/>
    <w:rsid w:val="00DB0E4A"/>
    <w:rsid w:val="00DB2C1C"/>
    <w:rsid w:val="00DB3709"/>
    <w:rsid w:val="00DB391B"/>
    <w:rsid w:val="00DB3FC2"/>
    <w:rsid w:val="00DB4192"/>
    <w:rsid w:val="00DB49A9"/>
    <w:rsid w:val="00DB592D"/>
    <w:rsid w:val="00DB697E"/>
    <w:rsid w:val="00DC0247"/>
    <w:rsid w:val="00DC0BF1"/>
    <w:rsid w:val="00DC35DA"/>
    <w:rsid w:val="00DC3765"/>
    <w:rsid w:val="00DC3FB0"/>
    <w:rsid w:val="00DC63CF"/>
    <w:rsid w:val="00DC69DE"/>
    <w:rsid w:val="00DC737A"/>
    <w:rsid w:val="00DD1F7C"/>
    <w:rsid w:val="00DE2575"/>
    <w:rsid w:val="00DE330A"/>
    <w:rsid w:val="00DE6731"/>
    <w:rsid w:val="00DE6BA7"/>
    <w:rsid w:val="00DF101D"/>
    <w:rsid w:val="00DF22DB"/>
    <w:rsid w:val="00DF67A2"/>
    <w:rsid w:val="00DF6801"/>
    <w:rsid w:val="00E00BAD"/>
    <w:rsid w:val="00E00C82"/>
    <w:rsid w:val="00E01DF9"/>
    <w:rsid w:val="00E01F75"/>
    <w:rsid w:val="00E022BC"/>
    <w:rsid w:val="00E12C79"/>
    <w:rsid w:val="00E13DFF"/>
    <w:rsid w:val="00E14503"/>
    <w:rsid w:val="00E15242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4811"/>
    <w:rsid w:val="00E35409"/>
    <w:rsid w:val="00E365EF"/>
    <w:rsid w:val="00E43323"/>
    <w:rsid w:val="00E47B75"/>
    <w:rsid w:val="00E509D1"/>
    <w:rsid w:val="00E51A96"/>
    <w:rsid w:val="00E53DE8"/>
    <w:rsid w:val="00E54CBC"/>
    <w:rsid w:val="00E57E9C"/>
    <w:rsid w:val="00E605E5"/>
    <w:rsid w:val="00E60A72"/>
    <w:rsid w:val="00E60CF4"/>
    <w:rsid w:val="00E655A6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2D22"/>
    <w:rsid w:val="00E9465B"/>
    <w:rsid w:val="00EA1643"/>
    <w:rsid w:val="00EA61F8"/>
    <w:rsid w:val="00EA76E0"/>
    <w:rsid w:val="00EA7CAE"/>
    <w:rsid w:val="00EB069C"/>
    <w:rsid w:val="00EB2ADD"/>
    <w:rsid w:val="00EB43D9"/>
    <w:rsid w:val="00EB7EC3"/>
    <w:rsid w:val="00EC013A"/>
    <w:rsid w:val="00EC391A"/>
    <w:rsid w:val="00EC420E"/>
    <w:rsid w:val="00EC43B0"/>
    <w:rsid w:val="00EC720C"/>
    <w:rsid w:val="00EC7278"/>
    <w:rsid w:val="00EC736F"/>
    <w:rsid w:val="00EC7E45"/>
    <w:rsid w:val="00ED0A6C"/>
    <w:rsid w:val="00ED2D69"/>
    <w:rsid w:val="00ED352B"/>
    <w:rsid w:val="00ED4493"/>
    <w:rsid w:val="00EE0C47"/>
    <w:rsid w:val="00EE1B6F"/>
    <w:rsid w:val="00EE2943"/>
    <w:rsid w:val="00EE2FC3"/>
    <w:rsid w:val="00EE347B"/>
    <w:rsid w:val="00EE34B3"/>
    <w:rsid w:val="00EE4862"/>
    <w:rsid w:val="00EE627D"/>
    <w:rsid w:val="00EE7259"/>
    <w:rsid w:val="00EF05F6"/>
    <w:rsid w:val="00EF3B2D"/>
    <w:rsid w:val="00EF4BF9"/>
    <w:rsid w:val="00EF4D92"/>
    <w:rsid w:val="00EF5B0C"/>
    <w:rsid w:val="00EF675B"/>
    <w:rsid w:val="00EF7A1E"/>
    <w:rsid w:val="00EF7CF6"/>
    <w:rsid w:val="00F01E08"/>
    <w:rsid w:val="00F0411F"/>
    <w:rsid w:val="00F051C6"/>
    <w:rsid w:val="00F0549F"/>
    <w:rsid w:val="00F06F7D"/>
    <w:rsid w:val="00F13EBA"/>
    <w:rsid w:val="00F146B8"/>
    <w:rsid w:val="00F1488F"/>
    <w:rsid w:val="00F220F7"/>
    <w:rsid w:val="00F268F3"/>
    <w:rsid w:val="00F303F4"/>
    <w:rsid w:val="00F30EF1"/>
    <w:rsid w:val="00F30F11"/>
    <w:rsid w:val="00F315F6"/>
    <w:rsid w:val="00F332C9"/>
    <w:rsid w:val="00F35FBE"/>
    <w:rsid w:val="00F3646F"/>
    <w:rsid w:val="00F37D38"/>
    <w:rsid w:val="00F37EB5"/>
    <w:rsid w:val="00F4059B"/>
    <w:rsid w:val="00F413F4"/>
    <w:rsid w:val="00F42290"/>
    <w:rsid w:val="00F45A41"/>
    <w:rsid w:val="00F45FD3"/>
    <w:rsid w:val="00F52B05"/>
    <w:rsid w:val="00F543AF"/>
    <w:rsid w:val="00F549EC"/>
    <w:rsid w:val="00F552FF"/>
    <w:rsid w:val="00F57308"/>
    <w:rsid w:val="00F57C70"/>
    <w:rsid w:val="00F57FB3"/>
    <w:rsid w:val="00F60B9A"/>
    <w:rsid w:val="00F61C9F"/>
    <w:rsid w:val="00F63420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95545"/>
    <w:rsid w:val="00F97D83"/>
    <w:rsid w:val="00FA43BF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2CE"/>
    <w:rsid w:val="00FE4868"/>
    <w:rsid w:val="00FE53D4"/>
    <w:rsid w:val="00FE67E1"/>
    <w:rsid w:val="00FF15AA"/>
    <w:rsid w:val="00FF2D22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255D-9E09-4DB0-8C22-79BE35D4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2278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2020-02-26T06:28:00Z</cp:lastPrinted>
  <dcterms:created xsi:type="dcterms:W3CDTF">2020-02-26T12:34:00Z</dcterms:created>
  <dcterms:modified xsi:type="dcterms:W3CDTF">2020-02-26T12:34:00Z</dcterms:modified>
</cp:coreProperties>
</file>