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69" w:rsidRPr="00D16169" w:rsidRDefault="00D16169" w:rsidP="00D16169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16169">
        <w:rPr>
          <w:rFonts w:ascii="Times New Roman" w:hAnsi="Times New Roman"/>
          <w:sz w:val="28"/>
        </w:rPr>
        <w:t xml:space="preserve">риложение                                                             </w:t>
      </w:r>
      <w:r>
        <w:rPr>
          <w:rFonts w:ascii="Times New Roman" w:hAnsi="Times New Roman"/>
          <w:sz w:val="28"/>
        </w:rPr>
        <w:br/>
      </w:r>
      <w:r w:rsidRPr="00D16169">
        <w:rPr>
          <w:rFonts w:ascii="Times New Roman" w:hAnsi="Times New Roman"/>
          <w:sz w:val="28"/>
        </w:rPr>
        <w:t xml:space="preserve">к постановлению Администрации </w:t>
      </w:r>
      <w:r>
        <w:rPr>
          <w:rFonts w:ascii="Times New Roman" w:hAnsi="Times New Roman"/>
          <w:sz w:val="28"/>
        </w:rPr>
        <w:br/>
      </w:r>
      <w:r w:rsidRPr="00D16169"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br/>
      </w:r>
      <w:r w:rsidRPr="00D16169">
        <w:rPr>
          <w:rFonts w:ascii="Times New Roman" w:hAnsi="Times New Roman"/>
          <w:sz w:val="28"/>
        </w:rPr>
        <w:t>"Город Архангельск"</w:t>
      </w:r>
    </w:p>
    <w:p w:rsidR="00D16169" w:rsidRPr="00D16169" w:rsidRDefault="00D16169" w:rsidP="00D16169">
      <w:pPr>
        <w:pStyle w:val="ConsPlusTitle"/>
        <w:ind w:left="5103"/>
        <w:jc w:val="center"/>
        <w:rPr>
          <w:rFonts w:ascii="Times New Roman" w:hAnsi="Times New Roman"/>
          <w:b w:val="0"/>
          <w:sz w:val="28"/>
        </w:rPr>
      </w:pPr>
      <w:r w:rsidRPr="00D16169"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 </w:t>
      </w:r>
      <w:r w:rsidR="00080FC6">
        <w:rPr>
          <w:rFonts w:ascii="Times New Roman" w:hAnsi="Times New Roman"/>
          <w:b w:val="0"/>
          <w:sz w:val="28"/>
        </w:rPr>
        <w:t>26.02.2020 № 375</w:t>
      </w:r>
      <w:bookmarkStart w:id="0" w:name="_GoBack"/>
      <w:bookmarkEnd w:id="0"/>
    </w:p>
    <w:p w:rsidR="00D16169" w:rsidRPr="00D16169" w:rsidRDefault="00D16169" w:rsidP="00D16169">
      <w:pPr>
        <w:pStyle w:val="ConsPlusTitle"/>
        <w:ind w:right="-144"/>
        <w:jc w:val="center"/>
        <w:rPr>
          <w:rFonts w:ascii="Times New Roman" w:hAnsi="Times New Roman"/>
          <w:sz w:val="40"/>
        </w:rPr>
      </w:pPr>
    </w:p>
    <w:p w:rsidR="00B477B1" w:rsidRDefault="00B477B1" w:rsidP="00D16169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B5A67" w:rsidRDefault="000B5A67" w:rsidP="00173346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проекте </w:t>
      </w:r>
      <w:r w:rsidR="00D16169">
        <w:rPr>
          <w:rFonts w:ascii="Times New Roman" w:hAnsi="Times New Roman" w:cs="Times New Roman"/>
          <w:sz w:val="28"/>
          <w:szCs w:val="28"/>
        </w:rPr>
        <w:t>"</w:t>
      </w:r>
      <w:r w:rsidR="001B3FDA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D16169">
        <w:rPr>
          <w:rFonts w:ascii="Times New Roman" w:hAnsi="Times New Roman" w:cs="Times New Roman"/>
          <w:sz w:val="28"/>
          <w:szCs w:val="28"/>
        </w:rPr>
        <w:t>"</w:t>
      </w:r>
    </w:p>
    <w:p w:rsidR="001C2D8A" w:rsidRDefault="001C2D8A" w:rsidP="000B5A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B5A67" w:rsidRPr="003D1ABE" w:rsidRDefault="003B08A7" w:rsidP="000B5A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0B5A67"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A441B2" w:rsidRDefault="00A441B2" w:rsidP="000B5A67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FB1A93" w:rsidRPr="00D16169" w:rsidRDefault="00C345DD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1.1. 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Настоящее Положение </w:t>
      </w:r>
      <w:r w:rsidR="00A45A3D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устанавливает цель, 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задачи,</w:t>
      </w:r>
      <w:r w:rsidR="0067439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требования </w:t>
      </w:r>
      <w:r w:rsidR="004B2EB2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="0067439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к 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участ</w:t>
      </w:r>
      <w:r w:rsidR="0067439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ию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, этапы </w:t>
      </w:r>
      <w:r w:rsidR="00A45A3D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и сроки 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реализации</w:t>
      </w:r>
      <w:r w:rsidR="00A45A3D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1B3FDA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проекта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="001B3FDA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Бюджет твоих возможностей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="00A45A3D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(далее – Проект)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, </w:t>
      </w:r>
      <w:r w:rsidR="00A45A3D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а также его </w:t>
      </w:r>
      <w:r w:rsidR="00FB1A9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финансовое обеспечение.</w:t>
      </w:r>
    </w:p>
    <w:p w:rsidR="00EE678E" w:rsidRPr="00D16169" w:rsidRDefault="00EE678E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1.2. Целью Проекта является развитие механизмов взаимодействия органов местного самоуправления и жителей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, повышение уровня доверия жителей к органам местного самоуправления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за счет их участия в решении вопросов местного значения.</w:t>
      </w:r>
    </w:p>
    <w:p w:rsidR="00946C5D" w:rsidRPr="00D16169" w:rsidRDefault="00946C5D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Для достижения поставленной цели необходимо решить следующие задачи:</w:t>
      </w:r>
    </w:p>
    <w:p w:rsidR="00946C5D" w:rsidRPr="00D16169" w:rsidRDefault="00946C5D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повышение информационной открытости деятельности органов местного самоуправления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;</w:t>
      </w:r>
    </w:p>
    <w:p w:rsidR="00946C5D" w:rsidRPr="00D16169" w:rsidRDefault="00946C5D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расширение участия жителей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в составлении и исполнении городского бюджета в целях выявления наиболее перспективных направлений решения вопросов местного значения;</w:t>
      </w:r>
    </w:p>
    <w:p w:rsidR="00EE678E" w:rsidRPr="00D16169" w:rsidRDefault="00946C5D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обеспечение дальнейшего применения результатов реализации инициатив,</w:t>
      </w:r>
      <w:r w:rsidR="004B2EB2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в том числе бережной эксплуатации объектов, созданных или отремонтированных при участии жителей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;</w:t>
      </w:r>
    </w:p>
    <w:p w:rsidR="00946C5D" w:rsidRPr="00D16169" w:rsidRDefault="00946C5D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создание заинтересованности жителей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в дальнейшем проживании в муниципальном образовании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.</w:t>
      </w:r>
    </w:p>
    <w:p w:rsidR="003950AE" w:rsidRPr="00D16169" w:rsidRDefault="009816B6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1.3</w:t>
      </w:r>
      <w:r w:rsidR="00C345DD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. </w:t>
      </w:r>
      <w:r w:rsidR="00E41166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Проект предусматривает </w:t>
      </w:r>
      <w:r w:rsidR="00DE6868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отбор </w:t>
      </w:r>
      <w:r w:rsidR="00E41166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при участии жителей </w:t>
      </w:r>
      <w:r w:rsidR="00E41166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"</w:t>
      </w:r>
      <w:r w:rsidR="00E41166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"</w:t>
      </w:r>
      <w:r w:rsidR="00E41166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 xml:space="preserve"> </w:t>
      </w:r>
      <w:r w:rsidR="00E41166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и реализацию инициатив</w:t>
      </w:r>
      <w:r w:rsidR="003950A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:</w:t>
      </w:r>
    </w:p>
    <w:p w:rsidR="00E41166" w:rsidRPr="00D16169" w:rsidRDefault="00E41166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по развитию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="003950A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за счет бюджетных ассигнований</w:t>
      </w:r>
      <w:r w:rsidR="00F25D2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, предусмотренных на эти цели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F25D2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в 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городско</w:t>
      </w:r>
      <w:r w:rsidR="00F25D2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м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бюджет</w:t>
      </w:r>
      <w:r w:rsidR="00F25D2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е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4B2EB2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на </w:t>
      </w:r>
      <w:r w:rsidR="00F02FC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очередной финансовый год 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и плановый период</w:t>
      </w:r>
      <w:r w:rsidR="0024141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, в том числе за счет </w:t>
      </w:r>
      <w:r w:rsidR="0024141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безвозмездных поступлений от физических и юридических лиц</w:t>
      </w:r>
      <w:r w:rsidR="009816B6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 (далее – Г</w:t>
      </w:r>
      <w:r w:rsidR="00092B0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ородской </w:t>
      </w:r>
      <w:r w:rsidR="00CC2741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Проект)</w:t>
      </w:r>
      <w:r w:rsidR="003950A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;</w:t>
      </w:r>
    </w:p>
    <w:p w:rsidR="004B2EB2" w:rsidRDefault="003950AE" w:rsidP="004B2EB2">
      <w:pPr>
        <w:pStyle w:val="ConsPlusTitle"/>
        <w:ind w:right="-1" w:firstLine="709"/>
        <w:jc w:val="both"/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по развитию </w:t>
      </w:r>
      <w:r w:rsidR="00092B0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муниципальных общеобразовательных учреждений </w:t>
      </w:r>
      <w:r w:rsidR="00092B0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"</w:t>
      </w:r>
      <w:r w:rsidR="00092B0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"</w:t>
      </w:r>
      <w:r w:rsidR="00092B0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9816B6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(далее – школы</w:t>
      </w:r>
      <w:r w:rsidR="00A514EC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) </w:t>
      </w:r>
      <w:r w:rsidR="00092B0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за счет бюджетных ассигнований, предусмотренных на эти цели в городском бюджете </w:t>
      </w:r>
      <w:r w:rsidR="0010036A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="00092B0F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на текущий финансовый год и плановый период, в том числе за счет </w:t>
      </w:r>
      <w:r w:rsidR="00092B0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безвозмездных поступлений от физических и юридических лиц</w:t>
      </w:r>
      <w:r w:rsidR="001815C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; средств</w:t>
      </w:r>
      <w:r w:rsidR="009816B6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10036A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br/>
      </w:r>
      <w:r w:rsidR="009816B6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от приносящей </w:t>
      </w:r>
      <w:r w:rsidR="00E053D1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доход деятельности</w:t>
      </w:r>
      <w:r w:rsidR="001815CF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 школ</w:t>
      </w:r>
      <w:r w:rsidR="00E053D1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CC2741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(далее </w:t>
      </w:r>
      <w:r w:rsidR="004B2EB2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–</w:t>
      </w:r>
      <w:r w:rsidR="00CC2741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 проект </w:t>
      </w:r>
      <w:r w:rsidR="00D16169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"</w:t>
      </w:r>
      <w:r w:rsidR="00CC2741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Большая перемена</w:t>
      </w:r>
      <w:r w:rsidR="00D16169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"</w:t>
      </w:r>
      <w:r w:rsidR="009816B6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).</w:t>
      </w:r>
    </w:p>
    <w:p w:rsidR="004B2EB2" w:rsidRDefault="004B2EB2" w:rsidP="004B2EB2">
      <w:pPr>
        <w:spacing w:after="0" w:line="240" w:lineRule="auto"/>
        <w:ind w:right="-1"/>
        <w:rPr>
          <w:rFonts w:ascii="Times New Roman" w:eastAsia="Times New Roman" w:hAnsi="Times New Roman" w:cs="Calibri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br w:type="page"/>
      </w:r>
    </w:p>
    <w:p w:rsidR="003950AE" w:rsidRDefault="004B2EB2" w:rsidP="004B2EB2">
      <w:pPr>
        <w:pStyle w:val="ConsPlusTitle"/>
        <w:ind w:right="-1" w:firstLine="709"/>
        <w:jc w:val="center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lastRenderedPageBreak/>
        <w:t>2</w:t>
      </w:r>
    </w:p>
    <w:p w:rsidR="004B2EB2" w:rsidRPr="004B2EB2" w:rsidRDefault="004B2EB2" w:rsidP="004B2EB2">
      <w:pPr>
        <w:pStyle w:val="ConsPlusTitle"/>
        <w:ind w:right="-1" w:firstLine="709"/>
        <w:jc w:val="center"/>
        <w:rPr>
          <w:rFonts w:ascii="Times New Roman" w:hAnsi="Times New Roman" w:cs="Times New Roman"/>
          <w:b w:val="0"/>
          <w:color w:val="000000" w:themeColor="text1"/>
          <w:spacing w:val="-4"/>
          <w:sz w:val="18"/>
          <w:szCs w:val="28"/>
        </w:rPr>
      </w:pPr>
    </w:p>
    <w:p w:rsidR="00E053D1" w:rsidRPr="00D16169" w:rsidRDefault="00E053D1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1.4</w:t>
      </w:r>
      <w:r w:rsidR="00CC2741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. 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Предварительные</w:t>
      </w:r>
      <w:r w:rsidR="00B2395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объем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ы</w:t>
      </w:r>
      <w:r w:rsidR="00B2395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бюджетных ассигнований городского бюджета</w:t>
      </w:r>
      <w:r w:rsidR="00BB0E82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B2395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на реализацию 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Проекта устанавливаю</w:t>
      </w:r>
      <w:r w:rsidR="00B2395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тся бюджетной комиссией </w:t>
      </w:r>
      <w:r w:rsidR="00B2395E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 xml:space="preserve">Администрации </w:t>
      </w:r>
      <w:r w:rsidR="00B2395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="00B2395E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.</w:t>
      </w:r>
    </w:p>
    <w:p w:rsidR="00B2395E" w:rsidRPr="00D16169" w:rsidRDefault="00E053D1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Предварительный объем бюджетных ассигнований городского бюджета </w:t>
      </w:r>
      <w:r w:rsidR="0010036A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на реализацию инициатив Городского Проекта устанавливается на очередной финансовый год и не может превышать 6 млн. рублей.</w:t>
      </w:r>
    </w:p>
    <w:p w:rsidR="003B08A7" w:rsidRPr="00D16169" w:rsidRDefault="00E053D1" w:rsidP="004B2EB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Предварительный объем бюджетных ассигнований городского бюджета </w:t>
      </w:r>
      <w:r w:rsidR="0010036A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Pr="001003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реализацию инициатив проекта </w:t>
      </w:r>
      <w:r w:rsidR="00D16169" w:rsidRPr="001003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"</w:t>
      </w:r>
      <w:r w:rsidRPr="001003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Большая перемена</w:t>
      </w:r>
      <w:r w:rsidR="00D16169" w:rsidRPr="001003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"</w:t>
      </w:r>
      <w:r w:rsidRPr="001003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устанавливается </w:t>
      </w:r>
      <w:r w:rsidR="001003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10036A">
        <w:rPr>
          <w:rFonts w:ascii="Times New Roman" w:hAnsi="Times New Roman" w:cs="Times New Roman"/>
          <w:b w:val="0"/>
          <w:color w:val="000000" w:themeColor="text1"/>
          <w:spacing w:val="-6"/>
          <w:sz w:val="28"/>
          <w:szCs w:val="28"/>
        </w:rPr>
        <w:t>на 2020 год и не может превышать 1 млн. рублей</w:t>
      </w:r>
      <w:r w:rsidR="003B08A7" w:rsidRPr="0010036A">
        <w:rPr>
          <w:rFonts w:ascii="Times New Roman" w:hAnsi="Times New Roman" w:cs="Times New Roman"/>
          <w:b w:val="0"/>
          <w:color w:val="000000" w:themeColor="text1"/>
          <w:spacing w:val="-6"/>
          <w:sz w:val="28"/>
          <w:szCs w:val="28"/>
        </w:rPr>
        <w:t>.</w:t>
      </w:r>
    </w:p>
    <w:p w:rsidR="00E4710B" w:rsidRPr="00D16169" w:rsidRDefault="00982A8D" w:rsidP="004B2EB2">
      <w:pPr>
        <w:pStyle w:val="ConsPlusTitle"/>
        <w:ind w:right="-1" w:firstLine="709"/>
        <w:jc w:val="both"/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</w:pP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1.</w:t>
      </w:r>
      <w:r w:rsidR="00E053D1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5</w:t>
      </w:r>
      <w:r w:rsidR="00B41420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. Организационное обеспечение Проекта осуществляет команда Проекта, состав которой утвержд</w:t>
      </w:r>
      <w:r w:rsidR="00F02FC3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ается</w:t>
      </w:r>
      <w:r w:rsidR="00B41420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распоряжением Главы </w:t>
      </w:r>
      <w:r w:rsidR="00982BA1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"</w:t>
      </w:r>
      <w:r w:rsidR="00B41420" w:rsidRPr="00D16169">
        <w:rPr>
          <w:rFonts w:ascii="Times New Roman" w:hAnsi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"</w:t>
      </w:r>
      <w:r w:rsidR="001B3FDA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.</w:t>
      </w:r>
    </w:p>
    <w:p w:rsidR="00E4710B" w:rsidRPr="00D16169" w:rsidRDefault="00E053D1" w:rsidP="004B2EB2">
      <w:pPr>
        <w:pStyle w:val="ConsPlusTitle"/>
        <w:ind w:right="-1" w:firstLine="709"/>
        <w:jc w:val="both"/>
        <w:rPr>
          <w:rFonts w:ascii="Times New Roman" w:hAnsi="Times New Roman"/>
          <w:b w:val="0"/>
          <w:bCs/>
          <w:i/>
          <w:color w:val="000000" w:themeColor="text1"/>
          <w:spacing w:val="-4"/>
          <w:sz w:val="28"/>
        </w:rPr>
      </w:pPr>
      <w:r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>1.6</w:t>
      </w:r>
      <w:r w:rsidR="00E4710B" w:rsidRPr="00D16169">
        <w:rPr>
          <w:rFonts w:ascii="Times New Roman" w:hAnsi="Times New Roman"/>
          <w:b w:val="0"/>
          <w:bCs/>
          <w:color w:val="000000" w:themeColor="text1"/>
          <w:spacing w:val="-4"/>
          <w:sz w:val="28"/>
        </w:rPr>
        <w:t xml:space="preserve">. </w:t>
      </w:r>
      <w:r w:rsidR="00E4710B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Распространение информации о реализации Проекта на всех его этапах осуществляется на официальном информационном Интернет-портале муниципального образования 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="00E4710B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"</w:t>
      </w:r>
      <w:r w:rsidR="00E4710B"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(</w:t>
      </w:r>
      <w:hyperlink r:id="rId7" w:history="1">
        <w:r w:rsidR="00E4710B" w:rsidRPr="00D16169">
          <w:rPr>
            <w:rStyle w:val="a7"/>
            <w:rFonts w:ascii="Times New Roman" w:hAnsi="Times New Roman" w:cs="Times New Roman"/>
            <w:b w:val="0"/>
            <w:color w:val="000000" w:themeColor="text1"/>
            <w:spacing w:val="-4"/>
            <w:sz w:val="28"/>
            <w:szCs w:val="28"/>
            <w:u w:val="none"/>
          </w:rPr>
          <w:t>www.arhcity.ru)</w:t>
        </w:r>
      </w:hyperlink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, </w:t>
      </w:r>
      <w:r w:rsidR="004B2EB2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br/>
      </w:r>
      <w:r w:rsidRPr="00D16169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в социальных сетях.</w:t>
      </w:r>
    </w:p>
    <w:p w:rsidR="00C56561" w:rsidRDefault="00C56561" w:rsidP="004B2EB2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08A7" w:rsidRPr="001815CF" w:rsidRDefault="003B08A7" w:rsidP="004B2EB2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Порядок реализации </w:t>
      </w:r>
      <w:r w:rsidR="000F7AB4" w:rsidRPr="001815CF">
        <w:rPr>
          <w:rFonts w:ascii="Times New Roman" w:hAnsi="Times New Roman"/>
          <w:b/>
          <w:sz w:val="28"/>
          <w:szCs w:val="28"/>
          <w:lang w:eastAsia="ru-RU"/>
        </w:rPr>
        <w:t>Г</w:t>
      </w:r>
      <w:r w:rsidRPr="001815CF">
        <w:rPr>
          <w:rFonts w:ascii="Times New Roman" w:hAnsi="Times New Roman"/>
          <w:b/>
          <w:sz w:val="28"/>
          <w:szCs w:val="28"/>
          <w:lang w:eastAsia="ru-RU"/>
        </w:rPr>
        <w:t>ородского Проекта</w:t>
      </w:r>
    </w:p>
    <w:p w:rsidR="003B08A7" w:rsidRPr="004B2EB2" w:rsidRDefault="003B08A7" w:rsidP="004B2EB2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0"/>
          <w:szCs w:val="28"/>
          <w:lang w:eastAsia="ru-RU"/>
        </w:rPr>
      </w:pPr>
    </w:p>
    <w:p w:rsidR="000B5A67" w:rsidRPr="00D16169" w:rsidRDefault="00B477B1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0B5A67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C20F8F" w:rsidRPr="00D16169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="000B5A6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B3FDA" w:rsidRPr="00D16169">
        <w:rPr>
          <w:rFonts w:ascii="Times New Roman" w:hAnsi="Times New Roman"/>
          <w:spacing w:val="-4"/>
          <w:sz w:val="28"/>
          <w:szCs w:val="28"/>
          <w:lang w:eastAsia="ru-RU"/>
        </w:rPr>
        <w:t>Требования к участию в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0F7AB4"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C20F8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ородском 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>П</w:t>
      </w:r>
      <w:r w:rsidR="001B3FDA" w:rsidRPr="00D16169">
        <w:rPr>
          <w:rFonts w:ascii="Times New Roman" w:hAnsi="Times New Roman"/>
          <w:spacing w:val="-4"/>
          <w:sz w:val="28"/>
          <w:szCs w:val="28"/>
          <w:lang w:eastAsia="ru-RU"/>
        </w:rPr>
        <w:t>роекте</w:t>
      </w:r>
    </w:p>
    <w:p w:rsidR="0006654C" w:rsidRPr="00D16169" w:rsidRDefault="000F7AB4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>.1.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342DB" w:rsidRPr="00D16169">
        <w:rPr>
          <w:rFonts w:ascii="Times New Roman" w:hAnsi="Times New Roman"/>
          <w:spacing w:val="-4"/>
          <w:sz w:val="28"/>
          <w:szCs w:val="28"/>
          <w:lang w:eastAsia="ru-RU"/>
        </w:rPr>
        <w:t>Участниками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796D64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ородского 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>П</w:t>
      </w:r>
      <w:r w:rsidR="004342DB" w:rsidRPr="00D16169">
        <w:rPr>
          <w:rFonts w:ascii="Times New Roman" w:hAnsi="Times New Roman"/>
          <w:spacing w:val="-4"/>
          <w:sz w:val="28"/>
          <w:szCs w:val="28"/>
          <w:lang w:eastAsia="ru-RU"/>
        </w:rPr>
        <w:t>роекта могут</w:t>
      </w:r>
      <w:r w:rsidR="009C689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F02FC3" w:rsidRPr="00D16169">
        <w:rPr>
          <w:rFonts w:ascii="Times New Roman" w:hAnsi="Times New Roman"/>
          <w:spacing w:val="-4"/>
          <w:sz w:val="28"/>
          <w:szCs w:val="28"/>
          <w:lang w:eastAsia="ru-RU"/>
        </w:rPr>
        <w:t>являться</w:t>
      </w:r>
      <w:r w:rsidR="009C689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физические лица старше 18 лет, проживающие на территории 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D724CC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9C689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B66F49" w:rsidRPr="00D16169">
        <w:rPr>
          <w:rFonts w:ascii="Times New Roman" w:hAnsi="Times New Roman"/>
          <w:spacing w:val="-4"/>
          <w:sz w:val="28"/>
          <w:szCs w:val="28"/>
          <w:lang w:eastAsia="ru-RU"/>
        </w:rPr>
        <w:t>подавшие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заявку на участие в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ородском 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>П</w:t>
      </w:r>
      <w:r w:rsidR="009C6897" w:rsidRPr="00D16169">
        <w:rPr>
          <w:rFonts w:ascii="Times New Roman" w:hAnsi="Times New Roman"/>
          <w:spacing w:val="-4"/>
          <w:sz w:val="28"/>
          <w:szCs w:val="28"/>
          <w:lang w:eastAsia="ru-RU"/>
        </w:rPr>
        <w:t>р</w:t>
      </w:r>
      <w:r w:rsidR="001A2E1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оекте </w:t>
      </w:r>
      <w:r w:rsidR="0081535C" w:rsidRPr="00D16169">
        <w:rPr>
          <w:rFonts w:ascii="Times New Roman" w:hAnsi="Times New Roman"/>
          <w:spacing w:val="-4"/>
          <w:sz w:val="28"/>
          <w:szCs w:val="28"/>
          <w:lang w:eastAsia="ru-RU"/>
        </w:rPr>
        <w:t>с описанием инициативы</w:t>
      </w:r>
      <w:r w:rsidR="0081535C" w:rsidRPr="00D1616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A2E1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 форме 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>согласно приложению</w:t>
      </w:r>
      <w:r w:rsidR="001A2E1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796D64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№ 1 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>к настоящему</w:t>
      </w:r>
      <w:r w:rsidR="001A2E1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>оложению</w:t>
      </w:r>
      <w:r w:rsidR="009C6897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E12066" w:rsidRPr="00D16169" w:rsidRDefault="000F7AB4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>.1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>2.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81535C" w:rsidRPr="00D16169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>нициатив</w:t>
      </w:r>
      <w:r w:rsidR="00F02FC3" w:rsidRPr="00D16169"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="00E1206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должн</w:t>
      </w:r>
      <w:r w:rsidR="00F02FC3" w:rsidRPr="00D16169"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="00E1206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отвечать следующим требованиям:</w:t>
      </w:r>
    </w:p>
    <w:p w:rsidR="00DB0D1D" w:rsidRPr="00D16169" w:rsidRDefault="00DB0D1D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возможность реализации инициативы в течение очередного финансового года;</w:t>
      </w:r>
    </w:p>
    <w:p w:rsidR="00F51BA6" w:rsidRPr="00D16169" w:rsidRDefault="00E12066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соответствие инициативы 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>вопрос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ам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местного значения, установленны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м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статьей 16 Федерального закона от 06.10.2003 № 131-ФЗ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F51BA6" w:rsidRPr="00D16169">
        <w:rPr>
          <w:rFonts w:ascii="Times New Roman" w:hAnsi="Times New Roman"/>
          <w:spacing w:val="-4"/>
          <w:sz w:val="28"/>
          <w:szCs w:val="28"/>
          <w:lang w:eastAsia="ru-RU"/>
        </w:rPr>
        <w:t>Об общих принципах организации местного самоупр</w:t>
      </w:r>
      <w:r w:rsidR="00DB0D1D" w:rsidRPr="00D16169">
        <w:rPr>
          <w:rFonts w:ascii="Times New Roman" w:hAnsi="Times New Roman"/>
          <w:spacing w:val="-4"/>
          <w:sz w:val="28"/>
          <w:szCs w:val="28"/>
          <w:lang w:eastAsia="ru-RU"/>
        </w:rPr>
        <w:t>авления в Российской Федерации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DB0D1D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45529B" w:rsidRPr="00D16169" w:rsidRDefault="000F7AB4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45529B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="0045529B" w:rsidRPr="00D16169">
        <w:rPr>
          <w:rFonts w:ascii="Times New Roman" w:hAnsi="Times New Roman"/>
          <w:spacing w:val="-4"/>
          <w:sz w:val="28"/>
          <w:szCs w:val="28"/>
          <w:lang w:eastAsia="ru-RU"/>
        </w:rPr>
        <w:t>3. Инициатива не должна быть направлена на:</w:t>
      </w:r>
    </w:p>
    <w:p w:rsidR="0045529B" w:rsidRPr="00D16169" w:rsidRDefault="0045529B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использование объектов государственной, частной форм собственности, бесхозяйных объектов;</w:t>
      </w:r>
    </w:p>
    <w:p w:rsidR="0045529B" w:rsidRPr="00D16169" w:rsidRDefault="0045529B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использование объектов муниципальной собственности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предоставленных в пользование и (или) </w:t>
      </w:r>
      <w:r w:rsidR="004B2EB2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во владение гражданам и (или) юридическим лицам;</w:t>
      </w:r>
    </w:p>
    <w:p w:rsidR="0045529B" w:rsidRPr="00D16169" w:rsidRDefault="0045529B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использование земельных участков на территории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государственная собственность на которые не разграничена, предоставленных в пользование и (или) во владение гражданам </w:t>
      </w:r>
      <w:r w:rsidR="004B2EB2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и (или) юридическим лицам;</w:t>
      </w:r>
    </w:p>
    <w:p w:rsidR="0045529B" w:rsidRPr="00D16169" w:rsidRDefault="0045529B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осуществление капитальных вложений в объекты недвижимого имущества;</w:t>
      </w:r>
    </w:p>
    <w:p w:rsidR="004B2EB2" w:rsidRDefault="0045529B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передачу муниципального имущества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государственную, частную собственность или в пользование третьи</w:t>
      </w:r>
      <w:r w:rsidR="0038787D" w:rsidRPr="00D16169">
        <w:rPr>
          <w:rFonts w:ascii="Times New Roman" w:hAnsi="Times New Roman"/>
          <w:spacing w:val="-4"/>
          <w:sz w:val="28"/>
          <w:szCs w:val="28"/>
          <w:lang w:eastAsia="ru-RU"/>
        </w:rPr>
        <w:t>х лиц;</w:t>
      </w:r>
    </w:p>
    <w:p w:rsidR="004B2EB2" w:rsidRDefault="004B2EB2" w:rsidP="004B2EB2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br w:type="page"/>
      </w:r>
      <w:r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3</w:t>
      </w:r>
    </w:p>
    <w:p w:rsidR="0045529B" w:rsidRPr="00D16169" w:rsidRDefault="0045529B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38787D" w:rsidRPr="00D16169" w:rsidRDefault="0038787D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использование объектов культурного наследия и охранных зон объектов культурного наследия</w:t>
      </w:r>
      <w:r w:rsidR="000F7AB4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0F7AB4" w:rsidRPr="004B2EB2" w:rsidRDefault="000F7AB4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Cs w:val="28"/>
          <w:lang w:eastAsia="ru-RU"/>
        </w:rPr>
      </w:pPr>
    </w:p>
    <w:p w:rsidR="000B5A67" w:rsidRPr="00D16169" w:rsidRDefault="000F7AB4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64786E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64786E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0B5A6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Этапы 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сроки реализации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ородского 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>П</w:t>
      </w:r>
      <w:r w:rsidR="000B5A67" w:rsidRPr="00D16169">
        <w:rPr>
          <w:rFonts w:ascii="Times New Roman" w:hAnsi="Times New Roman"/>
          <w:spacing w:val="-4"/>
          <w:sz w:val="28"/>
          <w:szCs w:val="28"/>
          <w:lang w:eastAsia="ru-RU"/>
        </w:rPr>
        <w:t>роекта</w:t>
      </w:r>
    </w:p>
    <w:p w:rsidR="00460A80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2.2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D7272B" w:rsidRPr="00D16169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="002505C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A6618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Основные этапы 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реализации </w:t>
      </w:r>
      <w:r w:rsidR="000F7AB4"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690C9E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ородского 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>П</w:t>
      </w:r>
      <w:r w:rsidR="00A6618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роекта: сбор заявок </w:t>
      </w:r>
      <w:r w:rsidR="004B2EB2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A6618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 участие в </w:t>
      </w:r>
      <w:r w:rsidR="000F7AB4"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8D5812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ородском </w:t>
      </w:r>
      <w:r w:rsidR="00A6618F" w:rsidRPr="00D16169">
        <w:rPr>
          <w:rFonts w:ascii="Times New Roman" w:hAnsi="Times New Roman"/>
          <w:spacing w:val="-4"/>
          <w:sz w:val="28"/>
          <w:szCs w:val="28"/>
          <w:lang w:eastAsia="ru-RU"/>
        </w:rPr>
        <w:t>Проекте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>, отбор инициатив</w:t>
      </w:r>
      <w:r w:rsidR="009F3DB1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для проведения их экспертизы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>, экспертиза инициатив, голосование</w:t>
      </w:r>
      <w:r w:rsidR="009F3DB1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отбор инициатив для </w:t>
      </w:r>
      <w:r w:rsidR="00DE686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включения в проект городского бюджета </w:t>
      </w:r>
      <w:r w:rsidR="00D2546E" w:rsidRPr="00D16169">
        <w:rPr>
          <w:rFonts w:ascii="Times New Roman" w:hAnsi="Times New Roman"/>
          <w:spacing w:val="-4"/>
          <w:sz w:val="28"/>
          <w:szCs w:val="28"/>
        </w:rPr>
        <w:t>на очередной финансовый год и плановый период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>, реализация инициатив.</w:t>
      </w:r>
    </w:p>
    <w:p w:rsidR="00DC49D8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2.2</w:t>
      </w:r>
      <w:r w:rsidR="008D5812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A6618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2. 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>З</w:t>
      </w:r>
      <w:r w:rsidR="00DC49D8" w:rsidRPr="00D16169">
        <w:rPr>
          <w:rFonts w:ascii="Times New Roman" w:hAnsi="Times New Roman"/>
          <w:spacing w:val="-4"/>
          <w:sz w:val="28"/>
          <w:szCs w:val="28"/>
          <w:lang w:eastAsia="ru-RU"/>
        </w:rPr>
        <w:t>аявки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 участие в </w:t>
      </w:r>
      <w:r w:rsidR="000F7AB4"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8D5812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ородском 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>Проекте</w:t>
      </w:r>
      <w:r w:rsidR="00DC49D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62B5D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формируются </w:t>
      </w:r>
      <w:r w:rsidR="00820BED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 </w:t>
      </w:r>
      <w:proofErr w:type="spellStart"/>
      <w:r w:rsidR="00820BE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официаль</w:t>
      </w:r>
      <w:proofErr w:type="spellEnd"/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-</w:t>
      </w:r>
      <w:r w:rsidR="00820BE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ном информационном И</w:t>
      </w:r>
      <w:r w:rsidR="00A6618F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нтернет-портале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A6618F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A6618F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(</w:t>
      </w:r>
      <w:hyperlink r:id="rId8" w:history="1">
        <w:r w:rsidR="00A6618F"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www</w:t>
        </w:r>
        <w:r w:rsidR="00A6618F"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>.</w:t>
        </w:r>
        <w:proofErr w:type="spellStart"/>
        <w:r w:rsidR="00A6618F"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arhcity</w:t>
        </w:r>
        <w:proofErr w:type="spellEnd"/>
        <w:r w:rsidR="00A6618F"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>.</w:t>
        </w:r>
        <w:proofErr w:type="spellStart"/>
        <w:r w:rsidR="00A6618F"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DC49D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).</w:t>
      </w:r>
    </w:p>
    <w:p w:rsidR="003517A6" w:rsidRPr="00D16169" w:rsidRDefault="003517A6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За</w:t>
      </w:r>
      <w:r w:rsidR="00DC49D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явки на участие </w:t>
      </w:r>
      <w:r w:rsidR="00162B5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в </w:t>
      </w:r>
      <w:r w:rsidR="000F7AB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</w:t>
      </w:r>
      <w:r w:rsidR="008D5812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ородском </w:t>
      </w:r>
      <w:r w:rsidR="00162B5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Проекте </w:t>
      </w:r>
      <w:r w:rsidR="00DC49D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принимаются </w:t>
      </w:r>
      <w:r w:rsidR="00062A0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ежегодно в период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062A0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с </w:t>
      </w:r>
      <w:r w:rsidR="00CF79F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15 апреля</w:t>
      </w:r>
      <w:r w:rsidR="00062A0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CF79F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</w:t>
      </w:r>
      <w:r w:rsidR="00DC49D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 </w:t>
      </w:r>
      <w:r w:rsidR="00CF79F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31</w:t>
      </w:r>
      <w:r w:rsidR="00DC49D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CF79F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мая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D2546E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текущего финансового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года одним из следующих способов:</w:t>
      </w:r>
    </w:p>
    <w:p w:rsidR="003517A6" w:rsidRPr="00D16169" w:rsidRDefault="003517A6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val="en-US"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по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val="en-US" w:eastAsia="ru-RU"/>
        </w:rPr>
        <w:t xml:space="preserve"> e-mail: </w:t>
      </w:r>
      <w:hyperlink r:id="rId9" w:history="1">
        <w:r w:rsidRPr="00D16169">
          <w:rPr>
            <w:rStyle w:val="a7"/>
            <w:rFonts w:ascii="Times New Roman" w:hAnsi="Times New Roman"/>
            <w:bCs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findept@arhcity.ru</w:t>
        </w:r>
      </w:hyperlink>
      <w:r w:rsidR="00DC49D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val="en-US" w:eastAsia="ru-RU"/>
        </w:rPr>
        <w:t>;</w:t>
      </w:r>
    </w:p>
    <w:p w:rsidR="008C04C8" w:rsidRPr="00D16169" w:rsidRDefault="00DC49D8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через</w:t>
      </w:r>
      <w:r w:rsidR="00820BE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официальный информационный И</w:t>
      </w:r>
      <w:r w:rsidR="00926ED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нтернет-портал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926ED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926ED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(</w:t>
      </w:r>
      <w:hyperlink r:id="rId10" w:history="1">
        <w:r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www</w:t>
        </w:r>
        <w:r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>.</w:t>
        </w:r>
        <w:proofErr w:type="spellStart"/>
        <w:r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arhcity</w:t>
        </w:r>
        <w:proofErr w:type="spellEnd"/>
        <w:r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>.</w:t>
        </w:r>
        <w:proofErr w:type="spellStart"/>
        <w:r w:rsidRPr="00D16169">
          <w:rPr>
            <w:rStyle w:val="a7"/>
            <w:rFonts w:ascii="Times New Roman" w:hAnsi="Times New Roman"/>
            <w:color w:val="000000" w:themeColor="text1"/>
            <w:spacing w:val="-4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926ED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)</w:t>
      </w:r>
      <w:r w:rsidR="008C04C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DE6868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2</w:t>
      </w:r>
      <w:r w:rsidR="008C04C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2</w:t>
      </w:r>
      <w:r w:rsidR="008D5812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</w:t>
      </w:r>
      <w:r w:rsidR="008C04C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 </w:t>
      </w:r>
      <w:r w:rsidR="00162B5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</w:t>
      </w:r>
      <w:r w:rsidR="00DF1EF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тбор</w:t>
      </w:r>
      <w:r w:rsidR="001A2E13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162B5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инициатив, содержащихся в заявках на участие в 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</w:t>
      </w:r>
      <w:r w:rsidR="008D5812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ородском </w:t>
      </w:r>
      <w:r w:rsidR="00162B5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Проекте</w:t>
      </w:r>
      <w:r w:rsidR="00DE686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и направленных на развитие территориального округа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E686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162B5D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, </w:t>
      </w:r>
      <w:r w:rsidR="00DE686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для проведения их экспертизы </w:t>
      </w:r>
      <w:r w:rsidR="008C04C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осуществляется </w:t>
      </w:r>
      <w:r w:rsidR="00DF1EF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общественными советами </w:t>
      </w:r>
      <w:r w:rsidR="008C04C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при администрациях территориальных округов</w:t>
      </w:r>
      <w:r w:rsidR="00DF1EFB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Администрации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E2403D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9122A7" w:rsidRPr="00D16169" w:rsidRDefault="00DE6868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Отбор инициатив, содержащихся в заявках на участие в 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="008D5812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ородском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Проекте и направленных на развитие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B2EB2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в целом, для проведения их экспертизы осуществляется</w:t>
      </w:r>
      <w:r w:rsidR="009122A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E2403D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общественным советом при Главе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E2403D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E2403D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DF1EFB" w:rsidRPr="00D16169" w:rsidRDefault="00E2403D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Общественные советы отбирают </w:t>
      </w:r>
      <w:r w:rsidR="000D68A3" w:rsidRPr="00D16169">
        <w:rPr>
          <w:rFonts w:ascii="Times New Roman" w:hAnsi="Times New Roman"/>
          <w:spacing w:val="-4"/>
          <w:sz w:val="28"/>
          <w:szCs w:val="28"/>
          <w:lang w:eastAsia="ru-RU"/>
        </w:rPr>
        <w:t>не более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3 инициатив</w:t>
      </w:r>
      <w:r w:rsidR="000D68A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срок до 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1 июля </w:t>
      </w:r>
      <w:r w:rsidR="00641F91" w:rsidRPr="00D16169">
        <w:rPr>
          <w:rFonts w:ascii="Times New Roman" w:hAnsi="Times New Roman"/>
          <w:spacing w:val="-4"/>
          <w:sz w:val="28"/>
          <w:szCs w:val="28"/>
          <w:lang w:eastAsia="ru-RU"/>
        </w:rPr>
        <w:t>текущего финансового</w:t>
      </w:r>
      <w:r w:rsidR="00DF1EFB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года.</w:t>
      </w:r>
    </w:p>
    <w:p w:rsidR="00DF1EFB" w:rsidRPr="00D16169" w:rsidRDefault="004A7386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При отборе </w:t>
      </w:r>
      <w:r w:rsidR="009122A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инициатив </w:t>
      </w:r>
      <w:r w:rsidR="00DE686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для проведения их экспертизы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принимается </w:t>
      </w:r>
      <w:r w:rsidR="004B2EB2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во внимание экономическая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целесообразность, актуальность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направления для </w:t>
      </w:r>
      <w:r w:rsidR="00062A04" w:rsidRPr="00D16169">
        <w:rPr>
          <w:rFonts w:ascii="Times New Roman" w:hAnsi="Times New Roman"/>
          <w:spacing w:val="-4"/>
          <w:sz w:val="28"/>
          <w:szCs w:val="28"/>
          <w:lang w:eastAsia="ru-RU"/>
        </w:rPr>
        <w:t>широкого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круга</w:t>
      </w:r>
      <w:r w:rsidR="009122A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жителей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9122A7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4A7386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8D5812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  <w:r w:rsidR="000D68A3" w:rsidRPr="00D16169">
        <w:rPr>
          <w:rFonts w:ascii="Times New Roman" w:hAnsi="Times New Roman"/>
          <w:spacing w:val="-4"/>
          <w:sz w:val="28"/>
          <w:szCs w:val="28"/>
          <w:lang w:eastAsia="ru-RU"/>
        </w:rPr>
        <w:t>Инициативы</w:t>
      </w:r>
      <w:r w:rsidR="004A7386" w:rsidRPr="00D16169">
        <w:rPr>
          <w:rFonts w:ascii="Times New Roman" w:hAnsi="Times New Roman"/>
          <w:spacing w:val="-4"/>
          <w:sz w:val="28"/>
          <w:szCs w:val="28"/>
          <w:lang w:eastAsia="ru-RU"/>
        </w:rPr>
        <w:t>, отобранные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53E72" w:rsidRPr="00D16169">
        <w:rPr>
          <w:rFonts w:ascii="Times New Roman" w:hAnsi="Times New Roman"/>
          <w:spacing w:val="-4"/>
          <w:sz w:val="28"/>
          <w:szCs w:val="28"/>
          <w:lang w:eastAsia="ru-RU"/>
        </w:rPr>
        <w:t>общественными советами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проходят экспертизу в срок до </w:t>
      </w:r>
      <w:r w:rsidR="00F64530" w:rsidRPr="00D16169"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="008C04C8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августа</w:t>
      </w:r>
      <w:r w:rsidR="004A738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D2546E" w:rsidRPr="00D16169">
        <w:rPr>
          <w:rFonts w:ascii="Times New Roman" w:hAnsi="Times New Roman"/>
          <w:spacing w:val="-4"/>
          <w:sz w:val="28"/>
          <w:szCs w:val="28"/>
          <w:lang w:eastAsia="ru-RU"/>
        </w:rPr>
        <w:t>текущего финансового</w:t>
      </w:r>
      <w:r w:rsidR="004A738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года.</w:t>
      </w:r>
    </w:p>
    <w:p w:rsidR="00641F43" w:rsidRPr="00D16169" w:rsidRDefault="008C04C8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Экспертиза</w:t>
      </w:r>
      <w:r w:rsidR="004A738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>инициатив</w:t>
      </w:r>
      <w:r w:rsidR="004A7386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осуществляется 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отраслевыми (функциональными) </w:t>
      </w:r>
      <w:r w:rsidR="004B2EB2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территориальными органами Администрации </w:t>
      </w:r>
      <w:r w:rsidR="0049193C" w:rsidRPr="00D16169">
        <w:rPr>
          <w:rFonts w:ascii="Times New Roman" w:hAnsi="Times New Roman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49193C" w:rsidRPr="00D16169">
        <w:rPr>
          <w:rFonts w:ascii="Times New Roman" w:hAnsi="Times New Roman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49193C" w:rsidRPr="00D16169">
        <w:rPr>
          <w:rFonts w:ascii="Times New Roman" w:hAnsi="Times New Roman"/>
          <w:spacing w:val="-4"/>
          <w:sz w:val="28"/>
          <w:szCs w:val="28"/>
        </w:rPr>
        <w:t xml:space="preserve"> в зависимости от возложенных на них задач и функций</w:t>
      </w:r>
      <w:r w:rsidR="00641F43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4B2EB2" w:rsidRDefault="001222A0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ходе экспертизы проверяется соответствие 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>инициатив</w:t>
      </w:r>
      <w:r w:rsidR="00641F4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>требованиям, установленным пункт</w:t>
      </w:r>
      <w:r w:rsidR="00612ED5" w:rsidRPr="00D16169"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>м</w:t>
      </w:r>
      <w:r w:rsidR="00612ED5" w:rsidRPr="00D16169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2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2 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>и 2</w:t>
      </w:r>
      <w:r w:rsidR="00612ED5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="00612ED5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3 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под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раздела 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.1</w:t>
      </w:r>
      <w:r w:rsidR="002072C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раздела</w:t>
      </w:r>
      <w:r w:rsidR="0049193C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положениям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законодательства </w:t>
      </w:r>
      <w:r w:rsidR="00641F4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Российской Федерации, Архангельской области, муниципальных правовых актов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641F43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3970B1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2072C7" w:rsidRPr="00D16169">
        <w:rPr>
          <w:rFonts w:ascii="Times New Roman" w:hAnsi="Times New Roman"/>
          <w:spacing w:val="-4"/>
          <w:sz w:val="28"/>
          <w:szCs w:val="28"/>
          <w:lang w:eastAsia="ru-RU"/>
        </w:rPr>
        <w:t>определяется стоимость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реализации инициатив</w:t>
      </w:r>
      <w:r w:rsidR="003457C7" w:rsidRPr="00D16169">
        <w:rPr>
          <w:rFonts w:ascii="Times New Roman" w:hAnsi="Times New Roman"/>
          <w:spacing w:val="-4"/>
          <w:sz w:val="28"/>
          <w:szCs w:val="28"/>
          <w:lang w:eastAsia="ru-RU"/>
        </w:rPr>
        <w:t>ы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ее соответствие </w:t>
      </w:r>
      <w:r w:rsidR="001815C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установленному 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>предварительному объему бюджетных ассигнований</w:t>
      </w:r>
      <w:r w:rsidR="004B0C8A" w:rsidRPr="00D16169">
        <w:rPr>
          <w:spacing w:val="-4"/>
          <w:sz w:val="28"/>
          <w:szCs w:val="28"/>
        </w:rPr>
        <w:t xml:space="preserve"> </w:t>
      </w:r>
      <w:r w:rsidR="004B0C8A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городского бюджета на реализацию инициатив Городского Проекта.</w:t>
      </w:r>
    </w:p>
    <w:p w:rsidR="004B2EB2" w:rsidRDefault="004B2EB2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br w:type="page"/>
      </w:r>
    </w:p>
    <w:p w:rsidR="004B0C8A" w:rsidRDefault="004B2EB2" w:rsidP="004B2EB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4</w:t>
      </w:r>
    </w:p>
    <w:p w:rsidR="004B2EB2" w:rsidRPr="00D16169" w:rsidRDefault="004B2EB2" w:rsidP="004B2EB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B25F4A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8D5812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5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Голосование жителей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 инициативы, соответствующие установленным требованиям </w:t>
      </w:r>
      <w:r w:rsidR="0010036A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>по результатам экспертизы</w:t>
      </w:r>
      <w:r w:rsidR="009F3DB1" w:rsidRPr="00D16169"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96089F" w:rsidRPr="00D16169">
        <w:rPr>
          <w:rFonts w:ascii="Times New Roman" w:hAnsi="Times New Roman"/>
          <w:spacing w:val="-4"/>
          <w:sz w:val="28"/>
          <w:szCs w:val="28"/>
          <w:lang w:eastAsia="ru-RU"/>
        </w:rPr>
        <w:t>провед</w:t>
      </w:r>
      <w:r w:rsidR="00417993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енной в соответствии с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пунктом 2</w:t>
      </w:r>
      <w:r w:rsidR="0096089F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96089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4 </w:t>
      </w:r>
      <w:r w:rsidR="00D16169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под</w:t>
      </w:r>
      <w:r w:rsidR="0096089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раздела 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2.2</w:t>
      </w:r>
      <w:r w:rsidR="003457C7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раздела</w:t>
      </w:r>
      <w:r w:rsidR="0096089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осуществляется в период с </w:t>
      </w:r>
      <w:r w:rsidR="00F64530" w:rsidRPr="00D16169">
        <w:rPr>
          <w:rFonts w:ascii="Times New Roman" w:hAnsi="Times New Roman"/>
          <w:spacing w:val="-4"/>
          <w:sz w:val="28"/>
          <w:szCs w:val="28"/>
          <w:lang w:eastAsia="ru-RU"/>
        </w:rPr>
        <w:t>10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августа </w:t>
      </w:r>
      <w:r w:rsidR="00D16169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 </w:t>
      </w:r>
      <w:r w:rsidR="00F64530" w:rsidRPr="00D16169">
        <w:rPr>
          <w:rFonts w:ascii="Times New Roman" w:hAnsi="Times New Roman"/>
          <w:spacing w:val="-4"/>
          <w:sz w:val="28"/>
          <w:szCs w:val="28"/>
          <w:lang w:eastAsia="ru-RU"/>
        </w:rPr>
        <w:t>10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сентября </w:t>
      </w:r>
      <w:r w:rsidR="00D2546E" w:rsidRPr="00D16169">
        <w:rPr>
          <w:rFonts w:ascii="Times New Roman" w:hAnsi="Times New Roman"/>
          <w:spacing w:val="-4"/>
          <w:sz w:val="28"/>
          <w:szCs w:val="28"/>
          <w:lang w:eastAsia="ru-RU"/>
        </w:rPr>
        <w:t>текущего финансового</w:t>
      </w:r>
      <w:r w:rsidR="00B25F4A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года в электронном виде </w:t>
      </w:r>
      <w:r w:rsidR="0038787D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 сайте </w:t>
      </w:r>
      <w:proofErr w:type="spellStart"/>
      <w:r w:rsidR="0038787D" w:rsidRPr="00D16169">
        <w:rPr>
          <w:rFonts w:ascii="Times New Roman" w:hAnsi="Times New Roman"/>
          <w:spacing w:val="-4"/>
          <w:sz w:val="28"/>
          <w:szCs w:val="28"/>
          <w:lang w:eastAsia="ru-RU"/>
        </w:rPr>
        <w:t>бюджеттвоихвозможностей.рф</w:t>
      </w:r>
      <w:proofErr w:type="spellEnd"/>
      <w:r w:rsidR="0038787D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9F3DB1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6. Распределение бюджетных ассигнований на реализацию в </w:t>
      </w:r>
      <w:r w:rsidR="001D397F" w:rsidRPr="00D16169">
        <w:rPr>
          <w:rFonts w:ascii="Times New Roman" w:hAnsi="Times New Roman"/>
          <w:spacing w:val="-4"/>
          <w:sz w:val="28"/>
          <w:szCs w:val="28"/>
        </w:rPr>
        <w:t>очередном финансовом году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инициатив, подлежащих включению в проект городского бюджета </w:t>
      </w:r>
      <w:r w:rsidR="0096089F" w:rsidRPr="00D16169">
        <w:rPr>
          <w:rFonts w:ascii="Times New Roman" w:hAnsi="Times New Roman"/>
          <w:spacing w:val="-4"/>
          <w:sz w:val="28"/>
          <w:szCs w:val="28"/>
        </w:rPr>
        <w:t>на очередной финансовый год и плановый период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по результатам голосования жителей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одобряется </w:t>
      </w:r>
      <w:r w:rsidR="00F25D2F" w:rsidRPr="00D16169">
        <w:rPr>
          <w:rFonts w:ascii="Times New Roman" w:hAnsi="Times New Roman"/>
          <w:spacing w:val="-4"/>
          <w:sz w:val="28"/>
          <w:szCs w:val="28"/>
        </w:rPr>
        <w:t xml:space="preserve">бюджетной комиссией </w:t>
      </w:r>
      <w:r w:rsidR="00F25D2F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Администрации </w:t>
      </w:r>
      <w:r w:rsidR="00F25D2F" w:rsidRPr="00D16169">
        <w:rPr>
          <w:rFonts w:ascii="Times New Roman" w:hAnsi="Times New Roman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C52B36" w:rsidRPr="00D16169">
        <w:rPr>
          <w:rFonts w:ascii="Times New Roman" w:hAnsi="Times New Roman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C52B36" w:rsidRPr="00D16169">
        <w:rPr>
          <w:rFonts w:ascii="Times New Roman" w:hAnsi="Times New Roman"/>
          <w:spacing w:val="-4"/>
          <w:sz w:val="28"/>
          <w:szCs w:val="28"/>
        </w:rPr>
        <w:t xml:space="preserve"> не позднее 2</w:t>
      </w:r>
      <w:r w:rsidR="00E630A5" w:rsidRPr="00D16169">
        <w:rPr>
          <w:rFonts w:ascii="Times New Roman" w:hAnsi="Times New Roman"/>
          <w:spacing w:val="-4"/>
          <w:sz w:val="28"/>
          <w:szCs w:val="28"/>
        </w:rPr>
        <w:t>0</w:t>
      </w:r>
      <w:r w:rsidR="00F25D2F" w:rsidRPr="00D16169">
        <w:rPr>
          <w:rFonts w:ascii="Times New Roman" w:hAnsi="Times New Roman"/>
          <w:spacing w:val="-4"/>
          <w:sz w:val="28"/>
          <w:szCs w:val="28"/>
        </w:rPr>
        <w:t xml:space="preserve"> сентября </w:t>
      </w:r>
      <w:r w:rsidR="007C2114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текущего финансового </w:t>
      </w:r>
      <w:r w:rsidR="00F25D2F" w:rsidRPr="00D16169">
        <w:rPr>
          <w:rFonts w:ascii="Times New Roman" w:hAnsi="Times New Roman"/>
          <w:spacing w:val="-4"/>
          <w:sz w:val="28"/>
          <w:szCs w:val="28"/>
        </w:rPr>
        <w:t>года</w:t>
      </w:r>
      <w:r w:rsidR="00E630A5" w:rsidRPr="00D16169">
        <w:rPr>
          <w:rFonts w:ascii="Times New Roman" w:hAnsi="Times New Roman"/>
          <w:spacing w:val="-4"/>
          <w:sz w:val="28"/>
          <w:szCs w:val="28"/>
        </w:rPr>
        <w:t>.</w:t>
      </w:r>
    </w:p>
    <w:p w:rsidR="00926ED9" w:rsidRPr="00D16169" w:rsidRDefault="004B0C8A" w:rsidP="004B2E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E630A5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2B22D9" w:rsidRPr="00D16169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 w:rsidR="00E630A5" w:rsidRPr="00D16169">
        <w:rPr>
          <w:rFonts w:ascii="Times New Roman" w:hAnsi="Times New Roman"/>
          <w:spacing w:val="-4"/>
          <w:sz w:val="28"/>
          <w:szCs w:val="28"/>
          <w:lang w:eastAsia="ru-RU"/>
        </w:rPr>
        <w:t>7. Реализация инициатив осуществля</w:t>
      </w:r>
      <w:r w:rsidR="007C2114" w:rsidRPr="00D16169">
        <w:rPr>
          <w:rFonts w:ascii="Times New Roman" w:hAnsi="Times New Roman"/>
          <w:spacing w:val="-4"/>
          <w:sz w:val="28"/>
          <w:szCs w:val="28"/>
          <w:lang w:eastAsia="ru-RU"/>
        </w:rPr>
        <w:t>ется</w:t>
      </w:r>
      <w:r w:rsidR="00E630A5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</w:t>
      </w:r>
      <w:r w:rsidR="007C2114" w:rsidRPr="00D16169">
        <w:rPr>
          <w:rFonts w:ascii="Times New Roman" w:hAnsi="Times New Roman"/>
          <w:spacing w:val="-4"/>
          <w:sz w:val="28"/>
          <w:szCs w:val="28"/>
        </w:rPr>
        <w:t xml:space="preserve">очередном финансовом году </w:t>
      </w:r>
      <w:r w:rsidR="00E630A5" w:rsidRPr="00D1616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отраслевыми (функциональными) и территориальными органами Администрации </w:t>
      </w:r>
      <w:r w:rsidR="00E630A5" w:rsidRPr="00D16169">
        <w:rPr>
          <w:rFonts w:ascii="Times New Roman" w:hAnsi="Times New Roman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E630A5" w:rsidRPr="00D16169">
        <w:rPr>
          <w:rFonts w:ascii="Times New Roman" w:hAnsi="Times New Roman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E630A5" w:rsidRPr="00D16169">
        <w:rPr>
          <w:rFonts w:ascii="Times New Roman" w:hAnsi="Times New Roman"/>
          <w:spacing w:val="-4"/>
          <w:sz w:val="28"/>
          <w:szCs w:val="28"/>
        </w:rPr>
        <w:t xml:space="preserve"> в зависимости от </w:t>
      </w:r>
      <w:proofErr w:type="spellStart"/>
      <w:r w:rsidR="00E630A5" w:rsidRPr="00D16169">
        <w:rPr>
          <w:rFonts w:ascii="Times New Roman" w:hAnsi="Times New Roman"/>
          <w:spacing w:val="-4"/>
          <w:sz w:val="28"/>
          <w:szCs w:val="28"/>
        </w:rPr>
        <w:t>воз</w:t>
      </w:r>
      <w:r w:rsidR="006C1DBE" w:rsidRPr="00D16169">
        <w:rPr>
          <w:rFonts w:ascii="Times New Roman" w:hAnsi="Times New Roman"/>
          <w:spacing w:val="-4"/>
          <w:sz w:val="28"/>
          <w:szCs w:val="28"/>
        </w:rPr>
        <w:t>ло</w:t>
      </w:r>
      <w:r w:rsidR="004B2EB2">
        <w:rPr>
          <w:rFonts w:ascii="Times New Roman" w:hAnsi="Times New Roman"/>
          <w:spacing w:val="-4"/>
          <w:sz w:val="28"/>
          <w:szCs w:val="28"/>
        </w:rPr>
        <w:t>-</w:t>
      </w:r>
      <w:r w:rsidR="006C1DBE" w:rsidRPr="00D16169">
        <w:rPr>
          <w:rFonts w:ascii="Times New Roman" w:hAnsi="Times New Roman"/>
          <w:spacing w:val="-4"/>
          <w:sz w:val="28"/>
          <w:szCs w:val="28"/>
        </w:rPr>
        <w:t>женных</w:t>
      </w:r>
      <w:proofErr w:type="spellEnd"/>
      <w:r w:rsidR="006C1DBE" w:rsidRPr="00D16169">
        <w:rPr>
          <w:rFonts w:ascii="Times New Roman" w:hAnsi="Times New Roman"/>
          <w:spacing w:val="-4"/>
          <w:sz w:val="28"/>
          <w:szCs w:val="28"/>
        </w:rPr>
        <w:t xml:space="preserve"> на них задач и функций, муниципальными учреждениями муниципального образования 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6C1DBE" w:rsidRPr="00D16169">
        <w:rPr>
          <w:rFonts w:ascii="Times New Roman" w:hAnsi="Times New Roman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spacing w:val="-4"/>
          <w:sz w:val="28"/>
          <w:szCs w:val="28"/>
        </w:rPr>
        <w:t>"</w:t>
      </w:r>
      <w:r w:rsidR="006C1DBE" w:rsidRPr="00D16169">
        <w:rPr>
          <w:rFonts w:ascii="Times New Roman" w:hAnsi="Times New Roman"/>
          <w:spacing w:val="-4"/>
          <w:sz w:val="28"/>
          <w:szCs w:val="28"/>
        </w:rPr>
        <w:t>, которым предоставлены субсидии на реализацию инициатив Городского Проекта.</w:t>
      </w:r>
    </w:p>
    <w:p w:rsidR="005F62BC" w:rsidRDefault="005F62BC" w:rsidP="006C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62BC" w:rsidRPr="003B08A7" w:rsidRDefault="005F62BC" w:rsidP="005F6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Порядок реализации </w:t>
      </w:r>
      <w:r w:rsidR="006C1DBE" w:rsidRPr="001815CF">
        <w:rPr>
          <w:rFonts w:ascii="Times New Roman" w:hAnsi="Times New Roman"/>
          <w:b/>
          <w:sz w:val="28"/>
          <w:szCs w:val="28"/>
          <w:lang w:eastAsia="ru-RU"/>
        </w:rPr>
        <w:t>в 2020 году</w:t>
      </w:r>
      <w:r w:rsidR="006C1D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проекта</w:t>
      </w:r>
      <w:r w:rsidR="00D16169">
        <w:rPr>
          <w:rFonts w:ascii="Times New Roman" w:hAnsi="Times New Roman"/>
          <w:b/>
          <w:sz w:val="28"/>
          <w:szCs w:val="28"/>
          <w:lang w:eastAsia="ru-RU"/>
        </w:rPr>
        <w:br/>
        <w:t>"</w:t>
      </w:r>
      <w:r>
        <w:rPr>
          <w:rFonts w:ascii="Times New Roman" w:hAnsi="Times New Roman"/>
          <w:b/>
          <w:sz w:val="28"/>
          <w:szCs w:val="28"/>
          <w:lang w:eastAsia="ru-RU"/>
        </w:rPr>
        <w:t>Большая перемена</w:t>
      </w:r>
      <w:r w:rsidR="00D16169">
        <w:rPr>
          <w:rFonts w:ascii="Times New Roman" w:hAnsi="Times New Roman"/>
          <w:b/>
          <w:sz w:val="28"/>
          <w:szCs w:val="28"/>
          <w:lang w:eastAsia="ru-RU"/>
        </w:rPr>
        <w:t>"</w:t>
      </w:r>
      <w:r w:rsidR="002D0A4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87EBF" w:rsidRDefault="00C87EBF" w:rsidP="00733BCD">
      <w:pPr>
        <w:pStyle w:val="ConsPlusTitle"/>
        <w:ind w:right="-144"/>
        <w:rPr>
          <w:rFonts w:ascii="Times New Roman" w:hAnsi="Times New Roman" w:cs="Times New Roman"/>
          <w:b w:val="0"/>
          <w:sz w:val="28"/>
          <w:szCs w:val="28"/>
        </w:rPr>
      </w:pPr>
    </w:p>
    <w:p w:rsidR="00487284" w:rsidRPr="00D16169" w:rsidRDefault="00487284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</w:t>
      </w:r>
      <w:r w:rsidR="006C1DBE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1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 Требования к участию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</w:p>
    <w:p w:rsidR="00487284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3.1</w:t>
      </w:r>
      <w:r w:rsidR="00D62EB6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.1. Участниками п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62EB6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62EB6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могут являться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учащиеся </w:t>
      </w:r>
      <w:r w:rsid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6C1DBE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7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-11 классов учреждений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, подавшие заявку на участие в п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роекте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с описанием инициативы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по форме согласно приложению № 2 </w:t>
      </w:r>
      <w:r w:rsid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к настоящему Положению.</w:t>
      </w:r>
    </w:p>
    <w:p w:rsidR="00487284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3.1</w:t>
      </w:r>
      <w:r w:rsidR="0048728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.2. Инициатива должн</w:t>
      </w:r>
      <w:r w:rsidR="000E3E83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а </w:t>
      </w:r>
      <w:r w:rsidR="005545DF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отвечать следующим требованиям:</w:t>
      </w:r>
    </w:p>
    <w:p w:rsidR="005545DF" w:rsidRPr="00D16169" w:rsidRDefault="005545DF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возможность реализации инициативы в течение текущего финансового года;</w:t>
      </w:r>
    </w:p>
    <w:p w:rsidR="005545DF" w:rsidRPr="00D16169" w:rsidRDefault="005545DF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cyan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соответствие инициативы следующим полномочиям по решению вопросов местного значения в сфере образования:</w:t>
      </w:r>
    </w:p>
    <w:p w:rsidR="009B16DA" w:rsidRPr="00D16169" w:rsidRDefault="009B16D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организация</w:t>
      </w:r>
      <w:r w:rsidR="0099331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предоставления общедоступного и бесплатного общего образования по основным общеобразовательным программам в школах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99331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(за исключением полномочий по финансовому обеспечению реализации основных общеобразовательных программ в соответствии с федеральными </w:t>
      </w:r>
      <w:proofErr w:type="spellStart"/>
      <w:r w:rsidR="0099331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государст</w:t>
      </w:r>
      <w:proofErr w:type="spellEnd"/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-</w:t>
      </w:r>
      <w:r w:rsidR="0099331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венными</w:t>
      </w:r>
      <w:r w:rsidR="005545DF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образовательными стандартами);</w:t>
      </w:r>
    </w:p>
    <w:p w:rsidR="000E3E83" w:rsidRPr="00D16169" w:rsidRDefault="009B16D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организация</w:t>
      </w:r>
      <w:r w:rsidR="0099331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предоставления</w:t>
      </w:r>
      <w:r w:rsidR="000E3E83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дополнительного образования детей в школах;</w:t>
      </w:r>
    </w:p>
    <w:p w:rsidR="00487284" w:rsidRPr="00D16169" w:rsidRDefault="000E3E83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обеспечение </w:t>
      </w:r>
      <w:r w:rsidR="009B16DA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содержания зданий и сооружений школ, обустройство прилегающих к нем территорий.</w:t>
      </w:r>
    </w:p>
    <w:p w:rsidR="00487284" w:rsidRPr="00D16169" w:rsidRDefault="00487284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</w:t>
      </w:r>
      <w:r w:rsidR="00C77B3A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1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.3. Инициатива не должна быть направлена на:</w:t>
      </w:r>
    </w:p>
    <w:p w:rsidR="00487284" w:rsidRPr="00D16169" w:rsidRDefault="00487284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осуществление капитальных вложений в объекты недвижимого имущества;</w:t>
      </w:r>
    </w:p>
    <w:p w:rsidR="00487284" w:rsidRPr="00D16169" w:rsidRDefault="00487284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исполнени</w:t>
      </w:r>
      <w:r w:rsidR="00B2747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е предписаний надзорных органов.</w:t>
      </w:r>
    </w:p>
    <w:p w:rsidR="004B2EB2" w:rsidRDefault="004B2EB2">
      <w:pPr>
        <w:spacing w:after="0" w:line="240" w:lineRule="auto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br w:type="page"/>
      </w:r>
    </w:p>
    <w:p w:rsidR="005F62BC" w:rsidRDefault="004B2EB2" w:rsidP="004B2EB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5</w:t>
      </w:r>
    </w:p>
    <w:p w:rsidR="004B2EB2" w:rsidRPr="004B2EB2" w:rsidRDefault="004B2EB2" w:rsidP="004B2EB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8D22B5" w:rsidRPr="00D16169" w:rsidRDefault="008D22B5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</w:t>
      </w:r>
      <w:r w:rsidR="00C77B3A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2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 Этапы и сроки реализации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.1. Основные этапы реализации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: школьный отбор, городской отбор, реализация инициатив.</w:t>
      </w:r>
    </w:p>
    <w:p w:rsidR="002C779C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.2. В процессе школьного отбора осуществляются: сбор заявок на участие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от участников, экспертиза инициатив школами, голосование и отбор одной инициативы от школы</w:t>
      </w:r>
      <w:r w:rsidR="002C779C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Информация о ходе школьного отбора 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подлежит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размещению на стендах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 официальном сайте</w:t>
      </w:r>
      <w:r w:rsidR="00C77B3A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школы в сети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="00C77B3A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Интернет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.2.1. Заявки на участие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представляются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в школу в бумажном виде в период с 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марта по 20 марта 2020 года.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Каждый учащийся 7</w:t>
      </w:r>
      <w:r w:rsidR="00C77B3A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– 11 классов школ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может подать не более одной заявки на участие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Школа обеспечивает условия для широкого информирования учащихся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 инициативах участников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 По решению 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директора 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школы до 16 апреля 2020 года может быть организовано проведение общешкольного собрания и (или) собрания представителей от классов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с возможностью выступления участников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.2.2. Инициативы, содержащиеся в заявках</w:t>
      </w:r>
      <w:r w:rsidR="003E115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на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участие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, проходят экспертизу в срок 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до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6 апреля 2020 года.</w:t>
      </w:r>
    </w:p>
    <w:p w:rsidR="002C779C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Экспертиза инициатив осуществляется школой и включает в себя проверку 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соответствия 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инициатив требова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ниям, установленным пунктами 3.1.2 и 3.1.3 подраздела 3.1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настоящего раздела, определение стоимости 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реализации 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инициативы и ее соответс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твия</w:t>
      </w:r>
      <w:r w:rsidR="002C779C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установленному предварительному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объему бюджетных ассигнований на реализацию инициатив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</w:t>
      </w:r>
      <w:r w:rsidR="002C779C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2C779C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2C779C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В ходе экспертизы участникам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предоставляется возможность доработки и (или) объединения инициатив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в соответствии с зам</w:t>
      </w:r>
      <w:r w:rsidR="002C779C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ечаниями и предложениями школы.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Результаты экспертизы и перечень инициатив, соответствующих установленным требованиям по результатам экспертизы, подлежат размещению на стендах и официальном сайте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школы в сети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Интернет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.2.3. Общешкольное голосование за инициативы, соответствующие установленным требованиям по результатам экспертизы, проведенной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в соответствии с подпунктом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3.2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.2.2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настоящего пункта, осуществляется в школе </w:t>
      </w:r>
      <w:r w:rsidR="00F87D7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   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17 апреля 2020 года в очном формате.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Участие в голосовании принимают учащиеся школы путем внесения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в бюллетени любого знака напротив одной инициативы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, в пользу которой сделан выбор.</w:t>
      </w:r>
    </w:p>
    <w:p w:rsidR="004B2EB2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Подсчет голосов осуществляется счетной комиссией, состав которой утверждается директором школы и включает в себя педагогических работников, родителей и учащихся школы. Результаты голосования оформляются протоколом, который подписывается всеми присутствующими членами счетной комиссии,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 подлежат размещению на стендах и официальном сайте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школы в сети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="00A501F5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Интернет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4B2EB2" w:rsidRDefault="004B2EB2">
      <w:pPr>
        <w:spacing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 w:type="page"/>
      </w:r>
    </w:p>
    <w:p w:rsidR="00D73D28" w:rsidRDefault="004B2EB2" w:rsidP="004B2E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lastRenderedPageBreak/>
        <w:t>6</w:t>
      </w:r>
    </w:p>
    <w:p w:rsidR="004B2EB2" w:rsidRPr="00D16169" w:rsidRDefault="004B2EB2" w:rsidP="004B2E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Школы отбирают не более 1 инициативы для участия в городском отборе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по результатам общешкольного голосования учащихся.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.3. В процессе городского отбора осуществляются: сбор заявок на участие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от</w:t>
      </w:r>
      <w:r w:rsidR="006E78E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школ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, экспертиза инициатив департаментом образования Администрации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, голосование и отбор инициатив.</w:t>
      </w:r>
    </w:p>
    <w:p w:rsidR="00DB0D1D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.3.1. Заявки на участие в проекте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, содержащие инициативы, отобранные школами, представляются в департамент образования Администрации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в бумажном виде с приложением сведений об инициативе по форме согласно приложению №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3 к настоящему Положению в период с 18 апреля по 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24 апреля 2020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года.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.3.2. Инициативы, отобранные школами, проходят экспертизу в срок </w:t>
      </w:r>
      <w:r w:rsidR="00044943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до 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8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мая 2020 года.</w:t>
      </w:r>
    </w:p>
    <w:p w:rsidR="002C779C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Экспертиза инициатив осуществляется департаментом образования Администрации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и включает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в себя проверку инициатив на соответствие требованиям настоящего Положения, положениям законодательства Российской Федерации, Архангельской области, муниципальных правовых актов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Результаты экспертизы и перечень инициатив, соответствующих установленным требованиям по результатам экспертизы, подлежат размещению</w:t>
      </w:r>
      <w:r w:rsidR="006E78E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на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официальном информационном Интернет-портале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(</w:t>
      </w:r>
      <w:hyperlink r:id="rId11" w:history="1"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val="en-US" w:eastAsia="ru-RU"/>
          </w:rPr>
          <w:t>www</w:t>
        </w:r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eastAsia="ru-RU"/>
          </w:rPr>
          <w:t>.</w:t>
        </w:r>
        <w:proofErr w:type="spellStart"/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val="en-US" w:eastAsia="ru-RU"/>
          </w:rPr>
          <w:t>arhcity</w:t>
        </w:r>
        <w:proofErr w:type="spellEnd"/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eastAsia="ru-RU"/>
          </w:rPr>
          <w:t>.</w:t>
        </w:r>
        <w:proofErr w:type="spellStart"/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val="en-US" w:eastAsia="ru-RU"/>
          </w:rPr>
          <w:t>ru</w:t>
        </w:r>
        <w:proofErr w:type="spellEnd"/>
      </w:hyperlink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).</w:t>
      </w: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.3.3. Общегородское голосование за инициативы, соответствующие установленным требованиям по результатам экспертизы, проведенной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в соответствии с подпунктом </w:t>
      </w:r>
      <w:r w:rsidR="006E78E4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.3.2 настоящего пункта, осуществляется в срок </w:t>
      </w:r>
      <w:r w:rsidR="004B2EB2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до</w:t>
      </w:r>
      <w:r w:rsidR="00F87D7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22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мая 2020 года в очном формате. Организация общегородского голосования осуществляется командой Проекта.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Участие в голосовании принимают по два представителя от каждой школы, представившей документы в соответствии с подпунктом </w:t>
      </w:r>
      <w:r w:rsidR="004F068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.3.1 настоящего пункта для участия в городском отборе инициа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тив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6023F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 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Представителями школы являются один из участников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и один из работников школы.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Представители школы м</w:t>
      </w:r>
      <w:r w:rsidR="003E115B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огут проголосовать за две разные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инициативы, включая собственную.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Подсчет голосов осуществляется командой Проекта. Результаты голосования оформляются протоколом, который подписывается всеми присутствующими членами команды Проекта, и подлежат размещению </w:t>
      </w:r>
      <w:r w:rsidR="00044943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на официальном информационном Интернет-портале 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(</w:t>
      </w:r>
      <w:hyperlink r:id="rId12" w:history="1"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val="en-US" w:eastAsia="ru-RU"/>
          </w:rPr>
          <w:t>www</w:t>
        </w:r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eastAsia="ru-RU"/>
          </w:rPr>
          <w:t>.</w:t>
        </w:r>
        <w:proofErr w:type="spellStart"/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val="en-US" w:eastAsia="ru-RU"/>
          </w:rPr>
          <w:t>arhcity</w:t>
        </w:r>
        <w:proofErr w:type="spellEnd"/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eastAsia="ru-RU"/>
          </w:rPr>
          <w:t>.</w:t>
        </w:r>
        <w:proofErr w:type="spellStart"/>
        <w:r w:rsidRPr="00D16169">
          <w:rPr>
            <w:rFonts w:ascii="Times New Roman" w:hAnsi="Times New Roman"/>
            <w:color w:val="000000" w:themeColor="text1"/>
            <w:spacing w:val="-4"/>
            <w:sz w:val="28"/>
            <w:szCs w:val="28"/>
            <w:lang w:val="en-US" w:eastAsia="ru-RU"/>
          </w:rPr>
          <w:t>ru</w:t>
        </w:r>
        <w:proofErr w:type="spellEnd"/>
      </w:hyperlink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).</w:t>
      </w:r>
    </w:p>
    <w:p w:rsidR="004B2EB2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.3.4. Распределение бюджетных ассигнований на реализацию в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текущем финансовом году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инициатив 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по результатам общегородского голосования одобряется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бюджетной комиссией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Администрации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муниципального образования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Город Архангельск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не позднее 1 июня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2020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года.</w:t>
      </w:r>
    </w:p>
    <w:p w:rsidR="004B2EB2" w:rsidRDefault="004B2EB2" w:rsidP="004B2EB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br w:type="page"/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7</w:t>
      </w:r>
    </w:p>
    <w:p w:rsidR="00D73D28" w:rsidRPr="00D16169" w:rsidRDefault="00D73D28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D73D28" w:rsidRPr="00D16169" w:rsidRDefault="00C77B3A" w:rsidP="00D1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3.2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  <w:r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4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. Реализация инициатив осуществляется в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текущем финансовом году</w:t>
      </w:r>
      <w:r w:rsidR="00D73D28" w:rsidRPr="00D16169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школами, которым предос</w:t>
      </w:r>
      <w:r w:rsidR="003E115B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тавлены субсидии на реализацию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инициатив 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проекта 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Большая перемена</w:t>
      </w:r>
      <w:r w:rsidR="00D16169" w:rsidRPr="00D16169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"</w:t>
      </w:r>
      <w:r w:rsidR="00D73D28" w:rsidRPr="00D16169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D73D28" w:rsidRPr="00D73D28" w:rsidRDefault="00D73D28" w:rsidP="00D73D28"/>
    <w:p w:rsidR="005F62BC" w:rsidRPr="00D16169" w:rsidRDefault="005F62BC" w:rsidP="00B962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1A3" w:rsidRPr="00D16169" w:rsidRDefault="00D16169" w:rsidP="00D1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6169">
        <w:rPr>
          <w:rFonts w:ascii="Times New Roman" w:hAnsi="Times New Roman"/>
          <w:sz w:val="28"/>
          <w:szCs w:val="28"/>
        </w:rPr>
        <w:t>____________</w:t>
      </w:r>
    </w:p>
    <w:p w:rsidR="0094613D" w:rsidRPr="00D16169" w:rsidRDefault="0094613D" w:rsidP="00946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13D" w:rsidRPr="00D16169" w:rsidRDefault="0094613D" w:rsidP="00946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6169" w:rsidRDefault="00D16169" w:rsidP="0094613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D16169" w:rsidSect="00D16169">
          <w:pgSz w:w="11906" w:h="16838"/>
          <w:pgMar w:top="1021" w:right="567" w:bottom="964" w:left="1701" w:header="709" w:footer="709" w:gutter="0"/>
          <w:cols w:space="708"/>
          <w:docGrid w:linePitch="360"/>
        </w:sectPr>
      </w:pPr>
    </w:p>
    <w:p w:rsidR="0094613D" w:rsidRDefault="00DF7823" w:rsidP="009461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-48260</wp:posOffset>
                </wp:positionV>
                <wp:extent cx="2933700" cy="857250"/>
                <wp:effectExtent l="0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15B" w:rsidRDefault="003E115B" w:rsidP="003E11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E11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3E115B" w:rsidRDefault="003E115B" w:rsidP="003E11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3E115B" w:rsidRPr="003E115B" w:rsidRDefault="00D16169" w:rsidP="003E11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  <w:r w:rsidR="003E11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Бюджет твоих возможностей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5pt;margin-top:-3.8pt;width:231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Lt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" filled="f" stroked="f">
                <v:textbox>
                  <w:txbxContent>
                    <w:p w:rsidR="003E115B" w:rsidRDefault="003E115B" w:rsidP="003E11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E11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3E115B" w:rsidRDefault="003E115B" w:rsidP="003E11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3E115B" w:rsidRPr="003E115B" w:rsidRDefault="00D16169" w:rsidP="003E11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  <w:r w:rsidR="003E11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Бюджет твоих возможностей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3E115B" w:rsidRDefault="003E115B" w:rsidP="00B96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15B" w:rsidRDefault="003E115B" w:rsidP="00B96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15B" w:rsidRDefault="003E115B" w:rsidP="00B96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6169" w:rsidRDefault="00D16169" w:rsidP="00B96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6169" w:rsidRDefault="00B962D6" w:rsidP="00B96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B962D6" w:rsidRPr="0046108A" w:rsidRDefault="00B962D6" w:rsidP="00B96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2C779C" w:rsidRPr="002C779C">
        <w:rPr>
          <w:rFonts w:ascii="Times New Roman" w:hAnsi="Times New Roman"/>
          <w:b/>
          <w:sz w:val="28"/>
          <w:szCs w:val="28"/>
        </w:rPr>
        <w:t>Г</w:t>
      </w:r>
      <w:r w:rsidR="005F62BC" w:rsidRPr="002C779C">
        <w:rPr>
          <w:rFonts w:ascii="Times New Roman" w:hAnsi="Times New Roman"/>
          <w:b/>
          <w:sz w:val="28"/>
          <w:szCs w:val="28"/>
        </w:rPr>
        <w:t>ородском</w:t>
      </w:r>
      <w:r w:rsidR="005F62BC">
        <w:rPr>
          <w:rFonts w:ascii="Times New Roman" w:hAnsi="Times New Roman"/>
          <w:b/>
          <w:sz w:val="28"/>
          <w:szCs w:val="28"/>
        </w:rPr>
        <w:t xml:space="preserve"> </w:t>
      </w:r>
      <w:r w:rsidR="00E75260">
        <w:rPr>
          <w:rFonts w:ascii="Times New Roman" w:hAnsi="Times New Roman"/>
          <w:b/>
          <w:sz w:val="28"/>
          <w:szCs w:val="28"/>
        </w:rPr>
        <w:t>п</w:t>
      </w:r>
      <w:r w:rsidR="00D916BA">
        <w:rPr>
          <w:rFonts w:ascii="Times New Roman" w:hAnsi="Times New Roman"/>
          <w:b/>
          <w:sz w:val="28"/>
          <w:szCs w:val="28"/>
        </w:rPr>
        <w:t xml:space="preserve">роекте </w:t>
      </w:r>
      <w:r w:rsidR="00D16169">
        <w:rPr>
          <w:rFonts w:ascii="Times New Roman" w:hAnsi="Times New Roman"/>
          <w:b/>
          <w:sz w:val="28"/>
          <w:szCs w:val="28"/>
        </w:rPr>
        <w:t>"</w:t>
      </w:r>
      <w:r w:rsidR="00D916BA">
        <w:rPr>
          <w:rFonts w:ascii="Times New Roman" w:hAnsi="Times New Roman"/>
          <w:b/>
          <w:sz w:val="28"/>
          <w:szCs w:val="28"/>
        </w:rPr>
        <w:t>Бюджет твоих возможностей</w:t>
      </w:r>
      <w:r w:rsidR="00D16169">
        <w:rPr>
          <w:rFonts w:ascii="Times New Roman" w:hAnsi="Times New Roman"/>
          <w:b/>
          <w:sz w:val="28"/>
          <w:szCs w:val="28"/>
        </w:rPr>
        <w:t>"</w:t>
      </w:r>
    </w:p>
    <w:p w:rsidR="00B962D6" w:rsidRPr="0046108A" w:rsidRDefault="00B962D6" w:rsidP="00B962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62D6" w:rsidRPr="003E115B" w:rsidRDefault="00B962D6" w:rsidP="00B962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E115B">
        <w:rPr>
          <w:rFonts w:ascii="Times New Roman" w:hAnsi="Times New Roman"/>
          <w:b/>
          <w:sz w:val="26"/>
          <w:szCs w:val="26"/>
        </w:rPr>
        <w:t>1. Информация об участнике:</w:t>
      </w:r>
    </w:p>
    <w:tbl>
      <w:tblPr>
        <w:tblpPr w:leftFromText="180" w:rightFromText="180" w:vertAnchor="tex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962D6" w:rsidRPr="0046108A" w:rsidTr="00D16169">
        <w:trPr>
          <w:trHeight w:val="397"/>
        </w:trPr>
        <w:tc>
          <w:tcPr>
            <w:tcW w:w="5778" w:type="dxa"/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076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962D6" w:rsidRPr="0046108A" w:rsidTr="00D16169">
        <w:trPr>
          <w:trHeight w:val="416"/>
        </w:trPr>
        <w:tc>
          <w:tcPr>
            <w:tcW w:w="5778" w:type="dxa"/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076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962D6" w:rsidRPr="0046108A" w:rsidTr="00D16169">
        <w:trPr>
          <w:trHeight w:val="409"/>
        </w:trPr>
        <w:tc>
          <w:tcPr>
            <w:tcW w:w="5778" w:type="dxa"/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Тип занятости, профессия (вид деятельности)</w:t>
            </w:r>
          </w:p>
        </w:tc>
        <w:tc>
          <w:tcPr>
            <w:tcW w:w="4076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62D6" w:rsidRPr="0046108A" w:rsidTr="00D16169">
        <w:trPr>
          <w:trHeight w:val="415"/>
        </w:trPr>
        <w:tc>
          <w:tcPr>
            <w:tcW w:w="5778" w:type="dxa"/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076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62D6" w:rsidRPr="0046108A" w:rsidTr="00D16169">
        <w:trPr>
          <w:trHeight w:val="415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6561" w:rsidRPr="0046108A" w:rsidTr="00D16169">
        <w:trPr>
          <w:trHeight w:val="415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</w:tcPr>
          <w:p w:rsidR="00C56561" w:rsidRPr="00044943" w:rsidRDefault="00C56561" w:rsidP="001F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C56561" w:rsidRPr="0094613D" w:rsidRDefault="00C56561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962D6" w:rsidRPr="0046108A" w:rsidRDefault="00B962D6" w:rsidP="00B962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62D6" w:rsidRPr="003E115B" w:rsidRDefault="00B962D6" w:rsidP="00B962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E115B">
        <w:rPr>
          <w:rFonts w:ascii="Times New Roman" w:hAnsi="Times New Roman"/>
          <w:b/>
          <w:sz w:val="26"/>
          <w:szCs w:val="26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962D6" w:rsidRPr="0046108A" w:rsidTr="00D16169">
        <w:trPr>
          <w:trHeight w:val="433"/>
        </w:trPr>
        <w:tc>
          <w:tcPr>
            <w:tcW w:w="5778" w:type="dxa"/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4076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62D6" w:rsidRPr="0046108A" w:rsidTr="00D16169">
        <w:trPr>
          <w:trHeight w:val="413"/>
        </w:trPr>
        <w:tc>
          <w:tcPr>
            <w:tcW w:w="5778" w:type="dxa"/>
            <w:shd w:val="clear" w:color="auto" w:fill="auto"/>
          </w:tcPr>
          <w:p w:rsidR="00B962D6" w:rsidRPr="00044943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62D6" w:rsidRPr="0046108A" w:rsidTr="00D16169">
        <w:trPr>
          <w:trHeight w:val="581"/>
        </w:trPr>
        <w:tc>
          <w:tcPr>
            <w:tcW w:w="5778" w:type="dxa"/>
            <w:shd w:val="clear" w:color="auto" w:fill="auto"/>
          </w:tcPr>
          <w:p w:rsidR="00B962D6" w:rsidRPr="00293FE7" w:rsidRDefault="00B962D6" w:rsidP="00B962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Вид инициативы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62D6">
              <w:rPr>
                <w:rFonts w:ascii="Times New Roman" w:hAnsi="Times New Roman"/>
                <w:sz w:val="20"/>
                <w:szCs w:val="20"/>
              </w:rPr>
              <w:t>(общегородская или окружная (с указанием территориального округа)</w:t>
            </w:r>
            <w:r w:rsidRPr="00293FE7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25021" w:rsidRDefault="00325021" w:rsidP="00B962D6">
      <w:pPr>
        <w:spacing w:after="0" w:line="240" w:lineRule="auto"/>
        <w:jc w:val="both"/>
        <w:rPr>
          <w:rFonts w:ascii="Times New Roman" w:eastAsia="Times New Roman" w:hAnsi="Times New Roman"/>
          <w:i/>
          <w:color w:val="7030A0"/>
          <w:sz w:val="24"/>
          <w:szCs w:val="24"/>
          <w:lang w:eastAsia="ru-RU"/>
        </w:rPr>
      </w:pPr>
    </w:p>
    <w:p w:rsidR="00B962D6" w:rsidRPr="003E115B" w:rsidRDefault="00B962D6" w:rsidP="00B962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E115B">
        <w:rPr>
          <w:rFonts w:ascii="Times New Roman" w:hAnsi="Times New Roman"/>
          <w:b/>
          <w:sz w:val="26"/>
          <w:szCs w:val="26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B962D6" w:rsidRPr="0046108A" w:rsidTr="00D16169">
        <w:trPr>
          <w:trHeight w:val="714"/>
        </w:trPr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rPr>
          <w:trHeight w:val="553"/>
        </w:trPr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rPr>
          <w:trHeight w:val="535"/>
        </w:trPr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Описание ожидаемых последствий, результатов реализации инициативы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6108A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Pr="0046108A">
              <w:rPr>
                <w:rFonts w:ascii="Times New Roman" w:hAnsi="Times New Roman"/>
                <w:sz w:val="24"/>
                <w:szCs w:val="24"/>
              </w:rPr>
              <w:t>, в непосредственных интересах которых реализуется инициатива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Место реализации инициативы </w:t>
            </w:r>
            <w:r w:rsidRPr="0046108A">
              <w:rPr>
                <w:rFonts w:ascii="Times New Roman" w:hAnsi="Times New Roman"/>
              </w:rPr>
              <w:t>(территориальный округ, улица, номер дома)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Ожидаемый срок реализации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rPr>
          <w:trHeight w:val="952"/>
        </w:trPr>
        <w:tc>
          <w:tcPr>
            <w:tcW w:w="5778" w:type="dxa"/>
            <w:shd w:val="clear" w:color="auto" w:fill="auto"/>
          </w:tcPr>
          <w:p w:rsidR="00B962D6" w:rsidRPr="0046108A" w:rsidRDefault="00B962D6" w:rsidP="00D1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Техническая документация </w:t>
            </w:r>
            <w:r w:rsidRPr="0046108A">
              <w:rPr>
                <w:rFonts w:ascii="Times New Roman" w:hAnsi="Times New Roman"/>
                <w:sz w:val="20"/>
                <w:szCs w:val="20"/>
              </w:rPr>
              <w:t>(указать (при наличии) существующую или подготовленную Вами техническую документацию, приложить копии документации к данной заявке)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D16169">
        <w:trPr>
          <w:trHeight w:val="315"/>
        </w:trPr>
        <w:tc>
          <w:tcPr>
            <w:tcW w:w="5778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Предполагаемая стоимость реализации инициативы</w:t>
            </w:r>
          </w:p>
        </w:tc>
        <w:tc>
          <w:tcPr>
            <w:tcW w:w="4111" w:type="dxa"/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2D6" w:rsidRPr="0046108A" w:rsidRDefault="00B962D6" w:rsidP="00B962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4335"/>
      </w:tblGrid>
      <w:tr w:rsidR="00B962D6" w:rsidRPr="0046108A" w:rsidTr="001F41F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Дополнительная информация и комментарии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2D6" w:rsidRPr="0046108A" w:rsidTr="001F41F1"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6169" w:rsidRDefault="00D16169" w:rsidP="00B96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D6" w:rsidRDefault="00D16169" w:rsidP="00D1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D16169" w:rsidRPr="0046108A" w:rsidRDefault="00D16169" w:rsidP="00D1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  <w:gridCol w:w="4336"/>
      </w:tblGrid>
      <w:tr w:rsidR="00B962D6" w:rsidRPr="0046108A" w:rsidTr="001F41F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2D6" w:rsidRPr="003E115B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115B">
              <w:rPr>
                <w:rFonts w:ascii="Times New Roman" w:hAnsi="Times New Roman"/>
                <w:b/>
                <w:sz w:val="26"/>
                <w:szCs w:val="26"/>
              </w:rPr>
              <w:t>3. Источник информац</w:t>
            </w:r>
            <w:r w:rsidR="00D916BA" w:rsidRPr="003E115B">
              <w:rPr>
                <w:rFonts w:ascii="Times New Roman" w:hAnsi="Times New Roman"/>
                <w:b/>
                <w:sz w:val="26"/>
                <w:szCs w:val="26"/>
              </w:rPr>
              <w:t xml:space="preserve">ии, откуда Вы узнали о проекте </w:t>
            </w:r>
            <w:r w:rsidR="00D16169">
              <w:rPr>
                <w:rFonts w:ascii="Times New Roman" w:hAnsi="Times New Roman"/>
                <w:b/>
                <w:sz w:val="26"/>
                <w:szCs w:val="26"/>
              </w:rPr>
              <w:t>"</w:t>
            </w:r>
            <w:r w:rsidR="00D916BA" w:rsidRPr="003E115B">
              <w:rPr>
                <w:rFonts w:ascii="Times New Roman" w:hAnsi="Times New Roman"/>
                <w:b/>
                <w:sz w:val="26"/>
                <w:szCs w:val="26"/>
              </w:rPr>
              <w:t>Бюджет твоих возможностей</w:t>
            </w:r>
            <w:r w:rsidR="00D16169">
              <w:rPr>
                <w:rFonts w:ascii="Times New Roman" w:hAnsi="Times New Roman"/>
                <w:b/>
                <w:sz w:val="26"/>
                <w:szCs w:val="26"/>
              </w:rPr>
              <w:t>"</w:t>
            </w:r>
          </w:p>
        </w:tc>
        <w:tc>
          <w:tcPr>
            <w:tcW w:w="46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962D6" w:rsidRPr="0046108A" w:rsidRDefault="00B962D6" w:rsidP="001F4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613D" w:rsidRPr="004B2EB2" w:rsidRDefault="0094613D" w:rsidP="00B962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D16169" w:rsidRDefault="00044943" w:rsidP="00D161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Даю свое согласие на обработку моих персональных данных </w:t>
      </w:r>
      <w:r w:rsidR="00D16169" w:rsidRPr="0046108A">
        <w:rPr>
          <w:rFonts w:ascii="Times New Roman" w:hAnsi="Times New Roman"/>
          <w:bCs/>
          <w:sz w:val="20"/>
          <w:szCs w:val="20"/>
          <w:lang w:eastAsia="ru-RU"/>
        </w:rPr>
        <w:t xml:space="preserve">в целях рассмотрения заявки на участие </w:t>
      </w:r>
      <w:r>
        <w:rPr>
          <w:rFonts w:ascii="Times New Roman" w:hAnsi="Times New Roman"/>
          <w:bCs/>
          <w:sz w:val="20"/>
          <w:szCs w:val="20"/>
          <w:lang w:eastAsia="ru-RU"/>
        </w:rPr>
        <w:br/>
      </w:r>
      <w:r w:rsidR="00D16169" w:rsidRPr="0046108A">
        <w:rPr>
          <w:rFonts w:ascii="Times New Roman" w:hAnsi="Times New Roman"/>
          <w:bCs/>
          <w:sz w:val="20"/>
          <w:szCs w:val="20"/>
          <w:lang w:eastAsia="ru-RU"/>
        </w:rPr>
        <w:t xml:space="preserve">в проекте </w:t>
      </w:r>
      <w:r w:rsidR="00D16169">
        <w:rPr>
          <w:rFonts w:ascii="Times New Roman" w:hAnsi="Times New Roman"/>
          <w:bCs/>
          <w:sz w:val="20"/>
          <w:szCs w:val="20"/>
          <w:lang w:eastAsia="ru-RU"/>
        </w:rPr>
        <w:t>"</w:t>
      </w:r>
      <w:r w:rsidR="00D16169" w:rsidRPr="0046108A">
        <w:rPr>
          <w:rFonts w:ascii="Times New Roman" w:hAnsi="Times New Roman"/>
          <w:bCs/>
          <w:sz w:val="20"/>
          <w:szCs w:val="20"/>
          <w:lang w:eastAsia="ru-RU"/>
        </w:rPr>
        <w:t>Бюджет твоих возможностей</w:t>
      </w:r>
      <w:r w:rsidR="00D16169">
        <w:rPr>
          <w:rFonts w:ascii="Times New Roman" w:hAnsi="Times New Roman"/>
          <w:bCs/>
          <w:sz w:val="20"/>
          <w:szCs w:val="20"/>
          <w:lang w:eastAsia="ru-RU"/>
        </w:rPr>
        <w:t>"</w:t>
      </w:r>
      <w:r w:rsidR="00D16169" w:rsidRPr="0046108A">
        <w:rPr>
          <w:rFonts w:ascii="Times New Roman" w:hAnsi="Times New Roman"/>
          <w:bCs/>
          <w:sz w:val="20"/>
          <w:szCs w:val="20"/>
          <w:lang w:eastAsia="ru-RU"/>
        </w:rPr>
        <w:t>. Мое согласие распространяется на персональные данные, содержащиеся в заявлении и представленных мною документах</w:t>
      </w:r>
      <w:r w:rsidR="00D16169">
        <w:rPr>
          <w:rFonts w:ascii="Times New Roman" w:hAnsi="Times New Roman"/>
          <w:bCs/>
          <w:sz w:val="20"/>
          <w:szCs w:val="20"/>
          <w:lang w:eastAsia="ru-RU"/>
        </w:rPr>
        <w:t>.</w:t>
      </w:r>
    </w:p>
    <w:p w:rsidR="00DF7823" w:rsidRDefault="00DF7823" w:rsidP="00DF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823" w:rsidRDefault="00DF7823" w:rsidP="00DF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823" w:rsidRDefault="00DF7823" w:rsidP="00DF7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823" w:rsidRDefault="00DF7823" w:rsidP="00DF7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7823">
        <w:rPr>
          <w:rFonts w:ascii="Times New Roman" w:hAnsi="Times New Roman"/>
          <w:sz w:val="28"/>
          <w:szCs w:val="28"/>
        </w:rPr>
        <w:t>______________</w:t>
      </w:r>
    </w:p>
    <w:p w:rsidR="00D16169" w:rsidRDefault="00D16169" w:rsidP="00DF7823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DF7823">
        <w:rPr>
          <w:rFonts w:ascii="Times New Roman" w:hAnsi="Times New Roman"/>
          <w:sz w:val="28"/>
          <w:szCs w:val="28"/>
        </w:rPr>
        <w:br w:type="page"/>
      </w:r>
      <w:r w:rsidRPr="003E115B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44943">
        <w:rPr>
          <w:rFonts w:ascii="Times New Roman" w:hAnsi="Times New Roman"/>
          <w:sz w:val="28"/>
          <w:szCs w:val="28"/>
        </w:rPr>
        <w:t>2</w:t>
      </w:r>
    </w:p>
    <w:p w:rsidR="00D16169" w:rsidRDefault="00D16169" w:rsidP="00D16169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проекте</w:t>
      </w:r>
    </w:p>
    <w:p w:rsidR="00D16169" w:rsidRDefault="00D16169" w:rsidP="00D16169">
      <w:pPr>
        <w:spacing w:after="0" w:line="240" w:lineRule="auto"/>
        <w:ind w:left="4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D16169" w:rsidRDefault="00D16169" w:rsidP="00D1616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16169" w:rsidRDefault="00D16169" w:rsidP="00D1616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16BA" w:rsidRPr="00D916BA" w:rsidRDefault="00897D6F" w:rsidP="00D161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проекте </w:t>
      </w:r>
      <w:r w:rsidR="00D16169">
        <w:rPr>
          <w:rFonts w:ascii="Times New Roman" w:hAnsi="Times New Roman"/>
          <w:b/>
          <w:sz w:val="28"/>
          <w:szCs w:val="28"/>
        </w:rPr>
        <w:t>"</w:t>
      </w:r>
      <w:r w:rsidR="00D916BA" w:rsidRPr="00D916BA">
        <w:rPr>
          <w:rFonts w:ascii="Times New Roman" w:hAnsi="Times New Roman"/>
          <w:b/>
          <w:sz w:val="28"/>
          <w:szCs w:val="28"/>
        </w:rPr>
        <w:t>Большая п</w:t>
      </w:r>
      <w:r>
        <w:rPr>
          <w:rFonts w:ascii="Times New Roman" w:hAnsi="Times New Roman"/>
          <w:b/>
          <w:sz w:val="28"/>
          <w:szCs w:val="28"/>
        </w:rPr>
        <w:t>еремена</w:t>
      </w:r>
      <w:r w:rsidR="00D16169">
        <w:rPr>
          <w:rFonts w:ascii="Times New Roman" w:hAnsi="Times New Roman"/>
          <w:b/>
          <w:sz w:val="28"/>
          <w:szCs w:val="28"/>
        </w:rPr>
        <w:t>"</w:t>
      </w:r>
    </w:p>
    <w:p w:rsidR="00A865AD" w:rsidRPr="00D916BA" w:rsidRDefault="00A865AD" w:rsidP="00946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6BA" w:rsidRPr="00D916BA" w:rsidRDefault="00D916BA" w:rsidP="00D916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1. Информация об участнике:</w:t>
      </w:r>
    </w:p>
    <w:tbl>
      <w:tblPr>
        <w:tblpPr w:leftFromText="180" w:rightFromText="180" w:vertAnchor="tex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873"/>
      </w:tblGrid>
      <w:tr w:rsidR="00D916BA" w:rsidRPr="00D916BA" w:rsidTr="0094613D">
        <w:trPr>
          <w:trHeight w:val="416"/>
        </w:trPr>
        <w:tc>
          <w:tcPr>
            <w:tcW w:w="5211" w:type="dxa"/>
            <w:shd w:val="clear" w:color="auto" w:fill="auto"/>
          </w:tcPr>
          <w:p w:rsidR="00D916BA" w:rsidRPr="00044943" w:rsidRDefault="004331A3" w:rsidP="00D9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Фамилия и имя</w:t>
            </w:r>
          </w:p>
        </w:tc>
        <w:tc>
          <w:tcPr>
            <w:tcW w:w="5209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916BA" w:rsidRPr="00D916BA" w:rsidTr="0094613D">
        <w:trPr>
          <w:trHeight w:val="416"/>
        </w:trPr>
        <w:tc>
          <w:tcPr>
            <w:tcW w:w="5211" w:type="dxa"/>
            <w:shd w:val="clear" w:color="auto" w:fill="auto"/>
          </w:tcPr>
          <w:p w:rsidR="00D916BA" w:rsidRPr="00044943" w:rsidRDefault="004331A3" w:rsidP="00D9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Школа</w:t>
            </w:r>
            <w:r w:rsidR="00D916BA" w:rsidRPr="00044943">
              <w:rPr>
                <w:rFonts w:ascii="Times New Roman" w:hAnsi="Times New Roman"/>
                <w:sz w:val="24"/>
                <w:szCs w:val="24"/>
              </w:rPr>
              <w:t>, в рамках которой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6BA" w:rsidRPr="00D916BA" w:rsidTr="0094613D">
        <w:trPr>
          <w:trHeight w:val="409"/>
        </w:trPr>
        <w:tc>
          <w:tcPr>
            <w:tcW w:w="5211" w:type="dxa"/>
            <w:shd w:val="clear" w:color="auto" w:fill="auto"/>
          </w:tcPr>
          <w:p w:rsidR="00D916BA" w:rsidRPr="00044943" w:rsidRDefault="00D916BA" w:rsidP="00D9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209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16BA" w:rsidRPr="00D916BA" w:rsidRDefault="00D916BA" w:rsidP="00D916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16BA" w:rsidRPr="00D916BA" w:rsidRDefault="00D916BA" w:rsidP="00D916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D916BA" w:rsidRPr="00D916BA" w:rsidTr="00D16169">
        <w:trPr>
          <w:trHeight w:val="433"/>
        </w:trPr>
        <w:tc>
          <w:tcPr>
            <w:tcW w:w="3794" w:type="dxa"/>
            <w:shd w:val="clear" w:color="auto" w:fill="auto"/>
          </w:tcPr>
          <w:p w:rsidR="00D916BA" w:rsidRPr="00044943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6060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6BA" w:rsidRPr="00D916BA" w:rsidTr="00D16169">
        <w:trPr>
          <w:trHeight w:val="581"/>
        </w:trPr>
        <w:tc>
          <w:tcPr>
            <w:tcW w:w="3794" w:type="dxa"/>
            <w:shd w:val="clear" w:color="auto" w:fill="auto"/>
          </w:tcPr>
          <w:p w:rsidR="00D916BA" w:rsidRPr="00044943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943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6060" w:type="dxa"/>
            <w:shd w:val="clear" w:color="auto" w:fill="auto"/>
          </w:tcPr>
          <w:p w:rsid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31A3" w:rsidRDefault="004331A3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31A3" w:rsidRDefault="004331A3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31A3" w:rsidRDefault="004331A3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31A3" w:rsidRPr="00D916BA" w:rsidRDefault="004331A3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16BA" w:rsidRPr="00D916BA" w:rsidRDefault="00D916BA" w:rsidP="00D91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6BA" w:rsidRPr="00D916BA" w:rsidRDefault="00D916BA" w:rsidP="00D916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D916BA" w:rsidRPr="00D916BA" w:rsidTr="00D16169">
        <w:trPr>
          <w:trHeight w:val="279"/>
        </w:trPr>
        <w:tc>
          <w:tcPr>
            <w:tcW w:w="5211" w:type="dxa"/>
            <w:tcBorders>
              <w:right w:val="single" w:sz="4" w:space="0" w:color="auto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Цель инициативы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D16169">
        <w:trPr>
          <w:trHeight w:val="714"/>
        </w:trPr>
        <w:tc>
          <w:tcPr>
            <w:tcW w:w="5211" w:type="dxa"/>
            <w:tcBorders>
              <w:right w:val="single" w:sz="4" w:space="0" w:color="auto"/>
            </w:tcBorders>
            <w:shd w:val="clear" w:color="auto" w:fill="auto"/>
          </w:tcPr>
          <w:p w:rsidR="00D916BA" w:rsidRPr="00D916BA" w:rsidRDefault="000E584D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 (анализ ситуации)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D16169">
        <w:trPr>
          <w:trHeight w:val="535"/>
        </w:trPr>
        <w:tc>
          <w:tcPr>
            <w:tcW w:w="5211" w:type="dxa"/>
            <w:shd w:val="clear" w:color="auto" w:fill="auto"/>
          </w:tcPr>
          <w:p w:rsidR="00D916BA" w:rsidRPr="00D916BA" w:rsidRDefault="00D916BA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инициативы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84D" w:rsidRPr="00D916BA" w:rsidTr="00D16169">
        <w:trPr>
          <w:trHeight w:val="535"/>
        </w:trPr>
        <w:tc>
          <w:tcPr>
            <w:tcW w:w="5211" w:type="dxa"/>
            <w:shd w:val="clear" w:color="auto" w:fill="auto"/>
          </w:tcPr>
          <w:p w:rsidR="000E584D" w:rsidRPr="00D916BA" w:rsidRDefault="000E584D" w:rsidP="00D1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1A3">
              <w:rPr>
                <w:rFonts w:ascii="Times New Roman" w:hAnsi="Times New Roman"/>
                <w:sz w:val="24"/>
                <w:szCs w:val="24"/>
              </w:rPr>
              <w:t>Участие учащихся школы в реализации инициативы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E584D" w:rsidRPr="00D916BA" w:rsidRDefault="000E584D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D16169">
        <w:tc>
          <w:tcPr>
            <w:tcW w:w="5211" w:type="dxa"/>
            <w:shd w:val="clear" w:color="auto" w:fill="auto"/>
          </w:tcPr>
          <w:p w:rsidR="00D916BA" w:rsidRPr="00D916BA" w:rsidRDefault="00D916BA" w:rsidP="00D161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Описание категорий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Pr="00D916BA">
              <w:rPr>
                <w:rFonts w:ascii="Times New Roman" w:hAnsi="Times New Roman"/>
                <w:sz w:val="24"/>
                <w:szCs w:val="24"/>
              </w:rPr>
              <w:t>, получающих выгоду от реализации инициативы</w:t>
            </w:r>
          </w:p>
        </w:tc>
        <w:tc>
          <w:tcPr>
            <w:tcW w:w="4678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D16169">
        <w:tc>
          <w:tcPr>
            <w:tcW w:w="5211" w:type="dxa"/>
            <w:shd w:val="clear" w:color="auto" w:fill="auto"/>
          </w:tcPr>
          <w:p w:rsidR="00D916BA" w:rsidRPr="00D916BA" w:rsidRDefault="00D916BA" w:rsidP="00D1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Ожидаемый срок реализации</w:t>
            </w:r>
          </w:p>
        </w:tc>
        <w:tc>
          <w:tcPr>
            <w:tcW w:w="4678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D16169">
        <w:trPr>
          <w:trHeight w:val="537"/>
        </w:trPr>
        <w:tc>
          <w:tcPr>
            <w:tcW w:w="5211" w:type="dxa"/>
            <w:shd w:val="clear" w:color="auto" w:fill="auto"/>
          </w:tcPr>
          <w:p w:rsidR="00D916BA" w:rsidRPr="00D916BA" w:rsidRDefault="00D916BA" w:rsidP="00D1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Предполагаемая стоимость реализации инициативы</w:t>
            </w:r>
          </w:p>
        </w:tc>
        <w:tc>
          <w:tcPr>
            <w:tcW w:w="4678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D16169">
        <w:trPr>
          <w:trHeight w:val="315"/>
        </w:trPr>
        <w:tc>
          <w:tcPr>
            <w:tcW w:w="5211" w:type="dxa"/>
            <w:shd w:val="clear" w:color="auto" w:fill="auto"/>
          </w:tcPr>
          <w:p w:rsidR="00D916BA" w:rsidRPr="00D916BA" w:rsidRDefault="00D916BA" w:rsidP="00D1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6BA">
              <w:rPr>
                <w:rFonts w:ascii="Times New Roman" w:hAnsi="Times New Roman"/>
                <w:sz w:val="24"/>
                <w:szCs w:val="24"/>
              </w:rPr>
              <w:t>Презентационный материал</w:t>
            </w:r>
          </w:p>
        </w:tc>
        <w:tc>
          <w:tcPr>
            <w:tcW w:w="4678" w:type="dxa"/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6BA" w:rsidRPr="00D916BA" w:rsidRDefault="00D916BA" w:rsidP="00D916B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4335"/>
      </w:tblGrid>
      <w:tr w:rsidR="00D916BA" w:rsidRPr="00D916BA" w:rsidTr="0094613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BA">
              <w:rPr>
                <w:rFonts w:ascii="Times New Roman" w:hAnsi="Times New Roman"/>
                <w:sz w:val="26"/>
                <w:szCs w:val="26"/>
              </w:rPr>
              <w:t>Дополнительная информация и комментарии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6BA" w:rsidRPr="00D916BA" w:rsidTr="0094613D"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1A3" w:rsidRPr="00D916BA" w:rsidRDefault="004331A3" w:rsidP="00D91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4340"/>
      </w:tblGrid>
      <w:tr w:rsidR="00D916BA" w:rsidRPr="00D916BA" w:rsidTr="00F6453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16BA">
              <w:rPr>
                <w:rFonts w:ascii="Times New Roman" w:hAnsi="Times New Roman"/>
                <w:b/>
                <w:sz w:val="28"/>
                <w:szCs w:val="28"/>
              </w:rPr>
              <w:t>3. Источник информации</w:t>
            </w:r>
            <w:r w:rsidR="000E584D">
              <w:rPr>
                <w:rFonts w:ascii="Times New Roman" w:hAnsi="Times New Roman"/>
                <w:b/>
                <w:sz w:val="28"/>
                <w:szCs w:val="28"/>
              </w:rPr>
              <w:t xml:space="preserve">, откуда Вы узнали о проекте </w:t>
            </w:r>
            <w:r w:rsidR="00D16169"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r w:rsidRPr="00D916BA">
              <w:rPr>
                <w:rFonts w:ascii="Times New Roman" w:hAnsi="Times New Roman"/>
                <w:b/>
                <w:sz w:val="28"/>
                <w:szCs w:val="28"/>
              </w:rPr>
              <w:t>Большая перемена</w:t>
            </w:r>
            <w:r w:rsidR="00D16169">
              <w:rPr>
                <w:rFonts w:ascii="Times New Roman" w:hAnsi="Times New Roman"/>
                <w:b/>
                <w:sz w:val="28"/>
                <w:szCs w:val="28"/>
              </w:rPr>
              <w:t>"</w:t>
            </w:r>
          </w:p>
        </w:tc>
        <w:tc>
          <w:tcPr>
            <w:tcW w:w="46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16BA" w:rsidRPr="00D916BA" w:rsidRDefault="00D916BA" w:rsidP="00D91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6169" w:rsidRDefault="00D16169" w:rsidP="00D161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D16169" w:rsidRPr="00D16169" w:rsidRDefault="00D16169" w:rsidP="00D161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  <w:sectPr w:rsidR="00D16169" w:rsidRPr="00D16169" w:rsidSect="00D16169">
          <w:pgSz w:w="11906" w:h="16838"/>
          <w:pgMar w:top="1021" w:right="567" w:bottom="96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</w:t>
      </w:r>
    </w:p>
    <w:p w:rsidR="0094613D" w:rsidRDefault="00DF7823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-124460</wp:posOffset>
                </wp:positionV>
                <wp:extent cx="2933700" cy="809625"/>
                <wp:effectExtent l="0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5A7" w:rsidRDefault="001015A7" w:rsidP="001015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E11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3</w:t>
                            </w:r>
                          </w:p>
                          <w:p w:rsidR="001015A7" w:rsidRDefault="001015A7" w:rsidP="001015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1015A7" w:rsidRPr="003E115B" w:rsidRDefault="00D16169" w:rsidP="001015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  <w:r w:rsidR="001015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Бюджет твоих возможностей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9.6pt;margin-top:-9.8pt;width:231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+duQIAAMA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" filled="f" stroked="f">
                <v:textbox>
                  <w:txbxContent>
                    <w:p w:rsidR="001015A7" w:rsidRDefault="001015A7" w:rsidP="001015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E11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3</w:t>
                      </w:r>
                    </w:p>
                    <w:p w:rsidR="001015A7" w:rsidRDefault="001015A7" w:rsidP="001015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1015A7" w:rsidRPr="003E115B" w:rsidRDefault="00D16169" w:rsidP="001015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  <w:r w:rsidR="001015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Бюджет твоих возможностей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1015A7" w:rsidRDefault="001015A7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1015A7" w:rsidRDefault="001015A7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1015A7" w:rsidRDefault="001015A7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1015A7" w:rsidRPr="0089789C" w:rsidRDefault="001015A7" w:rsidP="001015A7">
      <w:pPr>
        <w:pStyle w:val="23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89789C">
        <w:rPr>
          <w:sz w:val="28"/>
          <w:szCs w:val="28"/>
        </w:rPr>
        <w:t xml:space="preserve"> </w:t>
      </w:r>
    </w:p>
    <w:p w:rsidR="001015A7" w:rsidRPr="0089789C" w:rsidRDefault="001015A7" w:rsidP="001015A7">
      <w:pPr>
        <w:pStyle w:val="23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об инициативе</w:t>
      </w:r>
      <w:r w:rsidRPr="0089789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</w:t>
      </w:r>
    </w:p>
    <w:p w:rsidR="001015A7" w:rsidRPr="0089789C" w:rsidRDefault="001015A7" w:rsidP="001015A7">
      <w:pPr>
        <w:pStyle w:val="21"/>
        <w:numPr>
          <w:ilvl w:val="0"/>
          <w:numId w:val="12"/>
        </w:numPr>
        <w:shd w:val="clear" w:color="auto" w:fill="auto"/>
        <w:tabs>
          <w:tab w:val="left" w:pos="294"/>
          <w:tab w:val="left" w:leader="underscore" w:pos="9577"/>
        </w:tabs>
        <w:spacing w:line="845" w:lineRule="exact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Описание инициати</w:t>
      </w:r>
      <w:r>
        <w:rPr>
          <w:sz w:val="28"/>
          <w:szCs w:val="28"/>
        </w:rPr>
        <w:t>вы</w:t>
      </w:r>
      <w:r w:rsidRPr="0089789C">
        <w:rPr>
          <w:sz w:val="28"/>
          <w:szCs w:val="28"/>
        </w:rPr>
        <w:t>:</w:t>
      </w:r>
    </w:p>
    <w:p w:rsidR="001015A7" w:rsidRPr="0089789C" w:rsidRDefault="001015A7" w:rsidP="001015A7">
      <w:pPr>
        <w:pStyle w:val="aa"/>
        <w:shd w:val="clear" w:color="auto" w:fill="auto"/>
        <w:spacing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89789C">
        <w:rPr>
          <w:sz w:val="28"/>
          <w:szCs w:val="28"/>
        </w:rPr>
        <w:t>тоимость реализации инициатив</w:t>
      </w:r>
      <w:r>
        <w:rPr>
          <w:sz w:val="28"/>
          <w:szCs w:val="28"/>
        </w:rPr>
        <w:t>ы</w:t>
      </w:r>
      <w:r w:rsidRPr="0089789C">
        <w:rPr>
          <w:sz w:val="28"/>
          <w:szCs w:val="28"/>
        </w:rPr>
        <w:t>:</w:t>
      </w:r>
    </w:p>
    <w:p w:rsidR="001015A7" w:rsidRPr="0089789C" w:rsidRDefault="001015A7" w:rsidP="001015A7">
      <w:pPr>
        <w:pStyle w:val="aa"/>
        <w:shd w:val="clear" w:color="auto" w:fill="auto"/>
        <w:spacing w:line="270" w:lineRule="exact"/>
        <w:jc w:val="left"/>
        <w:rPr>
          <w:sz w:val="28"/>
          <w:szCs w:val="28"/>
        </w:rPr>
      </w:pP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234"/>
        <w:gridCol w:w="2123"/>
      </w:tblGrid>
      <w:tr w:rsidR="001015A7" w:rsidRPr="0089789C" w:rsidTr="00D16169">
        <w:trPr>
          <w:trHeight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№</w:t>
            </w:r>
          </w:p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Стоимость,</w:t>
            </w:r>
          </w:p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руб.</w:t>
            </w:r>
          </w:p>
        </w:tc>
      </w:tr>
      <w:tr w:rsidR="001015A7" w:rsidRPr="0089789C" w:rsidTr="00D16169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5A7" w:rsidRPr="0089789C" w:rsidTr="00D16169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5A7" w:rsidRPr="0089789C" w:rsidTr="00D16169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89789C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5A7" w:rsidRPr="0089789C" w:rsidTr="00D16169">
        <w:trPr>
          <w:trHeight w:val="336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044943">
            <w:pPr>
              <w:pStyle w:val="2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И</w:t>
            </w:r>
            <w:r w:rsidR="00044943">
              <w:rPr>
                <w:rStyle w:val="115pt"/>
                <w:sz w:val="24"/>
                <w:szCs w:val="24"/>
              </w:rPr>
              <w:t>того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A7" w:rsidRPr="0089789C" w:rsidRDefault="001015A7" w:rsidP="001015A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015A7" w:rsidRDefault="001015A7" w:rsidP="001015A7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D16169" w:rsidRDefault="001015A7" w:rsidP="001015A7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B4880">
        <w:rPr>
          <w:spacing w:val="-6"/>
          <w:sz w:val="28"/>
          <w:szCs w:val="28"/>
        </w:rPr>
        <w:t>Описание действий организационного характера, необходимых для реализации</w:t>
      </w:r>
      <w:r>
        <w:rPr>
          <w:sz w:val="28"/>
          <w:szCs w:val="28"/>
        </w:rPr>
        <w:t xml:space="preserve"> инициативы:</w:t>
      </w:r>
      <w:r w:rsidR="00D16169">
        <w:rPr>
          <w:sz w:val="28"/>
          <w:szCs w:val="28"/>
        </w:rPr>
        <w:t xml:space="preserve"> </w:t>
      </w:r>
    </w:p>
    <w:p w:rsidR="001015A7" w:rsidRPr="001015A7" w:rsidRDefault="001015A7" w:rsidP="001015A7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1015A7">
        <w:rPr>
          <w:color w:val="000000"/>
          <w:sz w:val="28"/>
          <w:szCs w:val="28"/>
          <w:u w:val="single"/>
        </w:rPr>
        <w:t>_________________________________________________</w:t>
      </w:r>
      <w:r>
        <w:rPr>
          <w:color w:val="000000"/>
          <w:sz w:val="28"/>
          <w:szCs w:val="28"/>
          <w:u w:val="single"/>
        </w:rPr>
        <w:t>________</w:t>
      </w:r>
      <w:r w:rsidR="00D16169">
        <w:rPr>
          <w:color w:val="000000"/>
          <w:sz w:val="28"/>
          <w:szCs w:val="28"/>
          <w:u w:val="single"/>
        </w:rPr>
        <w:t>_______</w:t>
      </w:r>
    </w:p>
    <w:p w:rsidR="001015A7" w:rsidRDefault="001015A7" w:rsidP="001015A7">
      <w:pPr>
        <w:pStyle w:val="21"/>
        <w:shd w:val="clear" w:color="auto" w:fill="auto"/>
        <w:tabs>
          <w:tab w:val="left" w:pos="50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269"/>
        </w:tabs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89789C">
        <w:rPr>
          <w:sz w:val="28"/>
          <w:szCs w:val="28"/>
        </w:rPr>
        <w:t>. Информация для оценки инициатив</w:t>
      </w:r>
      <w:r>
        <w:rPr>
          <w:sz w:val="28"/>
          <w:szCs w:val="28"/>
        </w:rPr>
        <w:t>ы</w:t>
      </w:r>
      <w:r w:rsidR="0094613D">
        <w:rPr>
          <w:sz w:val="28"/>
          <w:szCs w:val="28"/>
        </w:rPr>
        <w:t>: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89789C">
        <w:rPr>
          <w:sz w:val="28"/>
          <w:szCs w:val="28"/>
        </w:rPr>
        <w:t>.1.</w:t>
      </w:r>
      <w:r w:rsidR="004B4880">
        <w:rPr>
          <w:sz w:val="28"/>
          <w:szCs w:val="28"/>
        </w:rPr>
        <w:t xml:space="preserve"> </w:t>
      </w:r>
      <w:r w:rsidRPr="0089789C">
        <w:rPr>
          <w:sz w:val="28"/>
          <w:szCs w:val="28"/>
        </w:rPr>
        <w:t>Актуальность реализации инициатив</w:t>
      </w:r>
      <w:r>
        <w:rPr>
          <w:sz w:val="28"/>
          <w:szCs w:val="28"/>
        </w:rPr>
        <w:t>ы</w:t>
      </w:r>
      <w:r w:rsidRPr="0089789C">
        <w:rPr>
          <w:sz w:val="28"/>
          <w:szCs w:val="28"/>
        </w:rPr>
        <w:t>:</w:t>
      </w:r>
    </w:p>
    <w:p w:rsidR="001015A7" w:rsidRPr="0089789C" w:rsidRDefault="001015A7" w:rsidP="0094613D">
      <w:pPr>
        <w:pStyle w:val="21"/>
        <w:shd w:val="clear" w:color="auto" w:fill="auto"/>
        <w:tabs>
          <w:tab w:val="left" w:pos="706"/>
          <w:tab w:val="left" w:leader="underscore" w:pos="10065"/>
        </w:tabs>
        <w:spacing w:line="240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706"/>
          <w:tab w:val="left" w:leader="underscore" w:pos="9499"/>
        </w:tabs>
        <w:spacing w:line="240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1015A7" w:rsidRPr="0089789C" w:rsidRDefault="001015A7" w:rsidP="001015A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</w:t>
      </w:r>
      <w:r w:rsidRPr="0089789C">
        <w:rPr>
          <w:rFonts w:ascii="Times New Roman" w:eastAsia="Times New Roman" w:hAnsi="Times New Roman"/>
          <w:sz w:val="28"/>
          <w:szCs w:val="28"/>
        </w:rPr>
        <w:t>. Креативная составляющая инициатив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89789C">
        <w:rPr>
          <w:rFonts w:ascii="Times New Roman" w:eastAsia="Times New Roman" w:hAnsi="Times New Roman"/>
          <w:sz w:val="28"/>
          <w:szCs w:val="28"/>
        </w:rPr>
        <w:t xml:space="preserve"> (оригинальность, новизна):</w:t>
      </w:r>
    </w:p>
    <w:p w:rsidR="001015A7" w:rsidRPr="0089789C" w:rsidRDefault="001015A7" w:rsidP="001015A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9789C">
        <w:rPr>
          <w:rFonts w:ascii="Times New Roman" w:eastAsia="Times New Roman" w:hAnsi="Times New Roman"/>
          <w:sz w:val="28"/>
          <w:szCs w:val="28"/>
        </w:rPr>
        <w:t>инициатив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89789C">
        <w:rPr>
          <w:rFonts w:ascii="Times New Roman" w:eastAsia="Times New Roman" w:hAnsi="Times New Roman"/>
          <w:sz w:val="28"/>
          <w:szCs w:val="28"/>
        </w:rPr>
        <w:t xml:space="preserve"> соответствует стандартному составу объектов школьной инфраструктуры или типичным формам/методам учебного процесса;</w:t>
      </w:r>
    </w:p>
    <w:p w:rsidR="001015A7" w:rsidRDefault="001015A7" w:rsidP="001015A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9789C">
        <w:rPr>
          <w:rFonts w:ascii="Times New Roman" w:eastAsia="Times New Roman" w:hAnsi="Times New Roman"/>
          <w:sz w:val="28"/>
          <w:szCs w:val="28"/>
        </w:rPr>
        <w:t>инициатив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89789C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7975">
        <w:rPr>
          <w:rFonts w:ascii="Times New Roman" w:eastAsia="Times New Roman" w:hAnsi="Times New Roman"/>
          <w:bCs/>
          <w:sz w:val="28"/>
          <w:szCs w:val="28"/>
        </w:rPr>
        <w:t>не</w:t>
      </w:r>
      <w:r w:rsidRPr="0089789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9789C">
        <w:rPr>
          <w:rFonts w:ascii="Times New Roman" w:eastAsia="Times New Roman" w:hAnsi="Times New Roman"/>
          <w:sz w:val="28"/>
          <w:szCs w:val="28"/>
        </w:rPr>
        <w:t>соответствует стандартному составу объектов школьной инфраструктуры или типичным формам/методам учебного процесса *.</w:t>
      </w:r>
    </w:p>
    <w:p w:rsidR="001015A7" w:rsidRPr="0089789C" w:rsidRDefault="001015A7" w:rsidP="0094613D">
      <w:pPr>
        <w:pStyle w:val="21"/>
        <w:shd w:val="clear" w:color="auto" w:fill="auto"/>
        <w:tabs>
          <w:tab w:val="left" w:pos="947"/>
          <w:tab w:val="left" w:leader="underscore" w:pos="9923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89789C">
        <w:rPr>
          <w:sz w:val="28"/>
          <w:szCs w:val="28"/>
        </w:rPr>
        <w:t>. Общее количество инициатив, выдвину</w:t>
      </w:r>
      <w:r>
        <w:rPr>
          <w:sz w:val="28"/>
          <w:szCs w:val="28"/>
        </w:rPr>
        <w:t>тых на общешкольное голосование, единиц</w:t>
      </w:r>
      <w:r w:rsidRPr="0089789C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</w:t>
      </w:r>
      <w:r w:rsidRPr="0089789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</w:t>
      </w:r>
      <w:r w:rsidR="0094613D">
        <w:rPr>
          <w:sz w:val="28"/>
          <w:szCs w:val="28"/>
        </w:rPr>
        <w:t>_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731"/>
          <w:tab w:val="left" w:leader="underscore" w:pos="9678"/>
        </w:tabs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2.4</w:t>
      </w:r>
      <w:r w:rsidR="004B4880">
        <w:rPr>
          <w:sz w:val="28"/>
          <w:szCs w:val="28"/>
        </w:rPr>
        <w:t xml:space="preserve">. </w:t>
      </w:r>
      <w:r w:rsidRPr="0089789C">
        <w:rPr>
          <w:sz w:val="28"/>
          <w:szCs w:val="28"/>
        </w:rPr>
        <w:t xml:space="preserve">Общее число 7 – 11 классов (на 01.09.2019), </w:t>
      </w:r>
      <w:r>
        <w:rPr>
          <w:sz w:val="28"/>
          <w:szCs w:val="28"/>
        </w:rPr>
        <w:t>единиц:_______________________</w:t>
      </w:r>
      <w:r w:rsidR="0094613D" w:rsidRPr="0094613D">
        <w:rPr>
          <w:sz w:val="22"/>
          <w:szCs w:val="28"/>
        </w:rPr>
        <w:t>_</w:t>
      </w:r>
    </w:p>
    <w:p w:rsidR="001015A7" w:rsidRPr="0089789C" w:rsidRDefault="00DF7823" w:rsidP="001015A7">
      <w:pPr>
        <w:pStyle w:val="21"/>
        <w:shd w:val="clear" w:color="auto" w:fill="auto"/>
        <w:tabs>
          <w:tab w:val="left" w:pos="933"/>
          <w:tab w:val="left" w:leader="underscore" w:pos="9678"/>
        </w:tabs>
        <w:spacing w:line="24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80010</wp:posOffset>
                </wp:positionV>
                <wp:extent cx="6580505" cy="588010"/>
                <wp:effectExtent l="254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5A7" w:rsidRPr="00227975" w:rsidRDefault="001015A7" w:rsidP="00D16169">
                            <w:pPr>
                              <w:ind w:right="426"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* </w:t>
                            </w:r>
                            <w:r w:rsidRPr="0089789C">
                              <w:rPr>
                                <w:rFonts w:ascii="Times New Roman" w:eastAsia="Times New Roman" w:hAnsi="Times New Roman"/>
                              </w:rPr>
                              <w:t xml:space="preserve">Прилагаются материалы, описывающие новизну и оригинальность инициативного проекта, чем он отличается от других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проектов, реализованных в школе</w:t>
                            </w:r>
                            <w:r w:rsidRPr="0089789C">
                              <w:rPr>
                                <w:rFonts w:ascii="Times New Roman" w:eastAsia="Times New Roman" w:hAnsi="Times New Roman"/>
                              </w:rPr>
                              <w:t>.</w:t>
                            </w:r>
                          </w:p>
                          <w:p w:rsidR="001015A7" w:rsidRDefault="00101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4pt;margin-top:6.3pt;width:518.15pt;height:4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g7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" filled="f" stroked="f">
                <v:textbox>
                  <w:txbxContent>
                    <w:p w:rsidR="001015A7" w:rsidRPr="00227975" w:rsidRDefault="001015A7" w:rsidP="00D16169">
                      <w:pPr>
                        <w:ind w:right="426"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 xml:space="preserve">* </w:t>
                      </w:r>
                      <w:r w:rsidRPr="0089789C">
                        <w:rPr>
                          <w:rFonts w:ascii="Times New Roman" w:eastAsia="Times New Roman" w:hAnsi="Times New Roman"/>
                        </w:rPr>
                        <w:t xml:space="preserve">Прилагаются материалы, описывающие новизну и оригинальность инициативного проекта, чем он отличается от других </w:t>
                      </w:r>
                      <w:r>
                        <w:rPr>
                          <w:rFonts w:ascii="Times New Roman" w:eastAsia="Times New Roman" w:hAnsi="Times New Roman"/>
                        </w:rPr>
                        <w:t>проектов, реализованных в школе</w:t>
                      </w:r>
                      <w:r w:rsidRPr="0089789C">
                        <w:rPr>
                          <w:rFonts w:ascii="Times New Roman" w:eastAsia="Times New Roman" w:hAnsi="Times New Roman"/>
                        </w:rPr>
                        <w:t>.</w:t>
                      </w:r>
                    </w:p>
                    <w:p w:rsidR="001015A7" w:rsidRDefault="001015A7"/>
                  </w:txbxContent>
                </v:textbox>
              </v:shape>
            </w:pict>
          </mc:Fallback>
        </mc:AlternateContent>
      </w:r>
    </w:p>
    <w:p w:rsidR="00D16169" w:rsidRDefault="00D16169" w:rsidP="00D16169">
      <w:pPr>
        <w:pStyle w:val="21"/>
        <w:shd w:val="clear" w:color="auto" w:fill="auto"/>
        <w:tabs>
          <w:tab w:val="left" w:pos="741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D16169" w:rsidRDefault="00D16169" w:rsidP="00D16169">
      <w:pPr>
        <w:pStyle w:val="21"/>
        <w:shd w:val="clear" w:color="auto" w:fill="auto"/>
        <w:tabs>
          <w:tab w:val="left" w:pos="741"/>
        </w:tabs>
        <w:spacing w:line="270" w:lineRule="exact"/>
        <w:jc w:val="center"/>
        <w:rPr>
          <w:sz w:val="28"/>
          <w:szCs w:val="28"/>
        </w:rPr>
      </w:pPr>
    </w:p>
    <w:p w:rsidR="001015A7" w:rsidRPr="0089789C" w:rsidRDefault="001015A7" w:rsidP="001015A7">
      <w:pPr>
        <w:pStyle w:val="21"/>
        <w:shd w:val="clear" w:color="auto" w:fill="auto"/>
        <w:tabs>
          <w:tab w:val="left" w:pos="741"/>
        </w:tabs>
        <w:spacing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>2.5</w:t>
      </w:r>
      <w:r w:rsidRPr="0089789C">
        <w:rPr>
          <w:sz w:val="28"/>
          <w:szCs w:val="28"/>
        </w:rPr>
        <w:t xml:space="preserve">. Общая численность учащихся </w:t>
      </w:r>
      <w:r>
        <w:rPr>
          <w:sz w:val="28"/>
          <w:szCs w:val="28"/>
        </w:rPr>
        <w:t>школы</w:t>
      </w:r>
      <w:r w:rsidRPr="0089789C">
        <w:rPr>
          <w:sz w:val="28"/>
          <w:szCs w:val="28"/>
        </w:rPr>
        <w:t>, человек:</w:t>
      </w:r>
      <w:r>
        <w:rPr>
          <w:sz w:val="28"/>
          <w:szCs w:val="28"/>
        </w:rPr>
        <w:t>____________________________</w:t>
      </w:r>
      <w:r w:rsidR="0094613D">
        <w:rPr>
          <w:sz w:val="28"/>
          <w:szCs w:val="28"/>
        </w:rPr>
        <w:t>_</w:t>
      </w:r>
    </w:p>
    <w:p w:rsidR="001015A7" w:rsidRPr="0089789C" w:rsidRDefault="001015A7" w:rsidP="001015A7">
      <w:pPr>
        <w:pStyle w:val="ab"/>
        <w:widowControl/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</w:t>
      </w:r>
      <w:r w:rsidRPr="008978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Число учащихся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школы</w:t>
      </w:r>
      <w:r w:rsidRPr="008978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участвовавших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общешкольном голосовании, человек:</w:t>
      </w:r>
      <w:r w:rsidRPr="0089789C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 w:rsidR="0094613D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</w:p>
    <w:p w:rsidR="001015A7" w:rsidRPr="00D16169" w:rsidRDefault="001015A7" w:rsidP="001015A7">
      <w:pPr>
        <w:pStyle w:val="30"/>
        <w:shd w:val="clear" w:color="auto" w:fill="auto"/>
        <w:spacing w:line="274" w:lineRule="exact"/>
        <w:jc w:val="left"/>
        <w:rPr>
          <w:sz w:val="16"/>
          <w:szCs w:val="22"/>
        </w:rPr>
      </w:pPr>
    </w:p>
    <w:p w:rsidR="001015A7" w:rsidRDefault="001015A7" w:rsidP="00D16169">
      <w:pPr>
        <w:pStyle w:val="21"/>
        <w:numPr>
          <w:ilvl w:val="0"/>
          <w:numId w:val="12"/>
        </w:numPr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Ожидаемые</w:t>
      </w:r>
      <w:r w:rsidRPr="0089789C">
        <w:rPr>
          <w:sz w:val="28"/>
          <w:szCs w:val="28"/>
        </w:rPr>
        <w:t xml:space="preserve"> срок</w:t>
      </w:r>
      <w:r>
        <w:rPr>
          <w:sz w:val="28"/>
          <w:szCs w:val="28"/>
        </w:rPr>
        <w:t>и</w:t>
      </w:r>
      <w:r w:rsidRPr="0089789C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инициативы</w:t>
      </w:r>
      <w:r w:rsidRPr="0089789C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3793"/>
        <w:gridCol w:w="2210"/>
        <w:gridCol w:w="2714"/>
      </w:tblGrid>
      <w:tr w:rsidR="001015A7" w:rsidRPr="001015A7" w:rsidTr="004B4880">
        <w:trPr>
          <w:trHeight w:val="405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1015A7" w:rsidRPr="001015A7" w:rsidRDefault="001015A7" w:rsidP="004B4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5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025" w:type="dxa"/>
            <w:vMerge w:val="restart"/>
            <w:shd w:val="clear" w:color="auto" w:fill="auto"/>
            <w:vAlign w:val="center"/>
          </w:tcPr>
          <w:p w:rsidR="001015A7" w:rsidRPr="001015A7" w:rsidRDefault="001015A7" w:rsidP="004B4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5A7">
              <w:rPr>
                <w:rFonts w:ascii="Times New Roman" w:hAnsi="Times New Roman"/>
                <w:sz w:val="26"/>
                <w:szCs w:val="26"/>
              </w:rPr>
              <w:t xml:space="preserve">Перечень действий </w:t>
            </w:r>
            <w:r w:rsidR="004B4880">
              <w:rPr>
                <w:rFonts w:ascii="Times New Roman" w:hAnsi="Times New Roman"/>
                <w:sz w:val="26"/>
                <w:szCs w:val="26"/>
              </w:rPr>
              <w:br/>
            </w:r>
            <w:r w:rsidRPr="001015A7">
              <w:rPr>
                <w:rFonts w:ascii="Times New Roman" w:hAnsi="Times New Roman"/>
                <w:sz w:val="26"/>
                <w:szCs w:val="26"/>
              </w:rPr>
              <w:t>по реализации инициативы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1015A7" w:rsidRPr="001015A7" w:rsidRDefault="001015A7" w:rsidP="004B48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5A7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</w:tr>
      <w:tr w:rsidR="001015A7" w:rsidRPr="001015A7" w:rsidTr="004B4880">
        <w:trPr>
          <w:trHeight w:val="405"/>
        </w:trPr>
        <w:tc>
          <w:tcPr>
            <w:tcW w:w="1078" w:type="dxa"/>
            <w:vMerge/>
            <w:shd w:val="clear" w:color="auto" w:fill="auto"/>
            <w:vAlign w:val="center"/>
          </w:tcPr>
          <w:p w:rsidR="001015A7" w:rsidRPr="001015A7" w:rsidRDefault="001015A7" w:rsidP="004B48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1015A7" w:rsidRDefault="001015A7" w:rsidP="004B4880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15A7" w:rsidRPr="001015A7" w:rsidRDefault="001015A7" w:rsidP="004B48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5A7">
              <w:rPr>
                <w:rFonts w:ascii="Times New Roman" w:hAnsi="Times New Roman"/>
                <w:sz w:val="26"/>
                <w:szCs w:val="26"/>
              </w:rPr>
              <w:t>Дата начала</w:t>
            </w:r>
            <w:r w:rsidR="004B48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15A7">
              <w:rPr>
                <w:rFonts w:ascii="Times New Roman" w:hAnsi="Times New Roman"/>
                <w:sz w:val="26"/>
                <w:szCs w:val="26"/>
              </w:rPr>
              <w:t>(ДД/ММ/ГГ)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15A7" w:rsidRPr="001015A7" w:rsidRDefault="001015A7" w:rsidP="004B48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5A7">
              <w:rPr>
                <w:rFonts w:ascii="Times New Roman" w:hAnsi="Times New Roman"/>
                <w:sz w:val="26"/>
                <w:szCs w:val="26"/>
              </w:rPr>
              <w:t>Дата окончания</w:t>
            </w:r>
            <w:r w:rsidR="004B48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15A7">
              <w:rPr>
                <w:rFonts w:ascii="Times New Roman" w:hAnsi="Times New Roman"/>
                <w:sz w:val="26"/>
                <w:szCs w:val="26"/>
              </w:rPr>
              <w:t>ДД/ММ/ГГ)</w:t>
            </w:r>
          </w:p>
        </w:tc>
      </w:tr>
      <w:tr w:rsidR="001015A7" w:rsidTr="0094613D">
        <w:trPr>
          <w:trHeight w:val="464"/>
        </w:trPr>
        <w:tc>
          <w:tcPr>
            <w:tcW w:w="107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402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</w:tr>
      <w:tr w:rsidR="001015A7" w:rsidTr="0094613D">
        <w:trPr>
          <w:trHeight w:val="414"/>
        </w:trPr>
        <w:tc>
          <w:tcPr>
            <w:tcW w:w="107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402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</w:tr>
      <w:tr w:rsidR="001015A7" w:rsidTr="0094613D">
        <w:trPr>
          <w:trHeight w:val="420"/>
        </w:trPr>
        <w:tc>
          <w:tcPr>
            <w:tcW w:w="107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402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</w:tr>
      <w:tr w:rsidR="001015A7" w:rsidTr="0094613D">
        <w:trPr>
          <w:trHeight w:val="553"/>
        </w:trPr>
        <w:tc>
          <w:tcPr>
            <w:tcW w:w="107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402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015A7" w:rsidRDefault="001015A7" w:rsidP="001015A7">
            <w:pPr>
              <w:jc w:val="center"/>
            </w:pPr>
          </w:p>
        </w:tc>
      </w:tr>
    </w:tbl>
    <w:p w:rsidR="001015A7" w:rsidRPr="0089789C" w:rsidRDefault="001015A7" w:rsidP="001015A7">
      <w:pPr>
        <w:pStyle w:val="21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1015A7" w:rsidRPr="0089789C" w:rsidRDefault="001015A7" w:rsidP="001015A7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D16169">
        <w:rPr>
          <w:sz w:val="28"/>
          <w:szCs w:val="28"/>
        </w:rPr>
        <w:t xml:space="preserve"> </w:t>
      </w:r>
      <w:r w:rsidRPr="0089789C">
        <w:rPr>
          <w:sz w:val="28"/>
          <w:szCs w:val="28"/>
        </w:rPr>
        <w:t>Дополнительная информация и комментарии</w:t>
      </w:r>
      <w:r>
        <w:rPr>
          <w:sz w:val="28"/>
          <w:szCs w:val="28"/>
        </w:rPr>
        <w:t xml:space="preserve"> (при</w:t>
      </w:r>
      <w:r w:rsidR="0094613D">
        <w:rPr>
          <w:sz w:val="28"/>
          <w:szCs w:val="28"/>
        </w:rPr>
        <w:t xml:space="preserve"> наличии</w:t>
      </w:r>
      <w:r>
        <w:rPr>
          <w:sz w:val="28"/>
          <w:szCs w:val="28"/>
        </w:rPr>
        <w:t>)</w:t>
      </w:r>
      <w:r w:rsidRPr="0089789C">
        <w:rPr>
          <w:sz w:val="28"/>
          <w:szCs w:val="28"/>
        </w:rPr>
        <w:t>: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1015A7" w:rsidRPr="0089789C" w:rsidRDefault="001015A7" w:rsidP="001015A7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</w:p>
    <w:p w:rsidR="001015A7" w:rsidRPr="0089789C" w:rsidRDefault="001015A7" w:rsidP="001015A7">
      <w:pPr>
        <w:pStyle w:val="21"/>
        <w:shd w:val="clear" w:color="auto" w:fill="auto"/>
        <w:tabs>
          <w:tab w:val="left" w:pos="409"/>
        </w:tabs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D16169">
        <w:rPr>
          <w:sz w:val="28"/>
          <w:szCs w:val="28"/>
        </w:rPr>
        <w:t xml:space="preserve"> </w:t>
      </w:r>
      <w:r w:rsidRPr="0089789C">
        <w:rPr>
          <w:sz w:val="28"/>
          <w:szCs w:val="28"/>
        </w:rPr>
        <w:t>К настоящим сведениям об инициативе также прилагаются:</w:t>
      </w:r>
    </w:p>
    <w:p w:rsidR="001015A7" w:rsidRPr="0089789C" w:rsidRDefault="001015A7" w:rsidP="001015A7">
      <w:pPr>
        <w:pStyle w:val="21"/>
        <w:numPr>
          <w:ilvl w:val="0"/>
          <w:numId w:val="13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обще</w:t>
      </w:r>
      <w:r w:rsidRPr="0089789C">
        <w:rPr>
          <w:sz w:val="28"/>
          <w:szCs w:val="28"/>
        </w:rPr>
        <w:t>школьного голосования;</w:t>
      </w:r>
    </w:p>
    <w:p w:rsidR="001015A7" w:rsidRPr="0089789C" w:rsidRDefault="001015A7" w:rsidP="001015A7">
      <w:pPr>
        <w:pStyle w:val="21"/>
        <w:numPr>
          <w:ilvl w:val="0"/>
          <w:numId w:val="13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1015A7" w:rsidRPr="00227975" w:rsidRDefault="001015A7" w:rsidP="001015A7">
      <w:pPr>
        <w:pStyle w:val="21"/>
        <w:numPr>
          <w:ilvl w:val="0"/>
          <w:numId w:val="13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1015A7" w:rsidRDefault="001015A7" w:rsidP="001015A7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</w:p>
    <w:p w:rsidR="001015A7" w:rsidRDefault="00DF7823" w:rsidP="001015A7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190500</wp:posOffset>
                </wp:positionV>
                <wp:extent cx="4404360" cy="6781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1015A7" w:rsidTr="00D16169">
                              <w:trPr>
                                <w:trHeight w:val="416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015A7" w:rsidRPr="001015A7" w:rsidRDefault="00D16169" w:rsidP="00D1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16169">
                                    <w:rPr>
                                      <w:rFonts w:ascii="Times New Roman" w:hAnsi="Times New Roman"/>
                                      <w:sz w:val="40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1015A7" w:rsidRPr="00610C6B" w:rsidRDefault="001015A7" w:rsidP="001015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</w:t>
                            </w:r>
                            <w:r w:rsidR="00D16169">
                              <w:t xml:space="preserve">      </w:t>
                            </w:r>
                            <w:r>
                              <w:t xml:space="preserve">     </w:t>
                            </w:r>
                            <w:r w:rsidRPr="00610C6B">
                              <w:rPr>
                                <w:rFonts w:ascii="Times New Roman" w:hAnsi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9" type="#_x0000_t202" style="position:absolute;margin-left:162.2pt;margin-top:15pt;width:346.8pt;height:5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" fillcolor="window" stroked="f" strokeweight=".5pt">
                <v:path arrowok="t"/>
                <v:textbox>
                  <w:txbxContent>
                    <w:tbl>
                      <w:tblPr>
                        <w:tblW w:w="648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1015A7" w:rsidTr="00D16169">
                        <w:trPr>
                          <w:trHeight w:val="416"/>
                        </w:trPr>
                        <w:tc>
                          <w:tcPr>
                            <w:tcW w:w="648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1015A7" w:rsidRPr="001015A7" w:rsidRDefault="00D16169" w:rsidP="00D161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6169">
                              <w:rPr>
                                <w:rFonts w:ascii="Times New Roman" w:hAnsi="Times New Roman"/>
                                <w:sz w:val="40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1015A7" w:rsidRPr="00610C6B" w:rsidRDefault="001015A7" w:rsidP="001015A7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</w:t>
                      </w:r>
                      <w:r w:rsidR="00D16169">
                        <w:t xml:space="preserve">      </w:t>
                      </w:r>
                      <w:r>
                        <w:t xml:space="preserve">     </w:t>
                      </w:r>
                      <w:r w:rsidRPr="00610C6B">
                        <w:rPr>
                          <w:rFonts w:ascii="Times New Roman" w:hAnsi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(расшифровка)</w:t>
                      </w:r>
                    </w:p>
                  </w:txbxContent>
                </v:textbox>
              </v:shape>
            </w:pict>
          </mc:Fallback>
        </mc:AlternateContent>
      </w:r>
    </w:p>
    <w:p w:rsidR="001015A7" w:rsidRPr="0089789C" w:rsidRDefault="001015A7" w:rsidP="001015A7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школы                                  </w:t>
      </w:r>
      <w:r>
        <w:rPr>
          <w:sz w:val="28"/>
          <w:szCs w:val="28"/>
        </w:rPr>
        <w:tab/>
      </w:r>
      <w:r w:rsidRPr="0089789C">
        <w:rPr>
          <w:sz w:val="28"/>
          <w:szCs w:val="28"/>
        </w:rPr>
        <w:tab/>
      </w:r>
    </w:p>
    <w:p w:rsidR="001015A7" w:rsidRPr="0089789C" w:rsidRDefault="001015A7" w:rsidP="001015A7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8"/>
          <w:szCs w:val="28"/>
        </w:rPr>
      </w:pPr>
      <w:r w:rsidRPr="00D16169">
        <w:rPr>
          <w:rStyle w:val="3135pt"/>
          <w:sz w:val="24"/>
          <w:szCs w:val="28"/>
        </w:rPr>
        <w:t>(уполномоченное лицо)</w:t>
      </w:r>
      <w:r w:rsidRPr="0089789C">
        <w:rPr>
          <w:rStyle w:val="3135pt"/>
          <w:sz w:val="28"/>
          <w:szCs w:val="28"/>
        </w:rPr>
        <w:tab/>
      </w:r>
      <w:r>
        <w:rPr>
          <w:sz w:val="28"/>
          <w:szCs w:val="28"/>
        </w:rPr>
        <w:tab/>
      </w:r>
    </w:p>
    <w:p w:rsidR="001015A7" w:rsidRDefault="001015A7" w:rsidP="001015A7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1015A7" w:rsidRDefault="001015A7" w:rsidP="001015A7">
      <w:pPr>
        <w:pStyle w:val="21"/>
        <w:shd w:val="clear" w:color="auto" w:fill="auto"/>
        <w:spacing w:line="322" w:lineRule="exact"/>
        <w:ind w:left="708" w:firstLine="708"/>
        <w:jc w:val="left"/>
        <w:rPr>
          <w:sz w:val="28"/>
          <w:szCs w:val="28"/>
        </w:rPr>
      </w:pPr>
    </w:p>
    <w:p w:rsidR="001015A7" w:rsidRDefault="001015A7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2A2B65" w:rsidRDefault="002A2B65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2A2B65" w:rsidRDefault="002A2B65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2A2B65" w:rsidRDefault="002A2B65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2A2B65" w:rsidRPr="00D16169" w:rsidRDefault="00D16169" w:rsidP="00D161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16169">
        <w:rPr>
          <w:rFonts w:ascii="Times New Roman" w:hAnsi="Times New Roman"/>
          <w:sz w:val="28"/>
          <w:szCs w:val="28"/>
        </w:rPr>
        <w:t>______________</w:t>
      </w:r>
    </w:p>
    <w:p w:rsidR="002A2B65" w:rsidRDefault="002A2B65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2A2B65" w:rsidRDefault="002A2B65" w:rsidP="00433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</w:p>
    <w:p w:rsidR="002A2B65" w:rsidRDefault="002A2B65" w:rsidP="002A2B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2A2B65" w:rsidSect="00D16169">
      <w:pgSz w:w="11906" w:h="16838"/>
      <w:pgMar w:top="102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440B96"/>
    <w:multiLevelType w:val="hybridMultilevel"/>
    <w:tmpl w:val="39B43730"/>
    <w:lvl w:ilvl="0" w:tplc="54F0E6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ED3"/>
    <w:multiLevelType w:val="hybridMultilevel"/>
    <w:tmpl w:val="9FB0C74C"/>
    <w:lvl w:ilvl="0" w:tplc="348AFF7A">
      <w:start w:val="1"/>
      <w:numFmt w:val="decimal"/>
      <w:lvlText w:val="%1."/>
      <w:lvlJc w:val="left"/>
      <w:pPr>
        <w:ind w:left="1718" w:hanging="100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AA382A"/>
    <w:multiLevelType w:val="multilevel"/>
    <w:tmpl w:val="CFE416BA"/>
    <w:lvl w:ilvl="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7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A5C4B16"/>
    <w:multiLevelType w:val="hybridMultilevel"/>
    <w:tmpl w:val="C1183098"/>
    <w:lvl w:ilvl="0" w:tplc="C5D07492">
      <w:start w:val="1"/>
      <w:numFmt w:val="decimal"/>
      <w:lvlText w:val="%1."/>
      <w:lvlJc w:val="left"/>
      <w:pPr>
        <w:ind w:left="154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D3265"/>
    <w:multiLevelType w:val="hybridMultilevel"/>
    <w:tmpl w:val="F94A4D4E"/>
    <w:lvl w:ilvl="0" w:tplc="D152C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96EB9"/>
    <w:multiLevelType w:val="multilevel"/>
    <w:tmpl w:val="E0629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9F62BF"/>
    <w:multiLevelType w:val="hybridMultilevel"/>
    <w:tmpl w:val="2BDE3F44"/>
    <w:lvl w:ilvl="0" w:tplc="54F0E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9547F"/>
    <w:multiLevelType w:val="multilevel"/>
    <w:tmpl w:val="3D6A6E24"/>
    <w:lvl w:ilvl="0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EB109D"/>
    <w:multiLevelType w:val="hybridMultilevel"/>
    <w:tmpl w:val="C6E8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A6E2E"/>
    <w:multiLevelType w:val="hybridMultilevel"/>
    <w:tmpl w:val="6206ED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77808AB"/>
    <w:multiLevelType w:val="hybridMultilevel"/>
    <w:tmpl w:val="6CDA7D4E"/>
    <w:lvl w:ilvl="0" w:tplc="54F0E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C4"/>
    <w:rsid w:val="00004B77"/>
    <w:rsid w:val="00005281"/>
    <w:rsid w:val="000122C5"/>
    <w:rsid w:val="000155FE"/>
    <w:rsid w:val="00021837"/>
    <w:rsid w:val="00022704"/>
    <w:rsid w:val="00036CF2"/>
    <w:rsid w:val="00040787"/>
    <w:rsid w:val="00041B2B"/>
    <w:rsid w:val="00041DB6"/>
    <w:rsid w:val="00044943"/>
    <w:rsid w:val="00047EA0"/>
    <w:rsid w:val="00055688"/>
    <w:rsid w:val="00060CB0"/>
    <w:rsid w:val="00062A04"/>
    <w:rsid w:val="00066532"/>
    <w:rsid w:val="0006654C"/>
    <w:rsid w:val="00071801"/>
    <w:rsid w:val="00076FF4"/>
    <w:rsid w:val="0007716E"/>
    <w:rsid w:val="00080FC6"/>
    <w:rsid w:val="00086218"/>
    <w:rsid w:val="000905F6"/>
    <w:rsid w:val="00092B0F"/>
    <w:rsid w:val="00096E89"/>
    <w:rsid w:val="000A04C7"/>
    <w:rsid w:val="000B5A67"/>
    <w:rsid w:val="000B66BA"/>
    <w:rsid w:val="000D3662"/>
    <w:rsid w:val="000D3BFC"/>
    <w:rsid w:val="000D4988"/>
    <w:rsid w:val="000D5EB5"/>
    <w:rsid w:val="000D68A3"/>
    <w:rsid w:val="000E0B3E"/>
    <w:rsid w:val="000E3B10"/>
    <w:rsid w:val="000E3E83"/>
    <w:rsid w:val="000E4BFF"/>
    <w:rsid w:val="000E584D"/>
    <w:rsid w:val="000F30A0"/>
    <w:rsid w:val="000F6B97"/>
    <w:rsid w:val="000F7AB4"/>
    <w:rsid w:val="000F7DB3"/>
    <w:rsid w:val="0010036A"/>
    <w:rsid w:val="001015A7"/>
    <w:rsid w:val="00114FEA"/>
    <w:rsid w:val="00117D1E"/>
    <w:rsid w:val="001222A0"/>
    <w:rsid w:val="00137DFB"/>
    <w:rsid w:val="00143EF3"/>
    <w:rsid w:val="00153E72"/>
    <w:rsid w:val="00156A71"/>
    <w:rsid w:val="0016143F"/>
    <w:rsid w:val="00161697"/>
    <w:rsid w:val="00162B5D"/>
    <w:rsid w:val="00171005"/>
    <w:rsid w:val="00171E53"/>
    <w:rsid w:val="00173346"/>
    <w:rsid w:val="001815CF"/>
    <w:rsid w:val="001869B6"/>
    <w:rsid w:val="00187290"/>
    <w:rsid w:val="00195218"/>
    <w:rsid w:val="00195544"/>
    <w:rsid w:val="001A2E13"/>
    <w:rsid w:val="001A3DC0"/>
    <w:rsid w:val="001A505B"/>
    <w:rsid w:val="001B3FDA"/>
    <w:rsid w:val="001B50E8"/>
    <w:rsid w:val="001C09CF"/>
    <w:rsid w:val="001C2D8A"/>
    <w:rsid w:val="001C4C40"/>
    <w:rsid w:val="001D397F"/>
    <w:rsid w:val="001E1BFF"/>
    <w:rsid w:val="001E5851"/>
    <w:rsid w:val="001F41F1"/>
    <w:rsid w:val="002011A5"/>
    <w:rsid w:val="00202794"/>
    <w:rsid w:val="002072C7"/>
    <w:rsid w:val="00210771"/>
    <w:rsid w:val="00211D83"/>
    <w:rsid w:val="0021429B"/>
    <w:rsid w:val="0024046B"/>
    <w:rsid w:val="002405B9"/>
    <w:rsid w:val="00240F4E"/>
    <w:rsid w:val="0024141F"/>
    <w:rsid w:val="002505CA"/>
    <w:rsid w:val="0025623E"/>
    <w:rsid w:val="00270E7C"/>
    <w:rsid w:val="00272795"/>
    <w:rsid w:val="00285742"/>
    <w:rsid w:val="0028627E"/>
    <w:rsid w:val="00286738"/>
    <w:rsid w:val="00294769"/>
    <w:rsid w:val="002A2B65"/>
    <w:rsid w:val="002A343D"/>
    <w:rsid w:val="002B109E"/>
    <w:rsid w:val="002B1C9D"/>
    <w:rsid w:val="002B22D9"/>
    <w:rsid w:val="002B4AA8"/>
    <w:rsid w:val="002C6707"/>
    <w:rsid w:val="002C779C"/>
    <w:rsid w:val="002D0A48"/>
    <w:rsid w:val="002D70F5"/>
    <w:rsid w:val="002F3705"/>
    <w:rsid w:val="002F46E4"/>
    <w:rsid w:val="003022CB"/>
    <w:rsid w:val="00305046"/>
    <w:rsid w:val="00307107"/>
    <w:rsid w:val="0031256E"/>
    <w:rsid w:val="00325021"/>
    <w:rsid w:val="0033204B"/>
    <w:rsid w:val="003336F2"/>
    <w:rsid w:val="0034064E"/>
    <w:rsid w:val="003457C7"/>
    <w:rsid w:val="00347260"/>
    <w:rsid w:val="003517A6"/>
    <w:rsid w:val="00352B4E"/>
    <w:rsid w:val="00354A8F"/>
    <w:rsid w:val="00362853"/>
    <w:rsid w:val="00362CB6"/>
    <w:rsid w:val="0036378B"/>
    <w:rsid w:val="00366015"/>
    <w:rsid w:val="00366C23"/>
    <w:rsid w:val="00371E20"/>
    <w:rsid w:val="00371F3D"/>
    <w:rsid w:val="0038787D"/>
    <w:rsid w:val="003950AE"/>
    <w:rsid w:val="003970B1"/>
    <w:rsid w:val="003976E8"/>
    <w:rsid w:val="003A0002"/>
    <w:rsid w:val="003A7631"/>
    <w:rsid w:val="003B08A7"/>
    <w:rsid w:val="003B6208"/>
    <w:rsid w:val="003B6A6F"/>
    <w:rsid w:val="003B6D92"/>
    <w:rsid w:val="003C0EE9"/>
    <w:rsid w:val="003C2E84"/>
    <w:rsid w:val="003D1ABE"/>
    <w:rsid w:val="003D6C65"/>
    <w:rsid w:val="003E115B"/>
    <w:rsid w:val="003E150A"/>
    <w:rsid w:val="003E2C63"/>
    <w:rsid w:val="003F0556"/>
    <w:rsid w:val="003F0DD6"/>
    <w:rsid w:val="003F4D8B"/>
    <w:rsid w:val="003F61D2"/>
    <w:rsid w:val="00407ED3"/>
    <w:rsid w:val="00417993"/>
    <w:rsid w:val="00420D47"/>
    <w:rsid w:val="00433052"/>
    <w:rsid w:val="004331A3"/>
    <w:rsid w:val="004342DB"/>
    <w:rsid w:val="00441892"/>
    <w:rsid w:val="00443D91"/>
    <w:rsid w:val="00446937"/>
    <w:rsid w:val="00450FC6"/>
    <w:rsid w:val="0045529B"/>
    <w:rsid w:val="00455748"/>
    <w:rsid w:val="00457B10"/>
    <w:rsid w:val="00460A80"/>
    <w:rsid w:val="004652EF"/>
    <w:rsid w:val="00467DB5"/>
    <w:rsid w:val="00474955"/>
    <w:rsid w:val="004814C5"/>
    <w:rsid w:val="00487284"/>
    <w:rsid w:val="0049193C"/>
    <w:rsid w:val="0049668D"/>
    <w:rsid w:val="004974E1"/>
    <w:rsid w:val="004A226F"/>
    <w:rsid w:val="004A5C6C"/>
    <w:rsid w:val="004A7386"/>
    <w:rsid w:val="004B0652"/>
    <w:rsid w:val="004B0C8A"/>
    <w:rsid w:val="004B2EB2"/>
    <w:rsid w:val="004B2FED"/>
    <w:rsid w:val="004B4880"/>
    <w:rsid w:val="004C77A9"/>
    <w:rsid w:val="004D359C"/>
    <w:rsid w:val="004D4BFD"/>
    <w:rsid w:val="004F0689"/>
    <w:rsid w:val="004F0E7C"/>
    <w:rsid w:val="004F1BF4"/>
    <w:rsid w:val="004F641F"/>
    <w:rsid w:val="005063FD"/>
    <w:rsid w:val="00506698"/>
    <w:rsid w:val="00522012"/>
    <w:rsid w:val="005371DB"/>
    <w:rsid w:val="005545DF"/>
    <w:rsid w:val="00565DD2"/>
    <w:rsid w:val="00567986"/>
    <w:rsid w:val="00570D00"/>
    <w:rsid w:val="005727E2"/>
    <w:rsid w:val="00575ED5"/>
    <w:rsid w:val="00585A57"/>
    <w:rsid w:val="00585CA9"/>
    <w:rsid w:val="005908E0"/>
    <w:rsid w:val="005A195F"/>
    <w:rsid w:val="005B66E4"/>
    <w:rsid w:val="005C0673"/>
    <w:rsid w:val="005D0773"/>
    <w:rsid w:val="005D26FF"/>
    <w:rsid w:val="005D48CB"/>
    <w:rsid w:val="005F3F0D"/>
    <w:rsid w:val="005F62BC"/>
    <w:rsid w:val="006012C4"/>
    <w:rsid w:val="006023F8"/>
    <w:rsid w:val="006107D1"/>
    <w:rsid w:val="00612ED5"/>
    <w:rsid w:val="0061450F"/>
    <w:rsid w:val="00614901"/>
    <w:rsid w:val="00617AF6"/>
    <w:rsid w:val="00624AA2"/>
    <w:rsid w:val="00627BDE"/>
    <w:rsid w:val="006363C0"/>
    <w:rsid w:val="00641F43"/>
    <w:rsid w:val="00641F91"/>
    <w:rsid w:val="006421A0"/>
    <w:rsid w:val="0064786E"/>
    <w:rsid w:val="006528D7"/>
    <w:rsid w:val="006534D7"/>
    <w:rsid w:val="00672A7F"/>
    <w:rsid w:val="0067439F"/>
    <w:rsid w:val="00683EA7"/>
    <w:rsid w:val="00690C9E"/>
    <w:rsid w:val="006A2844"/>
    <w:rsid w:val="006A59EC"/>
    <w:rsid w:val="006B0064"/>
    <w:rsid w:val="006B39EB"/>
    <w:rsid w:val="006B694F"/>
    <w:rsid w:val="006C1DBE"/>
    <w:rsid w:val="006C7825"/>
    <w:rsid w:val="006D7012"/>
    <w:rsid w:val="006E2495"/>
    <w:rsid w:val="006E78E4"/>
    <w:rsid w:val="006F6E90"/>
    <w:rsid w:val="0070236E"/>
    <w:rsid w:val="00711F71"/>
    <w:rsid w:val="00725FFB"/>
    <w:rsid w:val="00726CEB"/>
    <w:rsid w:val="00733BCD"/>
    <w:rsid w:val="0074122D"/>
    <w:rsid w:val="00741D3D"/>
    <w:rsid w:val="00747564"/>
    <w:rsid w:val="007529F0"/>
    <w:rsid w:val="007541B8"/>
    <w:rsid w:val="00771ED0"/>
    <w:rsid w:val="007730A2"/>
    <w:rsid w:val="007758A9"/>
    <w:rsid w:val="00796D64"/>
    <w:rsid w:val="007A1284"/>
    <w:rsid w:val="007A32A7"/>
    <w:rsid w:val="007A497A"/>
    <w:rsid w:val="007A5E83"/>
    <w:rsid w:val="007B3998"/>
    <w:rsid w:val="007C2114"/>
    <w:rsid w:val="007C2626"/>
    <w:rsid w:val="007C5B9B"/>
    <w:rsid w:val="007C7FF9"/>
    <w:rsid w:val="007D7C0B"/>
    <w:rsid w:val="007E56C0"/>
    <w:rsid w:val="007E7889"/>
    <w:rsid w:val="007F1AC8"/>
    <w:rsid w:val="00804934"/>
    <w:rsid w:val="0081535C"/>
    <w:rsid w:val="008159F9"/>
    <w:rsid w:val="00820BED"/>
    <w:rsid w:val="00823F84"/>
    <w:rsid w:val="008260BD"/>
    <w:rsid w:val="008601B9"/>
    <w:rsid w:val="00860F7D"/>
    <w:rsid w:val="00863E45"/>
    <w:rsid w:val="00875055"/>
    <w:rsid w:val="008763C2"/>
    <w:rsid w:val="00877324"/>
    <w:rsid w:val="00880BBA"/>
    <w:rsid w:val="00883077"/>
    <w:rsid w:val="00894BED"/>
    <w:rsid w:val="00897D6F"/>
    <w:rsid w:val="008A42E2"/>
    <w:rsid w:val="008A44C1"/>
    <w:rsid w:val="008A68AE"/>
    <w:rsid w:val="008B0840"/>
    <w:rsid w:val="008B3AD9"/>
    <w:rsid w:val="008B6F56"/>
    <w:rsid w:val="008C04C8"/>
    <w:rsid w:val="008C4D54"/>
    <w:rsid w:val="008C7EF3"/>
    <w:rsid w:val="008D22B5"/>
    <w:rsid w:val="008D4001"/>
    <w:rsid w:val="008D5812"/>
    <w:rsid w:val="008E114E"/>
    <w:rsid w:val="008E569C"/>
    <w:rsid w:val="009120DE"/>
    <w:rsid w:val="009122A7"/>
    <w:rsid w:val="00926ED9"/>
    <w:rsid w:val="0093114E"/>
    <w:rsid w:val="0094613D"/>
    <w:rsid w:val="00946C5D"/>
    <w:rsid w:val="0095081E"/>
    <w:rsid w:val="00951383"/>
    <w:rsid w:val="009577AB"/>
    <w:rsid w:val="0096089F"/>
    <w:rsid w:val="00961268"/>
    <w:rsid w:val="009631AD"/>
    <w:rsid w:val="009634E7"/>
    <w:rsid w:val="0096533C"/>
    <w:rsid w:val="00965D1B"/>
    <w:rsid w:val="00970A90"/>
    <w:rsid w:val="00974F6E"/>
    <w:rsid w:val="009758B7"/>
    <w:rsid w:val="009816B6"/>
    <w:rsid w:val="00982A8D"/>
    <w:rsid w:val="00982BA1"/>
    <w:rsid w:val="009902FC"/>
    <w:rsid w:val="0099331B"/>
    <w:rsid w:val="009A438B"/>
    <w:rsid w:val="009A4EC3"/>
    <w:rsid w:val="009A5DF8"/>
    <w:rsid w:val="009A73C6"/>
    <w:rsid w:val="009B16DA"/>
    <w:rsid w:val="009C6897"/>
    <w:rsid w:val="009C69B1"/>
    <w:rsid w:val="009D4428"/>
    <w:rsid w:val="009D5E97"/>
    <w:rsid w:val="009F128F"/>
    <w:rsid w:val="009F3DB1"/>
    <w:rsid w:val="009F554A"/>
    <w:rsid w:val="00A02A5F"/>
    <w:rsid w:val="00A0372B"/>
    <w:rsid w:val="00A038A7"/>
    <w:rsid w:val="00A123EC"/>
    <w:rsid w:val="00A22249"/>
    <w:rsid w:val="00A24C9D"/>
    <w:rsid w:val="00A441B2"/>
    <w:rsid w:val="00A45A3D"/>
    <w:rsid w:val="00A501F5"/>
    <w:rsid w:val="00A514EC"/>
    <w:rsid w:val="00A56C29"/>
    <w:rsid w:val="00A6618F"/>
    <w:rsid w:val="00A70884"/>
    <w:rsid w:val="00A71166"/>
    <w:rsid w:val="00A759C9"/>
    <w:rsid w:val="00A86056"/>
    <w:rsid w:val="00A865AD"/>
    <w:rsid w:val="00A9276C"/>
    <w:rsid w:val="00AC3612"/>
    <w:rsid w:val="00AC5FF0"/>
    <w:rsid w:val="00AC79F3"/>
    <w:rsid w:val="00AE2ACE"/>
    <w:rsid w:val="00AF082D"/>
    <w:rsid w:val="00AF1DDA"/>
    <w:rsid w:val="00B0109F"/>
    <w:rsid w:val="00B011B5"/>
    <w:rsid w:val="00B046C1"/>
    <w:rsid w:val="00B0513B"/>
    <w:rsid w:val="00B068B7"/>
    <w:rsid w:val="00B1777E"/>
    <w:rsid w:val="00B22337"/>
    <w:rsid w:val="00B2395E"/>
    <w:rsid w:val="00B25109"/>
    <w:rsid w:val="00B25F4A"/>
    <w:rsid w:val="00B27478"/>
    <w:rsid w:val="00B41420"/>
    <w:rsid w:val="00B452B9"/>
    <w:rsid w:val="00B477B1"/>
    <w:rsid w:val="00B623EC"/>
    <w:rsid w:val="00B6398D"/>
    <w:rsid w:val="00B66F49"/>
    <w:rsid w:val="00B67547"/>
    <w:rsid w:val="00B70A85"/>
    <w:rsid w:val="00B714BC"/>
    <w:rsid w:val="00B71CD4"/>
    <w:rsid w:val="00B72959"/>
    <w:rsid w:val="00B755B2"/>
    <w:rsid w:val="00B80086"/>
    <w:rsid w:val="00B93BD9"/>
    <w:rsid w:val="00B962D6"/>
    <w:rsid w:val="00BA2C8A"/>
    <w:rsid w:val="00BA4726"/>
    <w:rsid w:val="00BB0E82"/>
    <w:rsid w:val="00BB1587"/>
    <w:rsid w:val="00BB397E"/>
    <w:rsid w:val="00BB5EAB"/>
    <w:rsid w:val="00BB6DF9"/>
    <w:rsid w:val="00BC11DB"/>
    <w:rsid w:val="00BE13F0"/>
    <w:rsid w:val="00BE2D7B"/>
    <w:rsid w:val="00BE7AC0"/>
    <w:rsid w:val="00BF6A6F"/>
    <w:rsid w:val="00C03B1D"/>
    <w:rsid w:val="00C103C1"/>
    <w:rsid w:val="00C14335"/>
    <w:rsid w:val="00C15FB4"/>
    <w:rsid w:val="00C16495"/>
    <w:rsid w:val="00C20F8F"/>
    <w:rsid w:val="00C25212"/>
    <w:rsid w:val="00C345DD"/>
    <w:rsid w:val="00C40569"/>
    <w:rsid w:val="00C41E28"/>
    <w:rsid w:val="00C52262"/>
    <w:rsid w:val="00C52B36"/>
    <w:rsid w:val="00C56561"/>
    <w:rsid w:val="00C570A6"/>
    <w:rsid w:val="00C77B3A"/>
    <w:rsid w:val="00C77E92"/>
    <w:rsid w:val="00C87EBF"/>
    <w:rsid w:val="00CA79AF"/>
    <w:rsid w:val="00CB649E"/>
    <w:rsid w:val="00CC2741"/>
    <w:rsid w:val="00CD494C"/>
    <w:rsid w:val="00CE02FD"/>
    <w:rsid w:val="00CE4005"/>
    <w:rsid w:val="00CE5DEA"/>
    <w:rsid w:val="00CE6531"/>
    <w:rsid w:val="00CF79FD"/>
    <w:rsid w:val="00D01531"/>
    <w:rsid w:val="00D03183"/>
    <w:rsid w:val="00D06024"/>
    <w:rsid w:val="00D07654"/>
    <w:rsid w:val="00D11E33"/>
    <w:rsid w:val="00D15154"/>
    <w:rsid w:val="00D15FE2"/>
    <w:rsid w:val="00D16169"/>
    <w:rsid w:val="00D16836"/>
    <w:rsid w:val="00D17406"/>
    <w:rsid w:val="00D2546E"/>
    <w:rsid w:val="00D30CAA"/>
    <w:rsid w:val="00D334AA"/>
    <w:rsid w:val="00D3507F"/>
    <w:rsid w:val="00D369E2"/>
    <w:rsid w:val="00D46E4C"/>
    <w:rsid w:val="00D50930"/>
    <w:rsid w:val="00D527E3"/>
    <w:rsid w:val="00D62EB6"/>
    <w:rsid w:val="00D66A01"/>
    <w:rsid w:val="00D70EA2"/>
    <w:rsid w:val="00D724CC"/>
    <w:rsid w:val="00D7272B"/>
    <w:rsid w:val="00D73D28"/>
    <w:rsid w:val="00D84A1C"/>
    <w:rsid w:val="00D916BA"/>
    <w:rsid w:val="00D9598D"/>
    <w:rsid w:val="00DB0D1D"/>
    <w:rsid w:val="00DB19DB"/>
    <w:rsid w:val="00DB25EF"/>
    <w:rsid w:val="00DB5E6F"/>
    <w:rsid w:val="00DC49D8"/>
    <w:rsid w:val="00DC70C4"/>
    <w:rsid w:val="00DE6279"/>
    <w:rsid w:val="00DE64E6"/>
    <w:rsid w:val="00DE6868"/>
    <w:rsid w:val="00DF1043"/>
    <w:rsid w:val="00DF1075"/>
    <w:rsid w:val="00DF1EFB"/>
    <w:rsid w:val="00DF4EEE"/>
    <w:rsid w:val="00DF7823"/>
    <w:rsid w:val="00E02A4A"/>
    <w:rsid w:val="00E053D1"/>
    <w:rsid w:val="00E06750"/>
    <w:rsid w:val="00E1067B"/>
    <w:rsid w:val="00E11158"/>
    <w:rsid w:val="00E12066"/>
    <w:rsid w:val="00E16630"/>
    <w:rsid w:val="00E17795"/>
    <w:rsid w:val="00E22E69"/>
    <w:rsid w:val="00E2307E"/>
    <w:rsid w:val="00E2333D"/>
    <w:rsid w:val="00E2403D"/>
    <w:rsid w:val="00E361F0"/>
    <w:rsid w:val="00E40FA6"/>
    <w:rsid w:val="00E41166"/>
    <w:rsid w:val="00E41FA6"/>
    <w:rsid w:val="00E42304"/>
    <w:rsid w:val="00E4675F"/>
    <w:rsid w:val="00E4710B"/>
    <w:rsid w:val="00E47DED"/>
    <w:rsid w:val="00E51EA0"/>
    <w:rsid w:val="00E603FB"/>
    <w:rsid w:val="00E608CF"/>
    <w:rsid w:val="00E6224D"/>
    <w:rsid w:val="00E630A5"/>
    <w:rsid w:val="00E666EE"/>
    <w:rsid w:val="00E74611"/>
    <w:rsid w:val="00E75260"/>
    <w:rsid w:val="00E776F7"/>
    <w:rsid w:val="00E858EB"/>
    <w:rsid w:val="00E8636D"/>
    <w:rsid w:val="00EA33A6"/>
    <w:rsid w:val="00EB05E3"/>
    <w:rsid w:val="00EB534F"/>
    <w:rsid w:val="00EB632A"/>
    <w:rsid w:val="00ED489D"/>
    <w:rsid w:val="00ED4973"/>
    <w:rsid w:val="00EE5F46"/>
    <w:rsid w:val="00EE678E"/>
    <w:rsid w:val="00EF2095"/>
    <w:rsid w:val="00EF2EB4"/>
    <w:rsid w:val="00F02FC3"/>
    <w:rsid w:val="00F06545"/>
    <w:rsid w:val="00F07236"/>
    <w:rsid w:val="00F127E1"/>
    <w:rsid w:val="00F13776"/>
    <w:rsid w:val="00F1465D"/>
    <w:rsid w:val="00F15425"/>
    <w:rsid w:val="00F179A4"/>
    <w:rsid w:val="00F17F2C"/>
    <w:rsid w:val="00F25D2F"/>
    <w:rsid w:val="00F30E51"/>
    <w:rsid w:val="00F31AFD"/>
    <w:rsid w:val="00F31B6C"/>
    <w:rsid w:val="00F31D7E"/>
    <w:rsid w:val="00F403A2"/>
    <w:rsid w:val="00F43EF3"/>
    <w:rsid w:val="00F51BA6"/>
    <w:rsid w:val="00F52B23"/>
    <w:rsid w:val="00F56CE0"/>
    <w:rsid w:val="00F61A0D"/>
    <w:rsid w:val="00F64530"/>
    <w:rsid w:val="00F662DD"/>
    <w:rsid w:val="00F770FD"/>
    <w:rsid w:val="00F87786"/>
    <w:rsid w:val="00F87D7B"/>
    <w:rsid w:val="00FA22E9"/>
    <w:rsid w:val="00FA6DC0"/>
    <w:rsid w:val="00FB1A93"/>
    <w:rsid w:val="00FC13EA"/>
    <w:rsid w:val="00FD11BA"/>
    <w:rsid w:val="00FD26B4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D26B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B4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B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2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012C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012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FD26B4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FD26B4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D26B4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4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046B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3C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14FEA"/>
    <w:rPr>
      <w:b/>
      <w:bCs/>
    </w:rPr>
  </w:style>
  <w:style w:type="character" w:styleId="a7">
    <w:name w:val="Hyperlink"/>
    <w:uiPriority w:val="99"/>
    <w:unhideWhenUsed/>
    <w:rsid w:val="003517A6"/>
    <w:rPr>
      <w:color w:val="0000FF"/>
      <w:u w:val="single"/>
    </w:rPr>
  </w:style>
  <w:style w:type="character" w:customStyle="1" w:styleId="a8">
    <w:name w:val="Основной текст_"/>
    <w:link w:val="21"/>
    <w:rsid w:val="001015A7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rsid w:val="001015A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1015A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101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1015A7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101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2"/>
    <w:basedOn w:val="a"/>
    <w:link w:val="a8"/>
    <w:rsid w:val="001015A7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3">
    <w:name w:val="Основной текст (2)"/>
    <w:basedOn w:val="a"/>
    <w:link w:val="22"/>
    <w:rsid w:val="001015A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30">
    <w:name w:val="Основной текст (3)"/>
    <w:basedOn w:val="a"/>
    <w:link w:val="3"/>
    <w:rsid w:val="001015A7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aa">
    <w:name w:val="Подпись к таблице"/>
    <w:basedOn w:val="a"/>
    <w:link w:val="a9"/>
    <w:rsid w:val="001015A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1015A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D26B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B4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B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2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012C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012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FD26B4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FD26B4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D26B4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4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046B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3C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14FEA"/>
    <w:rPr>
      <w:b/>
      <w:bCs/>
    </w:rPr>
  </w:style>
  <w:style w:type="character" w:styleId="a7">
    <w:name w:val="Hyperlink"/>
    <w:uiPriority w:val="99"/>
    <w:unhideWhenUsed/>
    <w:rsid w:val="003517A6"/>
    <w:rPr>
      <w:color w:val="0000FF"/>
      <w:u w:val="single"/>
    </w:rPr>
  </w:style>
  <w:style w:type="character" w:customStyle="1" w:styleId="a8">
    <w:name w:val="Основной текст_"/>
    <w:link w:val="21"/>
    <w:rsid w:val="001015A7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rsid w:val="001015A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1015A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101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1015A7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101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2"/>
    <w:basedOn w:val="a"/>
    <w:link w:val="a8"/>
    <w:rsid w:val="001015A7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3">
    <w:name w:val="Основной текст (2)"/>
    <w:basedOn w:val="a"/>
    <w:link w:val="22"/>
    <w:rsid w:val="001015A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30">
    <w:name w:val="Основной текст (3)"/>
    <w:basedOn w:val="a"/>
    <w:link w:val="3"/>
    <w:rsid w:val="001015A7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aa">
    <w:name w:val="Подпись к таблице"/>
    <w:basedOn w:val="a"/>
    <w:link w:val="a9"/>
    <w:rsid w:val="001015A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1015A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hcity.ru)" TargetMode="Externa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dept@arh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5259-E5D4-4377-BA55-9A8B95CD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20328</CharactersWithSpaces>
  <SharedDoc>false</SharedDoc>
  <HLinks>
    <vt:vector size="36" baseType="variant"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1048636</vt:i4>
      </vt:variant>
      <vt:variant>
        <vt:i4>6</vt:i4>
      </vt:variant>
      <vt:variant>
        <vt:i4>0</vt:i4>
      </vt:variant>
      <vt:variant>
        <vt:i4>5</vt:i4>
      </vt:variant>
      <vt:variant>
        <vt:lpwstr>mailto:findept@arhcity.ru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http://www.arhcity.ru)/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Богданова</dc:creator>
  <cp:lastModifiedBy>Любовь Федоровна Фадеева</cp:lastModifiedBy>
  <cp:revision>2</cp:revision>
  <cp:lastPrinted>2020-02-25T10:28:00Z</cp:lastPrinted>
  <dcterms:created xsi:type="dcterms:W3CDTF">2020-02-26T12:39:00Z</dcterms:created>
  <dcterms:modified xsi:type="dcterms:W3CDTF">2020-02-26T12:39:00Z</dcterms:modified>
</cp:coreProperties>
</file>