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10" w:rsidRPr="00A22CE6" w:rsidRDefault="00A51510" w:rsidP="00A51510">
      <w:pPr>
        <w:autoSpaceDE w:val="0"/>
        <w:autoSpaceDN w:val="0"/>
        <w:adjustRightInd w:val="0"/>
        <w:ind w:left="4962"/>
        <w:jc w:val="center"/>
        <w:outlineLvl w:val="0"/>
        <w:rPr>
          <w:rFonts w:eastAsia="Calibri"/>
          <w:szCs w:val="24"/>
        </w:rPr>
      </w:pPr>
      <w:bookmarkStart w:id="0" w:name="_GoBack"/>
      <w:bookmarkEnd w:id="0"/>
      <w:r w:rsidRPr="00A22CE6">
        <w:rPr>
          <w:rFonts w:eastAsia="Calibri"/>
          <w:szCs w:val="24"/>
        </w:rPr>
        <w:t>УТВЕРЖДЕНЫ</w:t>
      </w:r>
    </w:p>
    <w:p w:rsidR="00A51510" w:rsidRPr="00A22CE6" w:rsidRDefault="00A51510" w:rsidP="00A515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A22CE6">
        <w:rPr>
          <w:rFonts w:eastAsia="Calibri"/>
          <w:szCs w:val="24"/>
        </w:rPr>
        <w:t>постановлением Администрации</w:t>
      </w:r>
    </w:p>
    <w:p w:rsidR="00A51510" w:rsidRPr="00A22CE6" w:rsidRDefault="00A51510" w:rsidP="00A515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A22CE6">
        <w:rPr>
          <w:rFonts w:eastAsia="Calibri"/>
          <w:szCs w:val="24"/>
        </w:rPr>
        <w:t>муниципального образования</w:t>
      </w:r>
    </w:p>
    <w:p w:rsidR="00A51510" w:rsidRPr="00A22CE6" w:rsidRDefault="00A51510" w:rsidP="00A515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"</w:t>
      </w:r>
      <w:r w:rsidRPr="00A22CE6">
        <w:rPr>
          <w:rFonts w:eastAsia="Calibri"/>
          <w:szCs w:val="24"/>
        </w:rPr>
        <w:t>Город Архангельск</w:t>
      </w:r>
      <w:r>
        <w:rPr>
          <w:rFonts w:eastAsia="Calibri"/>
          <w:szCs w:val="24"/>
        </w:rPr>
        <w:t>"</w:t>
      </w:r>
    </w:p>
    <w:p w:rsidR="00A51510" w:rsidRPr="00A22CE6" w:rsidRDefault="00A51510" w:rsidP="00A51510">
      <w:pPr>
        <w:pStyle w:val="ConsPlusTitlePage"/>
        <w:ind w:left="4962"/>
        <w:jc w:val="center"/>
        <w:rPr>
          <w:rFonts w:ascii="Times New Roman" w:hAnsi="Times New Roman" w:cs="Times New Roman"/>
          <w:sz w:val="22"/>
        </w:rPr>
      </w:pPr>
      <w:r w:rsidRPr="00A22CE6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1678E4">
        <w:rPr>
          <w:rFonts w:ascii="Times New Roman" w:eastAsia="Calibri" w:hAnsi="Times New Roman" w:cs="Times New Roman"/>
          <w:sz w:val="28"/>
          <w:szCs w:val="24"/>
        </w:rPr>
        <w:t>22.02.2018 № 232</w:t>
      </w:r>
    </w:p>
    <w:p w:rsidR="00A51510" w:rsidRDefault="00A51510" w:rsidP="00A51510">
      <w:pPr>
        <w:pStyle w:val="ConsPlusTitlePage"/>
        <w:rPr>
          <w:rFonts w:ascii="Times New Roman" w:hAnsi="Times New Roman" w:cs="Times New Roman"/>
        </w:rPr>
      </w:pPr>
    </w:p>
    <w:p w:rsidR="00A51510" w:rsidRPr="00BD0B67" w:rsidRDefault="00A51510" w:rsidP="00A5151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F1">
        <w:rPr>
          <w:rFonts w:ascii="Times New Roman" w:hAnsi="Times New Roman" w:cs="Times New Roman"/>
        </w:rPr>
        <w:br/>
      </w:r>
      <w:r w:rsidRPr="00BD0B6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51510" w:rsidRPr="00BD0B67" w:rsidRDefault="00A51510" w:rsidP="00A51510">
      <w:pPr>
        <w:pStyle w:val="ConsPlusTitlePag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B67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в 2018 году равной доступности услуг общественного транспорта на территории муниципального образования </w:t>
      </w:r>
    </w:p>
    <w:p w:rsidR="00A51510" w:rsidRPr="00BD0B67" w:rsidRDefault="00A51510" w:rsidP="00A5151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D0B67">
        <w:rPr>
          <w:rFonts w:ascii="Times New Roman" w:eastAsia="Calibri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D0B67">
        <w:rPr>
          <w:rFonts w:ascii="Times New Roman" w:eastAsia="Calibri" w:hAnsi="Times New Roman" w:cs="Times New Roman"/>
          <w:b/>
          <w:sz w:val="28"/>
          <w:szCs w:val="28"/>
        </w:rPr>
        <w:t xml:space="preserve"> для отдельных категорий граждан</w:t>
      </w:r>
    </w:p>
    <w:p w:rsidR="00A51510" w:rsidRPr="00EC6FCE" w:rsidRDefault="00A51510" w:rsidP="00A5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CE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обеспечения в 2018 году равной доступности услуг речного и автомобильного транспорта общего пользования на </w:t>
      </w:r>
      <w:r w:rsidRPr="00BD0B67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внутримуниципальном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сообщении, а также в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межмуници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(пригородном) сообщении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равная доступность услуг общественного транспорта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) для категорий граждан, установленных статьями 2 и 4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12.01.1995 №</w:t>
      </w:r>
      <w:r w:rsidRPr="00BD0B67">
        <w:rPr>
          <w:rFonts w:ascii="Times New Roman" w:hAnsi="Times New Roman" w:cs="Times New Roman"/>
          <w:sz w:val="28"/>
          <w:szCs w:val="28"/>
        </w:rPr>
        <w:t xml:space="preserve"> 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зарегистри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отдельные категории граждан).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социальный талон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документ, предоставляющий гражданину, относящемуся к отдельной категории граждан, право бесплатного проезда речным транспортом общего пользования по внутригородским и пригородным речным маршрутным линиям, изготовленный типографским способом, графическое оформление которого характеризует право бесплатного проезда указанной категории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межмуниципальный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перевозчики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при осуществлении перевозок автомобильным транспортом общего пользования используются в значениях, указанных в </w:t>
      </w:r>
      <w:r w:rsidRPr="00D37114">
        <w:rPr>
          <w:rFonts w:ascii="Times New Roman" w:hAnsi="Times New Roman" w:cs="Times New Roman"/>
          <w:sz w:val="28"/>
          <w:szCs w:val="28"/>
        </w:rPr>
        <w:t xml:space="preserve">Федеральном </w:t>
      </w:r>
      <w:hyperlink r:id="rId5" w:history="1">
        <w:r w:rsidRPr="00D371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BD0B67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B3636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36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636A">
        <w:rPr>
          <w:rFonts w:ascii="Times New Roman" w:hAnsi="Times New Roman" w:cs="Times New Roman"/>
          <w:sz w:val="28"/>
          <w:szCs w:val="28"/>
        </w:rPr>
        <w:t>Федеральный закон № 220-ФЗ).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Под понятием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перевозчик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при осуществлении перевозок речным транспортом общего пользования по внутригородским и пригородным речным маршрутным линиям понимается акционерное общество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), осуществляющее на основании соответствующих прав и разрешений перевозку речным транспортом общего пользования отдельных категорий граждан.</w:t>
      </w:r>
    </w:p>
    <w:p w:rsidR="00A51510" w:rsidRDefault="00A51510" w:rsidP="00A515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51510" w:rsidSect="00A5151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51510" w:rsidRDefault="00A51510" w:rsidP="00A515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51510" w:rsidRPr="00BD0B67" w:rsidRDefault="00A51510" w:rsidP="00A515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510" w:rsidRPr="006C09D1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транспортная карта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автоматизированная система учета оплаты проезда в городском пассажирском транспорте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используются в значениях, </w:t>
      </w:r>
      <w:r w:rsidRPr="00D3711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Pr="00D37114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D37114">
        <w:rPr>
          <w:rFonts w:ascii="Times New Roman" w:hAnsi="Times New Roman" w:cs="Times New Roman"/>
          <w:sz w:val="28"/>
          <w:szCs w:val="28"/>
        </w:rPr>
        <w:t xml:space="preserve"> </w:t>
      </w:r>
      <w:r w:rsidRPr="00BD0B67">
        <w:rPr>
          <w:rFonts w:ascii="Times New Roman" w:hAnsi="Times New Roman" w:cs="Times New Roman"/>
          <w:sz w:val="28"/>
          <w:szCs w:val="28"/>
        </w:rPr>
        <w:t xml:space="preserve">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 Архангельск" </w:t>
      </w:r>
      <w:r w:rsidRPr="006C09D1">
        <w:rPr>
          <w:rFonts w:ascii="Times New Roman" w:hAnsi="Times New Roman" w:cs="Times New Roman"/>
          <w:sz w:val="28"/>
          <w:szCs w:val="28"/>
        </w:rPr>
        <w:t>от 14.12.2016 № 1421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09D1">
        <w:rPr>
          <w:rFonts w:ascii="Times New Roman" w:hAnsi="Times New Roman" w:cs="Times New Roman"/>
          <w:sz w:val="28"/>
          <w:szCs w:val="28"/>
        </w:rPr>
        <w:t>Положение об электронном проездном билете).</w:t>
      </w:r>
    </w:p>
    <w:p w:rsidR="00A51510" w:rsidRPr="00FE1076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C09D1">
        <w:rPr>
          <w:rFonts w:ascii="Times New Roman" w:hAnsi="Times New Roman" w:cs="Times New Roman"/>
          <w:sz w:val="28"/>
          <w:szCs w:val="28"/>
        </w:rPr>
        <w:t>3. Обеспечение в 2018 году равной</w:t>
      </w:r>
      <w:r w:rsidRPr="005B0251">
        <w:rPr>
          <w:rFonts w:ascii="Times New Roman" w:hAnsi="Times New Roman" w:cs="Times New Roman"/>
          <w:sz w:val="28"/>
          <w:szCs w:val="28"/>
        </w:rPr>
        <w:t xml:space="preserve"> доступности услуг общественного транспорта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B025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B025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D0B67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осуществляется путем </w:t>
      </w:r>
      <w:r w:rsidRPr="00FE1076">
        <w:rPr>
          <w:rFonts w:ascii="Times New Roman" w:hAnsi="Times New Roman" w:cs="Times New Roman"/>
          <w:sz w:val="28"/>
          <w:szCs w:val="28"/>
        </w:rPr>
        <w:t>предоставления права бесплатного проезда:</w:t>
      </w:r>
    </w:p>
    <w:p w:rsidR="00A51510" w:rsidRPr="00FE1076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6">
        <w:rPr>
          <w:rFonts w:ascii="Times New Roman" w:hAnsi="Times New Roman" w:cs="Times New Roman"/>
          <w:sz w:val="28"/>
          <w:szCs w:val="28"/>
        </w:rPr>
        <w:t xml:space="preserve">речным транспортом общего пользования по внутригородским и пригородным речным маршрутным линиям, </w:t>
      </w:r>
      <w:hyperlink w:anchor="P190" w:history="1">
        <w:r w:rsidRPr="00FE10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E1076">
        <w:rPr>
          <w:rFonts w:ascii="Times New Roman" w:hAnsi="Times New Roman" w:cs="Times New Roman"/>
          <w:sz w:val="28"/>
          <w:szCs w:val="28"/>
        </w:rPr>
        <w:t xml:space="preserve"> которых приведен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FE10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1</w:t>
      </w:r>
      <w:r w:rsidRPr="00FE1076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 w:rsidRPr="00FE107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076">
        <w:rPr>
          <w:rFonts w:ascii="Times New Roman" w:hAnsi="Times New Roman" w:cs="Times New Roman"/>
          <w:sz w:val="28"/>
          <w:szCs w:val="28"/>
        </w:rPr>
        <w:t>речной транспорт общего пользования) по социальным талонам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E1076">
        <w:rPr>
          <w:rFonts w:ascii="Times New Roman" w:hAnsi="Times New Roman" w:cs="Times New Roman"/>
          <w:sz w:val="28"/>
          <w:szCs w:val="28"/>
        </w:rPr>
        <w:t>не более 20 поездок в месяц;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6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BD0B67">
        <w:rPr>
          <w:rFonts w:ascii="Times New Roman" w:hAnsi="Times New Roman" w:cs="Times New Roman"/>
          <w:sz w:val="28"/>
          <w:szCs w:val="28"/>
        </w:rPr>
        <w:t xml:space="preserve">общего пользования по муниципальным маршрутам регулярных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</w:t>
      </w:r>
      <w:r w:rsidRPr="00E14B79">
        <w:rPr>
          <w:rFonts w:ascii="Times New Roman" w:hAnsi="Times New Roman" w:cs="Times New Roman"/>
          <w:sz w:val="28"/>
          <w:szCs w:val="28"/>
        </w:rPr>
        <w:t xml:space="preserve">включенным в </w:t>
      </w:r>
      <w:hyperlink r:id="rId7" w:history="1">
        <w:r w:rsidRPr="00E14B7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E14B79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14B7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", утвержденный постановлением мэрии города Архангельска от 31.12.2015 </w:t>
      </w:r>
      <w:r w:rsidRPr="000D0372">
        <w:rPr>
          <w:rFonts w:ascii="Times New Roman" w:hAnsi="Times New Roman" w:cs="Times New Roman"/>
          <w:sz w:val="28"/>
          <w:szCs w:val="28"/>
        </w:rPr>
        <w:t>№ 180, и межмуниципальным</w:t>
      </w:r>
      <w:r w:rsidRPr="00E14B79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перевозок, </w:t>
      </w:r>
      <w:hyperlink w:anchor="P225" w:history="1">
        <w:r w:rsidRPr="00E14B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№</w:t>
      </w:r>
      <w:r w:rsidRPr="00E1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B79">
        <w:rPr>
          <w:rFonts w:ascii="Times New Roman" w:hAnsi="Times New Roman" w:cs="Times New Roman"/>
          <w:sz w:val="28"/>
          <w:szCs w:val="28"/>
        </w:rPr>
        <w:t xml:space="preserve">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E14B79">
        <w:rPr>
          <w:rFonts w:ascii="Times New Roman" w:hAnsi="Times New Roman" w:cs="Times New Roman"/>
          <w:sz w:val="28"/>
          <w:szCs w:val="28"/>
        </w:rPr>
        <w:t>к настоящим Пра</w:t>
      </w:r>
      <w:r w:rsidRPr="005B0251">
        <w:rPr>
          <w:rFonts w:ascii="Times New Roman" w:hAnsi="Times New Roman" w:cs="Times New Roman"/>
          <w:sz w:val="28"/>
          <w:szCs w:val="28"/>
        </w:rPr>
        <w:t>вилам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 w:rsidRPr="005B025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0251">
        <w:rPr>
          <w:rFonts w:ascii="Times New Roman" w:hAnsi="Times New Roman" w:cs="Times New Roman"/>
          <w:sz w:val="28"/>
          <w:szCs w:val="28"/>
        </w:rPr>
        <w:t xml:space="preserve">автомобильный транспорт общего пользования) по транспортной карте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B0251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B0251">
        <w:rPr>
          <w:rFonts w:ascii="Times New Roman" w:hAnsi="Times New Roman" w:cs="Times New Roman"/>
          <w:sz w:val="28"/>
          <w:szCs w:val="28"/>
        </w:rPr>
        <w:t xml:space="preserve"> с достаточным для оплаты проезда количеством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поездок, информация о которых записана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в электронном виде на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транспортный ресурс), не более 6</w:t>
      </w:r>
      <w:r w:rsidRPr="00BD0B67">
        <w:rPr>
          <w:rFonts w:ascii="Times New Roman" w:hAnsi="Times New Roman" w:cs="Times New Roman"/>
          <w:sz w:val="28"/>
          <w:szCs w:val="28"/>
        </w:rPr>
        <w:t xml:space="preserve">0 поездок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4. Бесплатный проезд речным и автомобильным транспортом общего пользования предоставляется перевозчиками отдельным категориям граждан при предъявлении ими социальных талонов или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а также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личность,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принад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>лежность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к отдельной категории граждан и регистрацию по месту жительства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D0B6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62"/>
      <w:bookmarkEnd w:id="3"/>
      <w:r w:rsidRPr="00BD0B67">
        <w:rPr>
          <w:rFonts w:ascii="Times New Roman" w:hAnsi="Times New Roman" w:cs="Times New Roman"/>
          <w:sz w:val="28"/>
          <w:szCs w:val="28"/>
        </w:rPr>
        <w:t xml:space="preserve">Выдача социальных талонов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D0B67">
        <w:rPr>
          <w:rFonts w:ascii="Times New Roman" w:hAnsi="Times New Roman" w:cs="Times New Roman"/>
          <w:sz w:val="28"/>
          <w:szCs w:val="28"/>
        </w:rPr>
        <w:t>ежемесячно, не позднее чем за пять дней до начала месяца, и в течение всего месяца по предъявлении гражданином паспорта гражданина Российской Федерации и документа, подтверждающего принадлежност</w:t>
      </w:r>
      <w:r>
        <w:rPr>
          <w:rFonts w:ascii="Times New Roman" w:hAnsi="Times New Roman" w:cs="Times New Roman"/>
          <w:sz w:val="28"/>
          <w:szCs w:val="28"/>
        </w:rPr>
        <w:t>ь к отдельной категории граждан.</w:t>
      </w:r>
    </w:p>
    <w:p w:rsidR="00BB1B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BD0B67">
        <w:rPr>
          <w:rFonts w:ascii="Times New Roman" w:hAnsi="Times New Roman" w:cs="Times New Roman"/>
          <w:sz w:val="28"/>
          <w:szCs w:val="28"/>
        </w:rPr>
        <w:t xml:space="preserve">. Транспортная карта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выдается гражданину, 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к отдельной категории граждан.</w:t>
      </w:r>
    </w:p>
    <w:p w:rsidR="00BB1B27" w:rsidRDefault="00BB1B27">
      <w:pPr>
        <w:jc w:val="center"/>
        <w:rPr>
          <w:szCs w:val="28"/>
        </w:rPr>
      </w:pPr>
      <w:r>
        <w:rPr>
          <w:szCs w:val="28"/>
        </w:rPr>
        <w:br w:type="page"/>
      </w:r>
    </w:p>
    <w:p w:rsidR="00A51510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в случае поломки или утраты </w:t>
      </w:r>
      <w:r w:rsidRPr="000B1102">
        <w:rPr>
          <w:rFonts w:ascii="Times New Roman" w:hAnsi="Times New Roman" w:cs="Times New Roman"/>
          <w:spacing w:val="-2"/>
          <w:sz w:val="28"/>
          <w:szCs w:val="28"/>
        </w:rPr>
        <w:t>(утери) транспортной карты "Льготная"</w:t>
      </w:r>
      <w:r w:rsidR="000B1102" w:rsidRPr="000B110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B1102">
        <w:rPr>
          <w:rFonts w:ascii="Times New Roman" w:hAnsi="Times New Roman" w:cs="Times New Roman"/>
          <w:spacing w:val="-2"/>
          <w:sz w:val="28"/>
          <w:szCs w:val="28"/>
        </w:rPr>
        <w:t xml:space="preserve"> гражданин, относящийся к отдельной</w:t>
      </w:r>
      <w:r w:rsidRPr="00BD0B67">
        <w:rPr>
          <w:rFonts w:ascii="Times New Roman" w:hAnsi="Times New Roman" w:cs="Times New Roman"/>
          <w:sz w:val="28"/>
          <w:szCs w:val="28"/>
        </w:rPr>
        <w:t xml:space="preserve"> категории граждан, обращается в информационно-справочный центр, организованный муниципальным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Архангельское предприятие пассажирских перевозок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), с письменным заявлением о ее замене (повторной выдаче) и о переносе транспортного ресурса на вновь выданную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заявление), предъявляя паспорт гражданина Российской Федерации.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В случае получения гражданином, относящимся к отдельной категории граждан,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со скрытыми дефектами,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АСУОП), транспортная карта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заменяется на безвозмездной основе, при этом по предъявленной к замене транспортной карте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не должно быть совершено ни одной операции.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замена или повторная выдача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осуществляется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после оплаты гражданином, относящимся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к отдельной категории граждан, стоимости изготовления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Блокировка ранее выданной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осуществляется в день поступления заявления с одновременной выдачей новой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4"/>
          <w:sz w:val="28"/>
          <w:szCs w:val="28"/>
        </w:rPr>
        <w:t>При этом неиспользованный остаток транспортного ресурса за текущий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D0B67">
        <w:rPr>
          <w:rFonts w:ascii="Times New Roman" w:hAnsi="Times New Roman" w:cs="Times New Roman"/>
          <w:sz w:val="28"/>
          <w:szCs w:val="28"/>
        </w:rPr>
        <w:t xml:space="preserve"> с заблокированной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переносится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на вновь выданную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в текущем </w:t>
      </w:r>
      <w:r>
        <w:rPr>
          <w:rFonts w:ascii="Times New Roman" w:hAnsi="Times New Roman" w:cs="Times New Roman"/>
          <w:sz w:val="28"/>
          <w:szCs w:val="28"/>
        </w:rPr>
        <w:t>квартале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Pr="00BD0B67">
        <w:rPr>
          <w:rFonts w:ascii="Times New Roman" w:hAnsi="Times New Roman" w:cs="Times New Roman"/>
          <w:sz w:val="28"/>
          <w:szCs w:val="28"/>
        </w:rPr>
        <w:t xml:space="preserve">. Транспортный ресурс зачисляется на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 w:rsidRPr="00BB1B27">
        <w:rPr>
          <w:rFonts w:ascii="Times New Roman" w:hAnsi="Times New Roman" w:cs="Times New Roman"/>
          <w:spacing w:val="-4"/>
          <w:sz w:val="28"/>
          <w:szCs w:val="28"/>
        </w:rPr>
        <w:t>ежеквартально, первого числа первого месяца квартала, из расчета 60 поездок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D0B67">
        <w:rPr>
          <w:rFonts w:ascii="Times New Roman" w:hAnsi="Times New Roman" w:cs="Times New Roman"/>
          <w:sz w:val="28"/>
          <w:szCs w:val="28"/>
        </w:rPr>
        <w:t xml:space="preserve">. При этом неиспользованный остаток транспортного ресурса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BD0B67">
        <w:rPr>
          <w:rFonts w:ascii="Times New Roman" w:hAnsi="Times New Roman" w:cs="Times New Roman"/>
          <w:sz w:val="28"/>
          <w:szCs w:val="28"/>
        </w:rPr>
        <w:t xml:space="preserve"> не переносится.</w:t>
      </w:r>
    </w:p>
    <w:p w:rsidR="00A51510" w:rsidRPr="00FF71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При получении гражданином, относящимся к отдельной категории граждан,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квартале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 w:rsidRPr="00BD0B67">
        <w:rPr>
          <w:rFonts w:ascii="Times New Roman" w:hAnsi="Times New Roman" w:cs="Times New Roman"/>
          <w:sz w:val="28"/>
          <w:szCs w:val="28"/>
        </w:rPr>
        <w:t xml:space="preserve"> транспортный ресурс зачисляется на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 w:rsidRPr="00FF7127">
        <w:rPr>
          <w:rFonts w:ascii="Times New Roman" w:hAnsi="Times New Roman" w:cs="Times New Roman"/>
          <w:sz w:val="28"/>
          <w:szCs w:val="28"/>
        </w:rPr>
        <w:t xml:space="preserve">из расчета 20 поездок в месяц, начиная с месяца, в котором была получена транспортная карта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712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7127">
        <w:rPr>
          <w:rFonts w:ascii="Times New Roman" w:hAnsi="Times New Roman" w:cs="Times New Roman"/>
          <w:sz w:val="28"/>
          <w:szCs w:val="28"/>
        </w:rPr>
        <w:t>.</w:t>
      </w:r>
    </w:p>
    <w:p w:rsidR="00BB1B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1B27" w:rsidSect="00A5151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BD0B67">
        <w:rPr>
          <w:rFonts w:ascii="Times New Roman" w:hAnsi="Times New Roman" w:cs="Times New Roman"/>
          <w:sz w:val="28"/>
          <w:szCs w:val="28"/>
        </w:rPr>
        <w:t xml:space="preserve">В случае снятия гражданина, относящегося к отдельной категории граждан, с регистрационного учета по месту жительства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зачисление транс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 xml:space="preserve">портного ресурса на транспортную карту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прекращается. При этом ранее выданная транспортная карта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блокируется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получения от департамента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B1B27" w:rsidRDefault="00BB1B27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Pr="009C7B3C" w:rsidRDefault="00A51510" w:rsidP="00BB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инфраструктуры) информации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9C7B3C">
        <w:rPr>
          <w:rFonts w:ascii="Times New Roman" w:hAnsi="Times New Roman" w:cs="Times New Roman"/>
          <w:sz w:val="28"/>
          <w:szCs w:val="28"/>
        </w:rPr>
        <w:t xml:space="preserve">о снятии гражданина, относящегося к отдельной категории граждан,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9C7B3C">
        <w:rPr>
          <w:rFonts w:ascii="Times New Roman" w:hAnsi="Times New Roman" w:cs="Times New Roman"/>
          <w:sz w:val="28"/>
          <w:szCs w:val="28"/>
        </w:rPr>
        <w:t xml:space="preserve">с регистрационного учета по месту жительства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7B3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7B3C">
        <w:rPr>
          <w:rFonts w:ascii="Times New Roman" w:hAnsi="Times New Roman" w:cs="Times New Roman"/>
          <w:sz w:val="28"/>
          <w:szCs w:val="28"/>
        </w:rPr>
        <w:t>.</w:t>
      </w:r>
    </w:p>
    <w:p w:rsidR="00A51510" w:rsidRPr="00A85171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4F">
        <w:rPr>
          <w:rFonts w:ascii="Times New Roman" w:hAnsi="Times New Roman" w:cs="Times New Roman"/>
          <w:sz w:val="28"/>
          <w:szCs w:val="28"/>
        </w:rPr>
        <w:t xml:space="preserve">8. Обеспечение в 2018 году равной доступности услуг общественного </w:t>
      </w:r>
      <w:r w:rsidRPr="00BB1B27">
        <w:rPr>
          <w:rFonts w:ascii="Times New Roman" w:hAnsi="Times New Roman" w:cs="Times New Roman"/>
          <w:spacing w:val="-4"/>
          <w:sz w:val="28"/>
          <w:szCs w:val="28"/>
        </w:rPr>
        <w:t>транспорта на территории муниципального образования "Город Архангельск"</w:t>
      </w:r>
      <w:r w:rsidRPr="00C96A4F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 осуществляется в пределах бюджетных ассигнований, </w:t>
      </w:r>
      <w:r>
        <w:rPr>
          <w:rFonts w:ascii="Times New Roman" w:hAnsi="Times New Roman" w:cs="Times New Roman"/>
          <w:sz w:val="28"/>
          <w:szCs w:val="28"/>
        </w:rPr>
        <w:t>предусмотренны</w:t>
      </w:r>
      <w:r w:rsidRPr="00C96A4F">
        <w:rPr>
          <w:rFonts w:ascii="Times New Roman" w:hAnsi="Times New Roman" w:cs="Times New Roman"/>
          <w:sz w:val="28"/>
          <w:szCs w:val="28"/>
        </w:rPr>
        <w:t>х в городском бюджете на 201</w:t>
      </w:r>
      <w:r>
        <w:rPr>
          <w:rFonts w:ascii="Times New Roman" w:hAnsi="Times New Roman" w:cs="Times New Roman"/>
          <w:sz w:val="28"/>
          <w:szCs w:val="28"/>
        </w:rPr>
        <w:t xml:space="preserve">8 год 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2019 и </w:t>
      </w:r>
      <w:r w:rsidRPr="00C96A4F">
        <w:rPr>
          <w:rFonts w:ascii="Times New Roman" w:hAnsi="Times New Roman" w:cs="Times New Roman"/>
          <w:sz w:val="28"/>
          <w:szCs w:val="28"/>
        </w:rPr>
        <w:t>2020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A4F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доведенных до департамента транспорта, строительства и городской инфраструктуры на указанные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A4F">
        <w:rPr>
          <w:rFonts w:ascii="Times New Roman" w:hAnsi="Times New Roman" w:cs="Times New Roman"/>
          <w:sz w:val="28"/>
          <w:szCs w:val="28"/>
        </w:rPr>
        <w:t xml:space="preserve"> за счет иных межбюджет</w:t>
      </w:r>
      <w:r>
        <w:rPr>
          <w:rFonts w:ascii="Times New Roman" w:hAnsi="Times New Roman" w:cs="Times New Roman"/>
          <w:sz w:val="28"/>
          <w:szCs w:val="28"/>
        </w:rPr>
        <w:t>ных трансфертов, предоставленных</w:t>
      </w:r>
      <w:r w:rsidRPr="00C9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городскому бюджету </w:t>
      </w:r>
      <w:r w:rsidRPr="00C96A4F">
        <w:rPr>
          <w:rFonts w:ascii="Times New Roman" w:hAnsi="Times New Roman" w:cs="Times New Roman"/>
          <w:sz w:val="28"/>
          <w:szCs w:val="28"/>
        </w:rPr>
        <w:t>из областного бюджета на обеспечение равной доступности услуг общественного транспорта для отдельных категорий граждан.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71">
        <w:rPr>
          <w:rFonts w:ascii="Times New Roman" w:hAnsi="Times New Roman" w:cs="Times New Roman"/>
          <w:sz w:val="28"/>
          <w:szCs w:val="28"/>
        </w:rPr>
        <w:t xml:space="preserve">9. Расходы на обеспечение равной доступности услуг общественного транспорта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517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5171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 осуществляются путем перечисления средств перевозчикам в связи с оказанием ими услуг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A85171">
        <w:rPr>
          <w:rFonts w:ascii="Times New Roman" w:hAnsi="Times New Roman" w:cs="Times New Roman"/>
          <w:sz w:val="28"/>
          <w:szCs w:val="28"/>
        </w:rPr>
        <w:t xml:space="preserve">по перевозке отдельных </w:t>
      </w:r>
      <w:r w:rsidRPr="00BD0B67">
        <w:rPr>
          <w:rFonts w:ascii="Times New Roman" w:hAnsi="Times New Roman" w:cs="Times New Roman"/>
          <w:sz w:val="28"/>
          <w:szCs w:val="28"/>
        </w:rPr>
        <w:t>категорий граждан речным или автомобильным транспортом общего пользования в соответствии с договорами на оказание услуг по перевозке отдельных категорий граждан.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перевозке отдельных категорий граждан речным транспортом общего пользования заключается между департаментом </w:t>
      </w:r>
      <w:r w:rsidRPr="00BB1B27">
        <w:rPr>
          <w:rFonts w:ascii="Times New Roman" w:hAnsi="Times New Roman" w:cs="Times New Roman"/>
          <w:spacing w:val="-4"/>
          <w:sz w:val="28"/>
          <w:szCs w:val="28"/>
        </w:rPr>
        <w:t>транспорта, строительства и городской инфраструктуры и АО "Архангельский</w:t>
      </w:r>
      <w:r w:rsidRPr="00BD0B67">
        <w:rPr>
          <w:rFonts w:ascii="Times New Roman" w:hAnsi="Times New Roman" w:cs="Times New Roman"/>
          <w:sz w:val="28"/>
          <w:szCs w:val="28"/>
        </w:rPr>
        <w:t xml:space="preserve">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.</w:t>
      </w:r>
    </w:p>
    <w:p w:rsidR="00BB1B27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0B67">
        <w:rPr>
          <w:szCs w:val="28"/>
        </w:rPr>
        <w:t xml:space="preserve">Договоры на оказание услуг по перевозке отдельных категорий граждан автомобильным транспортом общего пользования заключаются между МУП </w:t>
      </w:r>
      <w:r>
        <w:rPr>
          <w:szCs w:val="28"/>
        </w:rPr>
        <w:t>"</w:t>
      </w:r>
      <w:r w:rsidRPr="00BD0B67">
        <w:rPr>
          <w:szCs w:val="28"/>
        </w:rPr>
        <w:t>АППП</w:t>
      </w:r>
      <w:r>
        <w:rPr>
          <w:szCs w:val="28"/>
        </w:rPr>
        <w:t>"</w:t>
      </w:r>
      <w:r w:rsidRPr="00BD0B67">
        <w:rPr>
          <w:szCs w:val="28"/>
        </w:rPr>
        <w:t xml:space="preserve"> и перевозчиками, осуществляющими регулярные перевозки </w:t>
      </w:r>
      <w:r w:rsidRPr="00A85171">
        <w:rPr>
          <w:szCs w:val="28"/>
        </w:rPr>
        <w:t xml:space="preserve">пассажиров и багажа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A85171">
        <w:rPr>
          <w:szCs w:val="28"/>
        </w:rPr>
        <w:t>Город Архангельск</w:t>
      </w:r>
      <w:r>
        <w:rPr>
          <w:szCs w:val="28"/>
        </w:rPr>
        <w:t>"</w:t>
      </w:r>
      <w:r w:rsidRPr="00A85171">
        <w:rPr>
          <w:szCs w:val="28"/>
        </w:rPr>
        <w:t xml:space="preserve"> в соответствии </w:t>
      </w:r>
      <w:hyperlink r:id="rId8" w:history="1">
        <w:r w:rsidRPr="00A85171">
          <w:rPr>
            <w:szCs w:val="28"/>
          </w:rPr>
          <w:t>частью 9 статьи 39</w:t>
        </w:r>
      </w:hyperlink>
      <w:r>
        <w:rPr>
          <w:szCs w:val="28"/>
        </w:rPr>
        <w:t xml:space="preserve"> Федерального закона №</w:t>
      </w:r>
      <w:r w:rsidRPr="00A85171">
        <w:rPr>
          <w:szCs w:val="28"/>
        </w:rPr>
        <w:t xml:space="preserve"> 220-ФЗ, </w:t>
      </w:r>
      <w:r w:rsidR="00BB1B27">
        <w:rPr>
          <w:szCs w:val="28"/>
        </w:rPr>
        <w:br/>
      </w:r>
      <w:r w:rsidRPr="00A85171">
        <w:rPr>
          <w:szCs w:val="28"/>
        </w:rPr>
        <w:t xml:space="preserve">на основании договоров на организацию регулярных автобусных перевозок на территории муниципального образования </w:t>
      </w:r>
      <w:r>
        <w:rPr>
          <w:szCs w:val="28"/>
        </w:rPr>
        <w:t>"</w:t>
      </w:r>
      <w:r w:rsidRPr="00A85171">
        <w:rPr>
          <w:szCs w:val="28"/>
        </w:rPr>
        <w:t>Город Архангельск</w:t>
      </w:r>
      <w:r>
        <w:rPr>
          <w:szCs w:val="28"/>
        </w:rPr>
        <w:t>"</w:t>
      </w:r>
      <w:r w:rsidRPr="00A85171">
        <w:rPr>
          <w:szCs w:val="28"/>
        </w:rPr>
        <w:t xml:space="preserve">, </w:t>
      </w:r>
      <w:r w:rsidRPr="00BB1B27">
        <w:rPr>
          <w:spacing w:val="-4"/>
          <w:szCs w:val="28"/>
        </w:rPr>
        <w:t>заключенных перевозчиками с Администрацией муниципального образования</w:t>
      </w:r>
      <w:r w:rsidRPr="00A85171">
        <w:rPr>
          <w:szCs w:val="28"/>
        </w:rPr>
        <w:t xml:space="preserve"> </w:t>
      </w:r>
      <w:r>
        <w:rPr>
          <w:szCs w:val="28"/>
        </w:rPr>
        <w:t>"</w:t>
      </w:r>
      <w:r w:rsidRPr="00A85171">
        <w:rPr>
          <w:szCs w:val="28"/>
        </w:rPr>
        <w:t xml:space="preserve">Город </w:t>
      </w:r>
      <w:r w:rsidRPr="000D7B29">
        <w:rPr>
          <w:szCs w:val="28"/>
        </w:rPr>
        <w:t>Архангельск</w:t>
      </w:r>
      <w:r>
        <w:rPr>
          <w:szCs w:val="28"/>
        </w:rPr>
        <w:t>", и (или)</w:t>
      </w:r>
      <w:r w:rsidRPr="000D7B29">
        <w:rPr>
          <w:szCs w:val="28"/>
        </w:rPr>
        <w:t xml:space="preserve"> иными перевозчиками и (или)</w:t>
      </w:r>
      <w:r w:rsidRPr="00A85171">
        <w:rPr>
          <w:szCs w:val="28"/>
        </w:rPr>
        <w:t xml:space="preserve"> в соответствии </w:t>
      </w:r>
      <w:r w:rsidR="00BB1B27">
        <w:rPr>
          <w:szCs w:val="28"/>
        </w:rPr>
        <w:br/>
      </w:r>
      <w:r w:rsidRPr="00A85171">
        <w:rPr>
          <w:szCs w:val="28"/>
        </w:rPr>
        <w:t xml:space="preserve">с </w:t>
      </w:r>
      <w:hyperlink r:id="rId9" w:history="1">
        <w:r w:rsidRPr="00A85171">
          <w:rPr>
            <w:szCs w:val="28"/>
          </w:rPr>
          <w:t>частью 2 статьи 14</w:t>
        </w:r>
      </w:hyperlink>
      <w:r>
        <w:rPr>
          <w:szCs w:val="28"/>
        </w:rPr>
        <w:t xml:space="preserve"> Федерального закона №</w:t>
      </w:r>
      <w:r w:rsidRPr="00A85171">
        <w:rPr>
          <w:szCs w:val="28"/>
        </w:rPr>
        <w:t xml:space="preserve"> 220-ФЗ на основании муниципальных контрактов на </w:t>
      </w:r>
      <w:r>
        <w:rPr>
          <w:szCs w:val="28"/>
        </w:rPr>
        <w:t xml:space="preserve">выполнение работ, связанных </w:t>
      </w:r>
      <w:r w:rsidR="00BB1B27">
        <w:rPr>
          <w:szCs w:val="28"/>
        </w:rPr>
        <w:br/>
      </w:r>
      <w:r>
        <w:rPr>
          <w:szCs w:val="28"/>
        </w:rPr>
        <w:t xml:space="preserve">с осуществлением регулярных перевозок по регулируемым тарифам, </w:t>
      </w:r>
      <w:r w:rsidRPr="00833AA6">
        <w:rPr>
          <w:szCs w:val="28"/>
        </w:rPr>
        <w:t xml:space="preserve">и (или) осуществляющими регулярные перевозки пассажиров и багажа по </w:t>
      </w:r>
      <w:proofErr w:type="spellStart"/>
      <w:r w:rsidRPr="00833AA6">
        <w:rPr>
          <w:szCs w:val="28"/>
        </w:rPr>
        <w:t>межмуни</w:t>
      </w:r>
      <w:r w:rsidR="000B1102">
        <w:rPr>
          <w:szCs w:val="28"/>
        </w:rPr>
        <w:t>-</w:t>
      </w:r>
      <w:r w:rsidRPr="00833AA6">
        <w:rPr>
          <w:szCs w:val="28"/>
        </w:rPr>
        <w:t>ципальным</w:t>
      </w:r>
      <w:proofErr w:type="spellEnd"/>
      <w:r w:rsidRPr="00833AA6">
        <w:rPr>
          <w:szCs w:val="28"/>
        </w:rPr>
        <w:t xml:space="preserve"> маршрутам регулярных перевозок, сведения о которых включены </w:t>
      </w:r>
      <w:r w:rsidRPr="000B1102">
        <w:rPr>
          <w:spacing w:val="-4"/>
          <w:szCs w:val="28"/>
        </w:rPr>
        <w:t xml:space="preserve">в </w:t>
      </w:r>
      <w:hyperlink r:id="rId10" w:history="1">
        <w:r w:rsidRPr="000B1102">
          <w:rPr>
            <w:spacing w:val="-4"/>
            <w:szCs w:val="28"/>
          </w:rPr>
          <w:t>Реестр</w:t>
        </w:r>
      </w:hyperlink>
      <w:r w:rsidRPr="000B1102">
        <w:rPr>
          <w:spacing w:val="-4"/>
          <w:szCs w:val="28"/>
        </w:rPr>
        <w:t xml:space="preserve"> межмуниципальных </w:t>
      </w:r>
      <w:r w:rsidR="000B1102" w:rsidRPr="000B1102">
        <w:rPr>
          <w:spacing w:val="-4"/>
          <w:szCs w:val="28"/>
        </w:rPr>
        <w:t xml:space="preserve">маршрутов регулярных перевозок </w:t>
      </w:r>
      <w:r w:rsidRPr="000B1102">
        <w:rPr>
          <w:spacing w:val="-4"/>
          <w:szCs w:val="28"/>
        </w:rPr>
        <w:t>Архангельской</w:t>
      </w:r>
      <w:r w:rsidRPr="00BD0B67">
        <w:rPr>
          <w:szCs w:val="28"/>
        </w:rPr>
        <w:t xml:space="preserve"> области.</w:t>
      </w:r>
    </w:p>
    <w:p w:rsidR="00BB1B27" w:rsidRDefault="00BB1B27">
      <w:pPr>
        <w:jc w:val="center"/>
        <w:rPr>
          <w:szCs w:val="28"/>
        </w:rPr>
      </w:pPr>
      <w:r>
        <w:rPr>
          <w:szCs w:val="28"/>
        </w:rPr>
        <w:br w:type="page"/>
      </w:r>
    </w:p>
    <w:p w:rsidR="00A51510" w:rsidRDefault="00BB1B27" w:rsidP="00BB1B2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BB1B27" w:rsidRDefault="00BB1B27" w:rsidP="00BB1B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5151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"Город </w:t>
      </w:r>
      <w:r w:rsidRPr="000D7B29">
        <w:rPr>
          <w:szCs w:val="28"/>
        </w:rPr>
        <w:t>Архангельск</w:t>
      </w:r>
      <w:r>
        <w:rPr>
          <w:szCs w:val="28"/>
        </w:rPr>
        <w:t>"</w:t>
      </w:r>
      <w:r w:rsidRPr="000D7B29">
        <w:rPr>
          <w:szCs w:val="28"/>
        </w:rPr>
        <w:t xml:space="preserve"> и (или) муниципальные контракты </w:t>
      </w:r>
      <w:r w:rsidR="00BB1B27">
        <w:rPr>
          <w:szCs w:val="28"/>
        </w:rPr>
        <w:br/>
      </w:r>
      <w:r w:rsidRPr="000D7B29">
        <w:rPr>
          <w:szCs w:val="28"/>
        </w:rPr>
        <w:t>на выполнение работ, связанных с осуществлением</w:t>
      </w:r>
      <w:r>
        <w:rPr>
          <w:szCs w:val="28"/>
        </w:rPr>
        <w:t xml:space="preserve"> регулярных перевозок </w:t>
      </w:r>
      <w:r w:rsidR="000B1102">
        <w:rPr>
          <w:szCs w:val="28"/>
        </w:rPr>
        <w:br/>
      </w:r>
      <w:r>
        <w:rPr>
          <w:szCs w:val="28"/>
        </w:rPr>
        <w:t>по регулируемым тарифам</w:t>
      </w:r>
      <w:r w:rsidR="000B1102">
        <w:rPr>
          <w:szCs w:val="28"/>
        </w:rPr>
        <w:t>,</w:t>
      </w:r>
      <w:r>
        <w:rPr>
          <w:szCs w:val="28"/>
        </w:rPr>
        <w:t xml:space="preserve"> (далее – сведения о перевозчиках) направляются департаментом транспорта, строительства и городской инфраструктуры </w:t>
      </w:r>
      <w:r w:rsidR="00BB1B27">
        <w:rPr>
          <w:szCs w:val="28"/>
        </w:rPr>
        <w:br/>
      </w:r>
      <w:r>
        <w:rPr>
          <w:szCs w:val="28"/>
        </w:rPr>
        <w:t>в МУП "АППП" не позднее десяти рабочих дней со дня утверждения настоящих Правил.</w:t>
      </w:r>
    </w:p>
    <w:p w:rsidR="00A5151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изменения сведений о перевозчиках в связи с расторжением, прекращением договоров на организацию регулярных автобусных перевозок на территории муниципального образования "Город Архангельск", заключением муниципальных контрактов на выполнение работ, связанных </w:t>
      </w:r>
      <w:r w:rsidR="00BB1B27">
        <w:rPr>
          <w:szCs w:val="28"/>
        </w:rPr>
        <w:br/>
      </w:r>
      <w:r>
        <w:rPr>
          <w:szCs w:val="28"/>
        </w:rPr>
        <w:t>с осуществлением регулярных перевозок по регулируемым тарифам, соответствующая информация направляется департаментом транспорта, строительства и городской инфраструктуры в МУП "АППП" в течение трех рабочих дней со дня расторжения, прекращения, заключения соответствующего договора, муниципального контракта.</w:t>
      </w:r>
    </w:p>
    <w:p w:rsidR="00A51510" w:rsidRPr="009A78A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организует обеспечение равной доступности услуг автомобильного транспорта общего пользования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с настоящими Правилами и на основании заключенного с департаментом транспорта, строительства и городской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договора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0B1102">
        <w:rPr>
          <w:rFonts w:ascii="Times New Roman" w:hAnsi="Times New Roman" w:cs="Times New Roman"/>
          <w:spacing w:val="-4"/>
          <w:sz w:val="28"/>
          <w:szCs w:val="28"/>
        </w:rPr>
        <w:t>об организации в 2018 году мероприятий по обеспечению равной доступности</w:t>
      </w:r>
      <w:r w:rsidRPr="009A78A7">
        <w:rPr>
          <w:rFonts w:ascii="Times New Roman" w:hAnsi="Times New Roman" w:cs="Times New Roman"/>
          <w:sz w:val="28"/>
          <w:szCs w:val="28"/>
        </w:rPr>
        <w:t xml:space="preserve"> услуг автомобильного транспорта общего пользования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78A7">
        <w:rPr>
          <w:rFonts w:ascii="Times New Roman" w:hAnsi="Times New Roman" w:cs="Times New Roman"/>
          <w:sz w:val="28"/>
          <w:szCs w:val="28"/>
        </w:rPr>
        <w:t>договор об организации мероприятий).</w:t>
      </w:r>
    </w:p>
    <w:p w:rsidR="00A51510" w:rsidRPr="00C73C46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78A7">
        <w:rPr>
          <w:rFonts w:ascii="Times New Roman" w:hAnsi="Times New Roman" w:cs="Times New Roman"/>
          <w:sz w:val="28"/>
          <w:szCs w:val="28"/>
        </w:rPr>
        <w:t xml:space="preserve">10. Сумма средств, подлежащая уплате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 xml:space="preserve"> в связи с оказанием им услуг по перевозке отдельных категорий граждан речным транспортом</w:t>
      </w:r>
      <w:r w:rsidRPr="00B4373C">
        <w:rPr>
          <w:rFonts w:ascii="Times New Roman" w:hAnsi="Times New Roman" w:cs="Times New Roman"/>
          <w:sz w:val="28"/>
          <w:szCs w:val="28"/>
        </w:rPr>
        <w:t xml:space="preserve"> общего пользования,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</w:t>
      </w:r>
      <w:r w:rsidRPr="009C3610">
        <w:rPr>
          <w:rFonts w:ascii="Times New Roman" w:hAnsi="Times New Roman" w:cs="Times New Roman"/>
          <w:sz w:val="28"/>
          <w:szCs w:val="28"/>
        </w:rPr>
        <w:t xml:space="preserve">по внутригородским и пригородным речным маршрутным линиям, установленного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3610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3610">
        <w:rPr>
          <w:rFonts w:ascii="Times New Roman" w:hAnsi="Times New Roman" w:cs="Times New Roman"/>
          <w:sz w:val="28"/>
          <w:szCs w:val="28"/>
        </w:rPr>
        <w:t xml:space="preserve"> с учетом предельных максимальных тарифов на перевозки пассажиров и багажа речным транспортом, установленных агентством по тарифам и ценам Архангельской области.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Тариф на перевозку пассажиров по внутригородским и пригородным речным маршрутным линиям, установленный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, указывается в договоре на оказание услуг по перевозке отдельных категорий граждан речным транспортом общего пользования.</w:t>
      </w:r>
    </w:p>
    <w:p w:rsidR="00BB1B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Использованные социальные талоны на перевозку отдельных категорий граждан речным транспортом общего пользования должны иметь на оборотной стороне отметку о тарифе на перевозку пассажиров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по конкретной внутригородской или пригородной речной маршрутной линии.</w:t>
      </w:r>
    </w:p>
    <w:p w:rsidR="00A51510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B1B27" w:rsidRPr="00BD0B6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4"/>
          <w:sz w:val="28"/>
          <w:szCs w:val="28"/>
        </w:rPr>
        <w:t>11. Сумма средств, подлежащая уплате перевозчику в связи с оказанием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им услуги по перевозке отдельных категорий граждан автомобильным транспортом общего пользования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 w:rsidRPr="00BD0B6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сумма средств, подлежащая уп</w:t>
      </w:r>
      <w:r>
        <w:rPr>
          <w:rFonts w:ascii="Times New Roman" w:hAnsi="Times New Roman" w:cs="Times New Roman"/>
          <w:sz w:val="28"/>
          <w:szCs w:val="28"/>
        </w:rPr>
        <w:t xml:space="preserve">лате перевозчику) определяется </w:t>
      </w:r>
      <w:r w:rsidRPr="00BD0B67">
        <w:rPr>
          <w:rFonts w:ascii="Times New Roman" w:hAnsi="Times New Roman" w:cs="Times New Roman"/>
          <w:sz w:val="28"/>
          <w:szCs w:val="28"/>
        </w:rPr>
        <w:t>как сумма произведений фактического количества совершенных поездок отдельными категориями граждан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фактическое количество совершенных гражданами поездок) и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соответству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стоимости проездного билета на одну поездку по муниципальному маршруту регулярных перевозок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 (или) межмуниципальному маршруту регулярных перевозок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 xml:space="preserve">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 (или) в 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межмуници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BD0B67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сообщении, установленными агентством по тарифам и ценам Архангельской области, на день совершения поездки.</w:t>
      </w:r>
    </w:p>
    <w:p w:rsidR="00A51510" w:rsidRPr="005F1C9D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Стоимость проездного билета, установленная перевозчиком, </w:t>
      </w:r>
      <w:r w:rsidRPr="005F1C9D">
        <w:rPr>
          <w:rFonts w:ascii="Times New Roman" w:hAnsi="Times New Roman" w:cs="Times New Roman"/>
          <w:sz w:val="28"/>
          <w:szCs w:val="28"/>
        </w:rPr>
        <w:t>указывается в договоре на оказание услуг по перевозке отдельных категорий граждан автомобильным транспортом общего пользования.</w:t>
      </w:r>
    </w:p>
    <w:p w:rsidR="00A51510" w:rsidRPr="005F1C9D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D">
        <w:rPr>
          <w:rFonts w:ascii="Times New Roman" w:hAnsi="Times New Roman" w:cs="Times New Roman"/>
          <w:sz w:val="28"/>
          <w:szCs w:val="28"/>
        </w:rPr>
        <w:t xml:space="preserve">12.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1C9D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1C9D">
        <w:rPr>
          <w:rFonts w:ascii="Times New Roman" w:hAnsi="Times New Roman" w:cs="Times New Roman"/>
          <w:sz w:val="28"/>
          <w:szCs w:val="28"/>
        </w:rPr>
        <w:t>: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предоставляет в 2018</w:t>
      </w:r>
      <w:r w:rsidRPr="0027759E">
        <w:rPr>
          <w:rFonts w:ascii="Times New Roman" w:hAnsi="Times New Roman" w:cs="Times New Roman"/>
          <w:sz w:val="28"/>
          <w:szCs w:val="28"/>
        </w:rPr>
        <w:t xml:space="preserve"> году бесплатный проезд отдельным категориям граждан речным транспортом общего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пользования в соответствии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с настоящими Правилами и на основании заключенного с департаментом транспорта, строительства и городской инфраструктуры договора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на оказание услуг по перевозке отдельных категорий граждан речным транспортом общего пользования;</w:t>
      </w:r>
    </w:p>
    <w:p w:rsidR="00A51510" w:rsidRPr="00870C5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б) организует выдачу социальных талонов на месяц с соблюдением </w:t>
      </w:r>
      <w:r w:rsidRPr="00870C57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hyperlink w:anchor="P54" w:history="1">
        <w:r w:rsidRPr="00870C5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70C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870C5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70C5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1510" w:rsidRPr="00967714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57">
        <w:rPr>
          <w:rFonts w:ascii="Times New Roman" w:hAnsi="Times New Roman" w:cs="Times New Roman"/>
          <w:sz w:val="28"/>
          <w:szCs w:val="28"/>
        </w:rPr>
        <w:t xml:space="preserve">в) ежемесячно, не позднее 20 числа месяца, следующего за отчетным, представляет в управление по вопросам семьи, опеки и попечительства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0C5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0C5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0C57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семьи, опеки и попечительства) список-реестр граждан, относящихся </w:t>
      </w:r>
      <w:r w:rsidRPr="00BD0B67">
        <w:rPr>
          <w:rFonts w:ascii="Times New Roman" w:hAnsi="Times New Roman" w:cs="Times New Roman"/>
          <w:sz w:val="28"/>
          <w:szCs w:val="28"/>
        </w:rPr>
        <w:t>к отдельным категориям граждан(далее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список-реестр граждан</w:t>
      </w:r>
      <w:r w:rsidRPr="00967714">
        <w:rPr>
          <w:rFonts w:ascii="Times New Roman" w:hAnsi="Times New Roman" w:cs="Times New Roman"/>
          <w:sz w:val="28"/>
          <w:szCs w:val="28"/>
        </w:rPr>
        <w:t>), которыми в отчетном месяце использованы социальные талоны, для проверки.</w:t>
      </w:r>
    </w:p>
    <w:p w:rsidR="00A51510" w:rsidRPr="00967714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14">
        <w:rPr>
          <w:rFonts w:ascii="Times New Roman" w:hAnsi="Times New Roman" w:cs="Times New Roman"/>
          <w:sz w:val="28"/>
          <w:szCs w:val="28"/>
        </w:rPr>
        <w:t>Список-реестр граждан должен содержать информацию о конкретном гражданине, получившем право бесплатного проезда на речном транспорте 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67714">
        <w:rPr>
          <w:rFonts w:ascii="Times New Roman" w:hAnsi="Times New Roman" w:cs="Times New Roman"/>
          <w:sz w:val="28"/>
          <w:szCs w:val="28"/>
        </w:rPr>
        <w:t>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маршрут перевозки, количество и номера использованных социальных талонов;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14">
        <w:rPr>
          <w:rFonts w:ascii="Times New Roman" w:hAnsi="Times New Roman" w:cs="Times New Roman"/>
          <w:sz w:val="28"/>
          <w:szCs w:val="28"/>
        </w:rPr>
        <w:t xml:space="preserve">г) ведет учет выданных </w:t>
      </w:r>
      <w:r w:rsidRPr="00BD0B67">
        <w:rPr>
          <w:rFonts w:ascii="Times New Roman" w:hAnsi="Times New Roman" w:cs="Times New Roman"/>
          <w:sz w:val="28"/>
          <w:szCs w:val="28"/>
        </w:rPr>
        <w:t>социальных талонов и</w:t>
      </w:r>
      <w:r>
        <w:rPr>
          <w:rFonts w:ascii="Times New Roman" w:hAnsi="Times New Roman" w:cs="Times New Roman"/>
          <w:sz w:val="28"/>
          <w:szCs w:val="28"/>
        </w:rPr>
        <w:t xml:space="preserve"> список-реестр граждан, </w:t>
      </w:r>
      <w:r w:rsidRPr="00BB1B27">
        <w:rPr>
          <w:rFonts w:ascii="Times New Roman" w:hAnsi="Times New Roman" w:cs="Times New Roman"/>
          <w:spacing w:val="-4"/>
          <w:sz w:val="28"/>
          <w:szCs w:val="28"/>
        </w:rPr>
        <w:t>которыми в отчетном месяце использованы социальные талоны, в электронном</w:t>
      </w:r>
      <w:r w:rsidRPr="00BD0B67">
        <w:rPr>
          <w:rFonts w:ascii="Times New Roman" w:hAnsi="Times New Roman" w:cs="Times New Roman"/>
          <w:sz w:val="28"/>
          <w:szCs w:val="28"/>
        </w:rPr>
        <w:t xml:space="preserve"> виде и на бумажном носителе;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B1B27" w:rsidRPr="00BD0B6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510" w:rsidRPr="00870C5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BD0B67">
        <w:rPr>
          <w:rFonts w:ascii="Times New Roman" w:hAnsi="Times New Roman" w:cs="Times New Roman"/>
          <w:sz w:val="28"/>
          <w:szCs w:val="28"/>
        </w:rPr>
        <w:t xml:space="preserve">д) для получения средств за оказанные услуги по перевозке отдельных категорий граждан речным транспортом общего пользования представляет ежемесячно, не позднее 25 числа месяца, следующего за отчетным,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в департамент транспорта, строительства и городской инфраструктуры </w:t>
      </w:r>
      <w:r w:rsidRPr="00870C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51510" w:rsidRPr="00BD0B67" w:rsidRDefault="00022A79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2" w:history="1">
        <w:r w:rsidR="00A51510" w:rsidRPr="00870C57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51510" w:rsidRPr="00870C57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АО 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870C5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870C57">
        <w:rPr>
          <w:rFonts w:ascii="Times New Roman" w:hAnsi="Times New Roman" w:cs="Times New Roman"/>
          <w:sz w:val="28"/>
          <w:szCs w:val="28"/>
        </w:rPr>
        <w:t xml:space="preserve"> в связи с оказанием 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им услуг по перевозке отдельных категорий граждан, пользующихся правом бесплатного проезда речным транспортом общего пользования, за отчетный месяц </w:t>
      </w:r>
      <w:r w:rsidR="00A51510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 к настоящим Правилам (далее</w:t>
      </w:r>
      <w:r w:rsidR="00A51510">
        <w:rPr>
          <w:rFonts w:ascii="Times New Roman" w:hAnsi="Times New Roman" w:cs="Times New Roman"/>
          <w:sz w:val="28"/>
          <w:szCs w:val="28"/>
        </w:rPr>
        <w:t xml:space="preserve"> – 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расчет по речному транспорту). К расчету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="00A51510" w:rsidRPr="00BD0B67">
        <w:rPr>
          <w:rFonts w:ascii="Times New Roman" w:hAnsi="Times New Roman" w:cs="Times New Roman"/>
          <w:sz w:val="28"/>
          <w:szCs w:val="28"/>
        </w:rPr>
        <w:t>по речному транспорту прилагаются копии использованных социальных талонов;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заверенный управлением по вопросам семьи, опеки и попечительства список-реестр граждан, которыми в отчетном месяце использованы социальные талоны;</w:t>
      </w:r>
    </w:p>
    <w:p w:rsidR="00A51510" w:rsidRPr="00B3636A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е) в течение двух рабочих дней со дня получения расчета по речному транспорту, возвращенного департаментом транспорта, строительства и городской инфраструктуры в связи с наличием замечаний</w:t>
      </w:r>
      <w:r>
        <w:rPr>
          <w:rFonts w:ascii="Times New Roman" w:hAnsi="Times New Roman" w:cs="Times New Roman"/>
          <w:sz w:val="28"/>
          <w:szCs w:val="28"/>
        </w:rPr>
        <w:t xml:space="preserve"> (неточностей,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ошибок)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67">
        <w:rPr>
          <w:rFonts w:ascii="Times New Roman" w:hAnsi="Times New Roman" w:cs="Times New Roman"/>
          <w:sz w:val="28"/>
          <w:szCs w:val="28"/>
        </w:rPr>
        <w:t>устраняет допущенные нарушения и повторно представляет его в департамент транспорта,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и городской </w:t>
      </w:r>
      <w:r w:rsidRPr="00B3636A">
        <w:rPr>
          <w:rFonts w:ascii="Times New Roman" w:hAnsi="Times New Roman" w:cs="Times New Roman"/>
          <w:sz w:val="28"/>
          <w:szCs w:val="28"/>
        </w:rPr>
        <w:t xml:space="preserve">инфраструктуры. 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A">
        <w:rPr>
          <w:rFonts w:ascii="Times New Roman" w:hAnsi="Times New Roman" w:cs="Times New Roman"/>
          <w:sz w:val="28"/>
          <w:szCs w:val="28"/>
        </w:rPr>
        <w:t xml:space="preserve">13. Перевозчики предоставляют бесплатный проезд отдельным категориям граждан автомобильным транспортом общего пользования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3636A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настоящими Правилами, и на основании заключенного с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36A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3636A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перевозке отдельных категорий </w:t>
      </w:r>
      <w:r w:rsidRPr="00BD0B67">
        <w:rPr>
          <w:rFonts w:ascii="Times New Roman" w:hAnsi="Times New Roman" w:cs="Times New Roman"/>
          <w:sz w:val="28"/>
          <w:szCs w:val="28"/>
        </w:rPr>
        <w:t xml:space="preserve">граждан автомобильным </w:t>
      </w:r>
      <w:r>
        <w:rPr>
          <w:rFonts w:ascii="Times New Roman" w:hAnsi="Times New Roman" w:cs="Times New Roman"/>
          <w:sz w:val="28"/>
          <w:szCs w:val="28"/>
        </w:rPr>
        <w:t>транспортом общего пользования.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0B67">
        <w:rPr>
          <w:rFonts w:ascii="Times New Roman" w:hAnsi="Times New Roman" w:cs="Times New Roman"/>
          <w:sz w:val="28"/>
          <w:szCs w:val="28"/>
        </w:rPr>
        <w:t xml:space="preserve">.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:</w:t>
      </w:r>
    </w:p>
    <w:p w:rsidR="00A5151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0B67">
        <w:rPr>
          <w:szCs w:val="28"/>
        </w:rPr>
        <w:t xml:space="preserve">а) заключает с перевозчиками договоры на оказание услуг по перевозке отдельных категорий граждан автомобильным транспортом общего пользования по типовой форме, разработанной МУП </w:t>
      </w:r>
      <w:r>
        <w:rPr>
          <w:szCs w:val="28"/>
        </w:rPr>
        <w:t>"</w:t>
      </w:r>
      <w:r w:rsidRPr="00BD0B67">
        <w:rPr>
          <w:szCs w:val="28"/>
        </w:rPr>
        <w:t>АППП</w:t>
      </w:r>
      <w:r>
        <w:rPr>
          <w:szCs w:val="28"/>
        </w:rPr>
        <w:t>"</w:t>
      </w:r>
      <w:r w:rsidRPr="00BD0B67">
        <w:rPr>
          <w:szCs w:val="28"/>
        </w:rPr>
        <w:t xml:space="preserve"> </w:t>
      </w:r>
      <w:r w:rsidR="00BB1B27">
        <w:rPr>
          <w:szCs w:val="28"/>
        </w:rPr>
        <w:br/>
      </w:r>
      <w:r w:rsidRPr="00BD0B67">
        <w:rPr>
          <w:szCs w:val="28"/>
        </w:rPr>
        <w:t xml:space="preserve">и согласованной с департаментом транспорта, строительства и городской </w:t>
      </w:r>
      <w:r w:rsidRPr="00B3636A">
        <w:rPr>
          <w:szCs w:val="28"/>
        </w:rPr>
        <w:t xml:space="preserve">инфраструктуры, на основании сведений о перевозчиках, представленных департаментом транспорта, строительства и городской инфраструктуры, </w:t>
      </w:r>
      <w:r w:rsidR="000B1102">
        <w:rPr>
          <w:szCs w:val="28"/>
        </w:rPr>
        <w:br/>
      </w:r>
      <w:r w:rsidRPr="00B3636A">
        <w:rPr>
          <w:szCs w:val="28"/>
        </w:rPr>
        <w:t xml:space="preserve">и </w:t>
      </w:r>
      <w:hyperlink r:id="rId11" w:history="1">
        <w:r w:rsidRPr="00B3636A">
          <w:rPr>
            <w:szCs w:val="28"/>
          </w:rPr>
          <w:t>Реестра</w:t>
        </w:r>
      </w:hyperlink>
      <w:r w:rsidRPr="00B3636A">
        <w:rPr>
          <w:szCs w:val="28"/>
        </w:rPr>
        <w:t xml:space="preserve"> межмуниципальных маршрутов регулярных перевозок Архангельской </w:t>
      </w:r>
      <w:r>
        <w:rPr>
          <w:szCs w:val="28"/>
        </w:rPr>
        <w:t>области;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4"/>
          <w:sz w:val="28"/>
          <w:szCs w:val="28"/>
        </w:rPr>
        <w:t xml:space="preserve">б) осуществляет с соблюдением требований, установленных </w:t>
      </w:r>
      <w:hyperlink w:anchor="P54" w:history="1">
        <w:r w:rsidRPr="00BB1B27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пунктами </w:t>
        </w:r>
        <w:r w:rsidR="000B1102">
          <w:rPr>
            <w:rFonts w:ascii="Times New Roman" w:hAnsi="Times New Roman" w:cs="Times New Roman"/>
            <w:spacing w:val="-4"/>
            <w:sz w:val="28"/>
            <w:szCs w:val="28"/>
          </w:rPr>
          <w:br/>
        </w:r>
        <w:r w:rsidRPr="00BB1B27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AD7FC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D7FCF">
        <w:rPr>
          <w:rFonts w:ascii="Times New Roman" w:hAnsi="Times New Roman" w:cs="Times New Roman"/>
          <w:sz w:val="28"/>
          <w:szCs w:val="28"/>
        </w:rPr>
        <w:t xml:space="preserve"> настоящих Правил, и на основании списка граждан, относящихся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AD7FCF">
        <w:rPr>
          <w:rFonts w:ascii="Times New Roman" w:hAnsi="Times New Roman" w:cs="Times New Roman"/>
          <w:sz w:val="28"/>
          <w:szCs w:val="28"/>
        </w:rPr>
        <w:t xml:space="preserve">к отдельным категориям граждан, выдачу транспортных карт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FCF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FCF">
        <w:rPr>
          <w:rFonts w:ascii="Times New Roman" w:hAnsi="Times New Roman" w:cs="Times New Roman"/>
          <w:sz w:val="28"/>
          <w:szCs w:val="28"/>
        </w:rPr>
        <w:t xml:space="preserve"> </w:t>
      </w:r>
      <w:r w:rsidRPr="00BD0B67">
        <w:rPr>
          <w:rFonts w:ascii="Times New Roman" w:hAnsi="Times New Roman" w:cs="Times New Roman"/>
          <w:sz w:val="28"/>
          <w:szCs w:val="28"/>
        </w:rPr>
        <w:t>гражданам, относящимся к отдельным категориям граждан, под подпись;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 xml:space="preserve">в) </w:t>
      </w:r>
      <w:r w:rsidRPr="00BD0B67">
        <w:rPr>
          <w:rFonts w:ascii="Times New Roman" w:hAnsi="Times New Roman" w:cs="Times New Roman"/>
          <w:sz w:val="28"/>
          <w:szCs w:val="28"/>
        </w:rPr>
        <w:t xml:space="preserve">ведет учет выданных транспортных карт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 список-реестр граждан, которым выданы транспортные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, в электронном виде и на бумажном носителе.</w:t>
      </w:r>
    </w:p>
    <w:p w:rsidR="00BB1B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1B27" w:rsidSect="00A5151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BD0B67">
        <w:rPr>
          <w:rFonts w:ascii="Times New Roman" w:hAnsi="Times New Roman" w:cs="Times New Roman"/>
          <w:sz w:val="28"/>
          <w:szCs w:val="28"/>
        </w:rPr>
        <w:t xml:space="preserve">Список-реестр граждан, которым выданы транспортные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должен содержать информацию о конкретном гражданине, 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BB1B27" w:rsidRDefault="00BB1B27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Pr="00BD0B67" w:rsidRDefault="00A51510" w:rsidP="00BB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получившем право бесплатного проезда автомобильным транспортом 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номер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дата выдачи транспортной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0B67">
        <w:rPr>
          <w:rFonts w:ascii="Times New Roman" w:hAnsi="Times New Roman" w:cs="Times New Roman"/>
          <w:sz w:val="28"/>
          <w:szCs w:val="28"/>
        </w:rPr>
        <w:t xml:space="preserve">) </w:t>
      </w:r>
      <w:bookmarkStart w:id="7" w:name="P129"/>
      <w:bookmarkEnd w:id="7"/>
      <w:r>
        <w:rPr>
          <w:rFonts w:ascii="Times New Roman" w:hAnsi="Times New Roman" w:cs="Times New Roman"/>
          <w:sz w:val="28"/>
          <w:szCs w:val="28"/>
        </w:rPr>
        <w:t>п</w:t>
      </w:r>
      <w:r w:rsidRPr="00BD0B67">
        <w:rPr>
          <w:rFonts w:ascii="Times New Roman" w:hAnsi="Times New Roman" w:cs="Times New Roman"/>
          <w:sz w:val="28"/>
          <w:szCs w:val="28"/>
        </w:rPr>
        <w:t>редставляет в департамент транспорта,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и городской инфраструктуры </w:t>
      </w:r>
      <w:r w:rsidRPr="00BD0B67">
        <w:rPr>
          <w:rFonts w:ascii="Times New Roman" w:hAnsi="Times New Roman" w:cs="Times New Roman"/>
          <w:sz w:val="28"/>
          <w:szCs w:val="28"/>
        </w:rPr>
        <w:t xml:space="preserve">ежемесячно, не позднее 15 числа месяца, следующего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за отчетным, следующие документы: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BD0B67">
        <w:rPr>
          <w:rFonts w:ascii="Times New Roman" w:hAnsi="Times New Roman" w:cs="Times New Roman"/>
          <w:sz w:val="28"/>
          <w:szCs w:val="28"/>
        </w:rPr>
        <w:t xml:space="preserve">сведения о перевозчиках, заключивших договоры на оказание услуг </w:t>
      </w:r>
      <w:r w:rsidR="000B1102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по перевозке отдельных категорий граждан автомобильным транспортом общего пользования;</w:t>
      </w:r>
    </w:p>
    <w:p w:rsidR="00A51510" w:rsidRDefault="00022A79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48" w:history="1">
        <w:r w:rsidR="00A51510" w:rsidRPr="001657E4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51510" w:rsidRPr="001657E4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перевозчикам в связи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="00A51510" w:rsidRPr="001657E4">
        <w:rPr>
          <w:rFonts w:ascii="Times New Roman" w:hAnsi="Times New Roman" w:cs="Times New Roman"/>
          <w:sz w:val="28"/>
          <w:szCs w:val="28"/>
        </w:rPr>
        <w:t>с оказанием ими услуг по перевозке отдельных категорий граждан, пользующихся правом бесплатного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 проезда автомобильным транспортом общего пользования, за отчетный месяц </w:t>
      </w:r>
      <w:r w:rsidR="00A51510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 к настоящим Правилам (далее</w:t>
      </w:r>
      <w:r w:rsidR="00A51510">
        <w:rPr>
          <w:rFonts w:ascii="Times New Roman" w:hAnsi="Times New Roman" w:cs="Times New Roman"/>
          <w:sz w:val="28"/>
          <w:szCs w:val="28"/>
        </w:rPr>
        <w:t xml:space="preserve"> – 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расчет по автомобильному транспорту), составленный на основании информации о количестве поездок, совершенных за отчетный месяц отдельными категориями граждан с использованием транспортной карты 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BD0B67">
        <w:rPr>
          <w:rFonts w:ascii="Times New Roman" w:hAnsi="Times New Roman" w:cs="Times New Roman"/>
          <w:sz w:val="28"/>
          <w:szCs w:val="28"/>
        </w:rPr>
        <w:t>Льготная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BD0B67">
        <w:rPr>
          <w:rFonts w:ascii="Times New Roman" w:hAnsi="Times New Roman" w:cs="Times New Roman"/>
          <w:sz w:val="28"/>
          <w:szCs w:val="28"/>
        </w:rPr>
        <w:t>, получаемой от перевозчиков посредством АСУОП в автоматическом режиме;</w:t>
      </w:r>
    </w:p>
    <w:p w:rsidR="00A51510" w:rsidRPr="00BD0B67" w:rsidRDefault="00022A79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764" w:history="1">
        <w:r w:rsidR="00A51510" w:rsidRPr="000D327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1510" w:rsidRPr="000D3273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совершенных отдельными категориями граждан с использованием 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транспортной карты 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BD0B67">
        <w:rPr>
          <w:rFonts w:ascii="Times New Roman" w:hAnsi="Times New Roman" w:cs="Times New Roman"/>
          <w:sz w:val="28"/>
          <w:szCs w:val="28"/>
        </w:rPr>
        <w:t>Льготная</w:t>
      </w:r>
      <w:r w:rsidR="00A51510">
        <w:rPr>
          <w:rFonts w:ascii="Times New Roman" w:hAnsi="Times New Roman" w:cs="Times New Roman"/>
          <w:sz w:val="28"/>
          <w:szCs w:val="28"/>
        </w:rPr>
        <w:t>"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, за отчетный месяц </w:t>
      </w:r>
      <w:r w:rsidR="00A51510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A51510" w:rsidRPr="00BD0B67">
        <w:rPr>
          <w:rFonts w:ascii="Times New Roman" w:hAnsi="Times New Roman" w:cs="Times New Roman"/>
          <w:sz w:val="28"/>
          <w:szCs w:val="28"/>
        </w:rPr>
        <w:t xml:space="preserve"> к настоящим Правилам (далее</w:t>
      </w:r>
      <w:r w:rsidR="00A51510">
        <w:rPr>
          <w:rFonts w:ascii="Times New Roman" w:hAnsi="Times New Roman" w:cs="Times New Roman"/>
          <w:sz w:val="28"/>
          <w:szCs w:val="28"/>
        </w:rPr>
        <w:t xml:space="preserve"> – </w:t>
      </w:r>
      <w:r w:rsidR="00A51510" w:rsidRPr="00BD0B67">
        <w:rPr>
          <w:rFonts w:ascii="Times New Roman" w:hAnsi="Times New Roman" w:cs="Times New Roman"/>
          <w:sz w:val="28"/>
          <w:szCs w:val="28"/>
        </w:rPr>
        <w:t>отчет о количестве поездок) на бумажном носителе и в электронном виде, составленный на основании данных АСУОП;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BD0B67">
        <w:rPr>
          <w:rFonts w:ascii="Times New Roman" w:hAnsi="Times New Roman" w:cs="Times New Roman"/>
          <w:sz w:val="28"/>
          <w:szCs w:val="28"/>
        </w:rPr>
        <w:t xml:space="preserve">заверенный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список-реестр граждан, которым выданы транспортные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, на бумажном носителе;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162">
        <w:rPr>
          <w:rFonts w:ascii="Times New Roman" w:hAnsi="Times New Roman" w:cs="Times New Roman"/>
          <w:sz w:val="28"/>
          <w:szCs w:val="28"/>
        </w:rPr>
        <w:t>д) в течение двух рабочих дней со дня получения расчета по авто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7E7162">
        <w:rPr>
          <w:rFonts w:ascii="Times New Roman" w:hAnsi="Times New Roman" w:cs="Times New Roman"/>
          <w:sz w:val="28"/>
          <w:szCs w:val="28"/>
        </w:rPr>
        <w:t>мобильному транспорту</w:t>
      </w:r>
      <w:r w:rsidRPr="00BD0B67">
        <w:rPr>
          <w:rFonts w:ascii="Times New Roman" w:hAnsi="Times New Roman" w:cs="Times New Roman"/>
          <w:sz w:val="28"/>
          <w:szCs w:val="28"/>
        </w:rPr>
        <w:t>, возвращенного департаментом транспорта, строительства и городской инфраструктуры в связи с наличием замечаний</w:t>
      </w:r>
      <w:r>
        <w:rPr>
          <w:rFonts w:ascii="Times New Roman" w:hAnsi="Times New Roman" w:cs="Times New Roman"/>
          <w:sz w:val="28"/>
          <w:szCs w:val="28"/>
        </w:rPr>
        <w:t xml:space="preserve"> (неточностей, в том числе ошибок)</w:t>
      </w:r>
      <w:r w:rsidR="000B1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B67">
        <w:rPr>
          <w:rFonts w:ascii="Times New Roman" w:hAnsi="Times New Roman" w:cs="Times New Roman"/>
          <w:sz w:val="28"/>
          <w:szCs w:val="28"/>
        </w:rPr>
        <w:t xml:space="preserve"> устраняет допущенные нарушения и повторно представляет его в департамент транспорта, строительства и городской инфраструктуры;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D0B67">
        <w:rPr>
          <w:rFonts w:ascii="Times New Roman" w:hAnsi="Times New Roman" w:cs="Times New Roman"/>
          <w:sz w:val="28"/>
          <w:szCs w:val="28"/>
        </w:rPr>
        <w:t xml:space="preserve">) после получения от департамента транспорта, строительства и городской инфраструктуры информации о снятии граждан, относящихся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к отдельным категориям граждан, с регистрационного учета по месту </w:t>
      </w:r>
      <w:r w:rsidRPr="00BB1B27">
        <w:rPr>
          <w:rFonts w:ascii="Times New Roman" w:hAnsi="Times New Roman" w:cs="Times New Roman"/>
          <w:spacing w:val="-4"/>
          <w:sz w:val="28"/>
          <w:szCs w:val="28"/>
        </w:rPr>
        <w:t>жительства на территории муниципального образования "Город Архангельск"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и в случае излишне предъявленной к оплате суммы средств учитывает полученные данные в расчете по автомобильному транспорту за отчетный месяц;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D0B67">
        <w:rPr>
          <w:rFonts w:ascii="Times New Roman" w:hAnsi="Times New Roman" w:cs="Times New Roman"/>
          <w:sz w:val="28"/>
          <w:szCs w:val="28"/>
        </w:rPr>
        <w:t xml:space="preserve">) перечисляет перевозчикам средства в связи с оказанием ими услуг по перевозке отдельных категорий граждан автомобильным транспортом общего пользования в течение пяти дней со дня поступления указанных средств на счет </w:t>
      </w:r>
      <w:r w:rsidRPr="000D7B29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7B29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D7B29">
        <w:rPr>
          <w:rFonts w:ascii="Times New Roman" w:hAnsi="Times New Roman" w:cs="Times New Roman"/>
          <w:sz w:val="28"/>
          <w:szCs w:val="28"/>
        </w:rPr>
        <w:t>, открытый в кредитной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B1B27" w:rsidRPr="00BD0B6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4"/>
          <w:sz w:val="28"/>
          <w:szCs w:val="28"/>
        </w:rPr>
        <w:t>з) осуществляет функции оператора АСУОП, определенные Положением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билете, включая замену (повторную выдачу) транспортных карт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их блокировку, а также зачисление транспортного ресурса </w:t>
      </w:r>
      <w:r w:rsidRPr="00FA0D20">
        <w:rPr>
          <w:rFonts w:ascii="Times New Roman" w:hAnsi="Times New Roman" w:cs="Times New Roman"/>
          <w:sz w:val="28"/>
          <w:szCs w:val="28"/>
        </w:rPr>
        <w:t xml:space="preserve">на транспортные карты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0D20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0D20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DF098B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 w:rsidR="000B1102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65" w:history="1">
        <w:r w:rsidRPr="00DF098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F09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DF098B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8B">
        <w:rPr>
          <w:rFonts w:ascii="Times New Roman" w:hAnsi="Times New Roman" w:cs="Times New Roman"/>
          <w:sz w:val="28"/>
          <w:szCs w:val="28"/>
        </w:rPr>
        <w:t xml:space="preserve">15. Управление по вопросам семьи, опеки и попечительства в течение трех рабочих дней со дня получения от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F098B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F098B">
        <w:rPr>
          <w:rFonts w:ascii="Times New Roman" w:hAnsi="Times New Roman" w:cs="Times New Roman"/>
          <w:sz w:val="28"/>
          <w:szCs w:val="28"/>
        </w:rPr>
        <w:t xml:space="preserve"> списка-реестра граждан</w:t>
      </w:r>
      <w:r w:rsidRPr="00BD0B67">
        <w:rPr>
          <w:rFonts w:ascii="Times New Roman" w:hAnsi="Times New Roman" w:cs="Times New Roman"/>
          <w:sz w:val="28"/>
          <w:szCs w:val="28"/>
        </w:rPr>
        <w:t>, которыми использованы социальные талоны, производит его электронную сверку и проверку на бумажных носителях.</w:t>
      </w:r>
    </w:p>
    <w:p w:rsidR="00A51510" w:rsidRPr="009A78A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Проверенный список-реестр граждан, которыми использованы </w:t>
      </w:r>
      <w:r w:rsidRPr="009A78A7">
        <w:rPr>
          <w:rFonts w:ascii="Times New Roman" w:hAnsi="Times New Roman" w:cs="Times New Roman"/>
          <w:sz w:val="28"/>
          <w:szCs w:val="28"/>
        </w:rPr>
        <w:t xml:space="preserve">социальные талоны, на бумажных носителях заверяется и возвращается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9A78A7">
        <w:rPr>
          <w:rFonts w:ascii="Times New Roman" w:hAnsi="Times New Roman" w:cs="Times New Roman"/>
          <w:sz w:val="28"/>
          <w:szCs w:val="28"/>
        </w:rPr>
        <w:t xml:space="preserve">в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>.</w:t>
      </w:r>
    </w:p>
    <w:p w:rsidR="00A51510" w:rsidRPr="009A78A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6"/>
          <w:sz w:val="28"/>
          <w:szCs w:val="28"/>
        </w:rPr>
        <w:t>16. Департамент транспорта, строительства и городской инфраструктуры</w:t>
      </w:r>
      <w:r w:rsidRPr="009A78A7">
        <w:rPr>
          <w:rFonts w:ascii="Times New Roman" w:hAnsi="Times New Roman" w:cs="Times New Roman"/>
          <w:sz w:val="28"/>
          <w:szCs w:val="28"/>
        </w:rPr>
        <w:t>: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7">
        <w:rPr>
          <w:rFonts w:ascii="Times New Roman" w:hAnsi="Times New Roman" w:cs="Times New Roman"/>
          <w:sz w:val="28"/>
          <w:szCs w:val="28"/>
        </w:rPr>
        <w:t xml:space="preserve">а) заключает с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A78A7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перевозке </w:t>
      </w:r>
      <w:r w:rsidRPr="00BD0B67">
        <w:rPr>
          <w:rFonts w:ascii="Times New Roman" w:hAnsi="Times New Roman" w:cs="Times New Roman"/>
          <w:sz w:val="28"/>
          <w:szCs w:val="28"/>
        </w:rPr>
        <w:t>отдельных категорий граждан речным транспортом общего пользования;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б) заключает с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договор об организации мероприятий;</w:t>
      </w:r>
    </w:p>
    <w:p w:rsidR="00A51510" w:rsidRPr="006C0ABE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в) ежемесячно принимает от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DF098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3" w:history="1">
        <w:r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"д" пункта 12</w:t>
      </w:r>
      <w:r w:rsidRPr="00DF098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BD0B67">
        <w:rPr>
          <w:rFonts w:ascii="Times New Roman" w:hAnsi="Times New Roman" w:cs="Times New Roman"/>
          <w:sz w:val="28"/>
          <w:szCs w:val="28"/>
        </w:rPr>
        <w:t xml:space="preserve">Правил, проверяет расчеты по речному транспорту в течение десяти рабочих дней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6C0ABE">
        <w:rPr>
          <w:rFonts w:ascii="Times New Roman" w:hAnsi="Times New Roman" w:cs="Times New Roman"/>
          <w:sz w:val="28"/>
          <w:szCs w:val="28"/>
        </w:rPr>
        <w:t>получения;</w:t>
      </w:r>
    </w:p>
    <w:p w:rsidR="00A51510" w:rsidRPr="00585B29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BE">
        <w:rPr>
          <w:rFonts w:ascii="Times New Roman" w:hAnsi="Times New Roman" w:cs="Times New Roman"/>
          <w:sz w:val="28"/>
          <w:szCs w:val="28"/>
        </w:rPr>
        <w:t xml:space="preserve">ежемесячно принимает от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0ABE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0ABE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6C0ABE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0A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C0ABE">
        <w:rPr>
          <w:rFonts w:ascii="Times New Roman" w:hAnsi="Times New Roman" w:cs="Times New Roman"/>
          <w:sz w:val="28"/>
          <w:szCs w:val="28"/>
        </w:rPr>
        <w:t xml:space="preserve"> пункта 14 настоящих Правил, проверяет расчет</w:t>
      </w:r>
      <w:r>
        <w:rPr>
          <w:rFonts w:ascii="Times New Roman" w:hAnsi="Times New Roman" w:cs="Times New Roman"/>
          <w:sz w:val="28"/>
          <w:szCs w:val="28"/>
        </w:rPr>
        <w:t>ы по авто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мобильному транспорту </w:t>
      </w:r>
      <w:r w:rsidRPr="00585B29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Итоговые показатели списков-реестров граждан сверяются с данными: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расчетов по речному транспорту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0B67">
        <w:rPr>
          <w:rFonts w:ascii="Times New Roman" w:hAnsi="Times New Roman" w:cs="Times New Roman"/>
          <w:sz w:val="28"/>
          <w:szCs w:val="28"/>
        </w:rPr>
        <w:t>по количеству фактически использованных социальных талонов ежемесячно;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>отчета о количестве поездок.</w:t>
      </w:r>
    </w:p>
    <w:p w:rsidR="00A51510" w:rsidRPr="002B10FA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При этом данные расчетов </w:t>
      </w:r>
      <w:r>
        <w:rPr>
          <w:rFonts w:ascii="Times New Roman" w:hAnsi="Times New Roman" w:cs="Times New Roman"/>
          <w:sz w:val="28"/>
          <w:szCs w:val="28"/>
        </w:rPr>
        <w:t>по автомобильному транспорту</w:t>
      </w:r>
      <w:r w:rsidRPr="00BD0B67">
        <w:rPr>
          <w:rFonts w:ascii="Times New Roman" w:hAnsi="Times New Roman" w:cs="Times New Roman"/>
          <w:sz w:val="28"/>
          <w:szCs w:val="28"/>
        </w:rPr>
        <w:t xml:space="preserve"> должны соответствовать данным отчета о количестве поездок по фактическому количеству </w:t>
      </w:r>
      <w:r w:rsidRPr="002B10FA">
        <w:rPr>
          <w:rFonts w:ascii="Times New Roman" w:hAnsi="Times New Roman" w:cs="Times New Roman"/>
          <w:sz w:val="28"/>
          <w:szCs w:val="28"/>
        </w:rPr>
        <w:t>совершенных гражданами поездок за отчетный месяц.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A">
        <w:rPr>
          <w:rFonts w:ascii="Times New Roman" w:hAnsi="Times New Roman" w:cs="Times New Roman"/>
          <w:sz w:val="28"/>
          <w:szCs w:val="28"/>
        </w:rPr>
        <w:t>При наличии замечаний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10FA">
        <w:rPr>
          <w:rFonts w:ascii="Times New Roman" w:hAnsi="Times New Roman" w:cs="Times New Roman"/>
          <w:sz w:val="28"/>
          <w:szCs w:val="28"/>
        </w:rPr>
        <w:t>неточностей, в том числе ошибок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10FA">
        <w:rPr>
          <w:rFonts w:ascii="Times New Roman" w:hAnsi="Times New Roman" w:cs="Times New Roman"/>
          <w:sz w:val="28"/>
          <w:szCs w:val="28"/>
        </w:rPr>
        <w:t xml:space="preserve"> расчеты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2B10FA">
        <w:rPr>
          <w:rFonts w:ascii="Times New Roman" w:hAnsi="Times New Roman" w:cs="Times New Roman"/>
          <w:sz w:val="28"/>
          <w:szCs w:val="28"/>
        </w:rPr>
        <w:t xml:space="preserve">по речному и (или) автомобильному транспорту направляются на доработку с указанием причин возврата в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B10FA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B10FA">
        <w:rPr>
          <w:rFonts w:ascii="Times New Roman" w:hAnsi="Times New Roman" w:cs="Times New Roman"/>
          <w:sz w:val="28"/>
          <w:szCs w:val="28"/>
        </w:rPr>
        <w:t xml:space="preserve"> и (или)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B10FA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B10F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10FA">
        <w:rPr>
          <w:rFonts w:ascii="Times New Roman" w:hAnsi="Times New Roman" w:cs="Times New Roman"/>
          <w:sz w:val="28"/>
          <w:szCs w:val="28"/>
        </w:rPr>
        <w:t>организации</w:t>
      </w:r>
      <w:r w:rsidRPr="00BD0B67">
        <w:rPr>
          <w:rFonts w:ascii="Times New Roman" w:hAnsi="Times New Roman" w:cs="Times New Roman"/>
          <w:sz w:val="28"/>
          <w:szCs w:val="28"/>
        </w:rPr>
        <w:t>) соответственно. При отсутствии замечаний директор департамента транспорта, строительства и городской инфраструктуры подписывает расчеты;</w:t>
      </w:r>
    </w:p>
    <w:p w:rsidR="00BB1B2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1B27" w:rsidSect="00A5151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BD0B67">
        <w:rPr>
          <w:rFonts w:ascii="Times New Roman" w:hAnsi="Times New Roman" w:cs="Times New Roman"/>
          <w:sz w:val="28"/>
          <w:szCs w:val="28"/>
        </w:rPr>
        <w:t xml:space="preserve">г) представляет ежемесячно, не позднее 20 числа текущего месяца,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в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информацию о снятии граждан, относящихся к отдельной категории граждан, с регистрационного учета по месту жительства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составленную с использованием данных, полученных от муниципального учреждения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Информационно-расчетный центр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, в которой указываются даты снятия граждан, относящихся к отдельным категориям граждан, с регистрационного </w:t>
      </w:r>
    </w:p>
    <w:p w:rsidR="00BB1B27" w:rsidRDefault="00BB1B27" w:rsidP="00BB1B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BB1B27" w:rsidRDefault="00BB1B27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Pr="00BD0B67" w:rsidRDefault="00A51510" w:rsidP="00BB1B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учета по месту жительства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по каждой соответствующей транспортной карте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Льготная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;</w:t>
      </w:r>
    </w:p>
    <w:p w:rsidR="00A51510" w:rsidRPr="00BD0B67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д) представляет ежемесячно, не позднее пятого числа месяца, следующего за отчетным, сведения о фактически произведенных расходах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 xml:space="preserve">на обеспечение равной доступности услуг общественного транспорта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BD0B67">
        <w:rPr>
          <w:rFonts w:ascii="Times New Roman" w:hAnsi="Times New Roman" w:cs="Times New Roman"/>
          <w:sz w:val="28"/>
          <w:szCs w:val="28"/>
        </w:rPr>
        <w:t>в министерство труда, занятости и социального развития Архангельской области по форме, установленной министерством труда, занятости и социального развития Архангельской области;</w:t>
      </w:r>
    </w:p>
    <w:p w:rsidR="00A51510" w:rsidRPr="00210E01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67">
        <w:rPr>
          <w:rFonts w:ascii="Times New Roman" w:hAnsi="Times New Roman" w:cs="Times New Roman"/>
          <w:sz w:val="28"/>
          <w:szCs w:val="28"/>
        </w:rPr>
        <w:t xml:space="preserve">е) перечисляет в установленном порядке в течение трех рабочих дней со дня подписания расчетов по речному или автомобильному транспорту </w:t>
      </w:r>
      <w:r w:rsidRPr="00210E0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0D7B29">
        <w:rPr>
          <w:rFonts w:ascii="Times New Roman" w:hAnsi="Times New Roman" w:cs="Times New Roman"/>
          <w:sz w:val="28"/>
          <w:szCs w:val="28"/>
        </w:rPr>
        <w:t>на счета организаций</w:t>
      </w:r>
      <w:r>
        <w:rPr>
          <w:rFonts w:ascii="Times New Roman" w:hAnsi="Times New Roman" w:cs="Times New Roman"/>
          <w:sz w:val="28"/>
          <w:szCs w:val="28"/>
        </w:rPr>
        <w:t>, открытые</w:t>
      </w:r>
      <w:r w:rsidRPr="000D7B29">
        <w:rPr>
          <w:rFonts w:ascii="Times New Roman" w:hAnsi="Times New Roman" w:cs="Times New Roman"/>
          <w:sz w:val="28"/>
          <w:szCs w:val="28"/>
        </w:rPr>
        <w:t xml:space="preserve"> в кредитных</w:t>
      </w:r>
      <w:r w:rsidRPr="00210E01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A51510" w:rsidRPr="004114D1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01">
        <w:rPr>
          <w:rFonts w:ascii="Times New Roman" w:hAnsi="Times New Roman" w:cs="Times New Roman"/>
          <w:sz w:val="28"/>
          <w:szCs w:val="28"/>
        </w:rPr>
        <w:t xml:space="preserve">17. Перечисление перевозчикам средств за оказанные ими услуги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210E01">
        <w:rPr>
          <w:rFonts w:ascii="Times New Roman" w:hAnsi="Times New Roman" w:cs="Times New Roman"/>
          <w:sz w:val="28"/>
          <w:szCs w:val="28"/>
        </w:rPr>
        <w:t xml:space="preserve">по перевозке отдельных категорий граждан автомобильным транспортом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210E01">
        <w:rPr>
          <w:rFonts w:ascii="Times New Roman" w:hAnsi="Times New Roman" w:cs="Times New Roman"/>
          <w:sz w:val="28"/>
          <w:szCs w:val="28"/>
        </w:rPr>
        <w:t xml:space="preserve">в декабре 2017 года осуществляется 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210E01">
        <w:rPr>
          <w:rFonts w:ascii="Times New Roman" w:hAnsi="Times New Roman" w:cs="Times New Roman"/>
          <w:sz w:val="28"/>
          <w:szCs w:val="28"/>
        </w:rPr>
        <w:t xml:space="preserve"> на условиях и в порядке, установленных настоящими Правилами. При этом МУП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E01">
        <w:rPr>
          <w:rFonts w:ascii="Times New Roman" w:hAnsi="Times New Roman" w:cs="Times New Roman"/>
          <w:sz w:val="28"/>
          <w:szCs w:val="28"/>
        </w:rPr>
        <w:t>АППП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10E01">
        <w:rPr>
          <w:rFonts w:ascii="Times New Roman" w:hAnsi="Times New Roman" w:cs="Times New Roman"/>
          <w:sz w:val="28"/>
          <w:szCs w:val="28"/>
        </w:rPr>
        <w:t xml:space="preserve"> </w:t>
      </w:r>
      <w:r w:rsidR="000B1102">
        <w:rPr>
          <w:rFonts w:ascii="Times New Roman" w:hAnsi="Times New Roman" w:cs="Times New Roman"/>
          <w:sz w:val="28"/>
          <w:szCs w:val="28"/>
        </w:rPr>
        <w:t>пред</w:t>
      </w:r>
      <w:r w:rsidRPr="004114D1">
        <w:rPr>
          <w:rFonts w:ascii="Times New Roman" w:hAnsi="Times New Roman" w:cs="Times New Roman"/>
          <w:sz w:val="28"/>
          <w:szCs w:val="28"/>
        </w:rPr>
        <w:t xml:space="preserve">ставляет документы,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14D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14D1">
        <w:rPr>
          <w:rFonts w:ascii="Times New Roman" w:hAnsi="Times New Roman" w:cs="Times New Roman"/>
          <w:sz w:val="28"/>
          <w:szCs w:val="28"/>
        </w:rPr>
        <w:t xml:space="preserve"> пункта 14 настоящих Правил, в департамент транспорта, строительства и городской инфра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r w:rsidRPr="004114D1">
        <w:rPr>
          <w:rFonts w:ascii="Times New Roman" w:hAnsi="Times New Roman" w:cs="Times New Roman"/>
          <w:sz w:val="28"/>
          <w:szCs w:val="28"/>
        </w:rPr>
        <w:t xml:space="preserve">структуры не позднее 01 марта 2018 года. </w:t>
      </w:r>
    </w:p>
    <w:p w:rsidR="00A51510" w:rsidRPr="004114D1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D1">
        <w:rPr>
          <w:rFonts w:ascii="Times New Roman" w:hAnsi="Times New Roman" w:cs="Times New Roman"/>
          <w:sz w:val="28"/>
          <w:szCs w:val="28"/>
        </w:rPr>
        <w:t xml:space="preserve">18. Перечисление перевозчикам средств за оказанные ими услуги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4114D1">
        <w:rPr>
          <w:rFonts w:ascii="Times New Roman" w:hAnsi="Times New Roman" w:cs="Times New Roman"/>
          <w:sz w:val="28"/>
          <w:szCs w:val="28"/>
        </w:rPr>
        <w:t xml:space="preserve">по перевозке отдельных категорий граждан автомобильным транспортом общего пользования в декабре 2018 года осуществляется на условиях, </w:t>
      </w:r>
      <w:r w:rsidR="00BB1B27">
        <w:rPr>
          <w:rFonts w:ascii="Times New Roman" w:hAnsi="Times New Roman" w:cs="Times New Roman"/>
          <w:sz w:val="28"/>
          <w:szCs w:val="28"/>
        </w:rPr>
        <w:br/>
      </w:r>
      <w:r w:rsidRPr="004114D1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14D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14D1">
        <w:rPr>
          <w:rFonts w:ascii="Times New Roman" w:hAnsi="Times New Roman" w:cs="Times New Roman"/>
          <w:sz w:val="28"/>
          <w:szCs w:val="28"/>
        </w:rPr>
        <w:t>.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pacing w:val="-4"/>
          <w:sz w:val="28"/>
          <w:szCs w:val="28"/>
        </w:rPr>
        <w:t>19. Департамент транспорта, строительства и городской инфраструктуры,</w:t>
      </w:r>
      <w:r w:rsidRPr="004114D1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114D1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BD0B67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осуществляют контроль за соблюдением организациями требований, </w:t>
      </w:r>
      <w:r w:rsidRPr="00EB20D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54" w:history="1">
        <w:r w:rsidRPr="00EB20D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B2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EB20D4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B20D4">
        <w:rPr>
          <w:rFonts w:ascii="Times New Roman" w:hAnsi="Times New Roman" w:cs="Times New Roman"/>
          <w:sz w:val="28"/>
          <w:szCs w:val="28"/>
        </w:rPr>
        <w:t xml:space="preserve"> настоящих Правил, целевым использованием организациями средств на обеспечение равной доступности услуг общественного </w:t>
      </w:r>
      <w:r w:rsidRPr="00BD0B67">
        <w:rPr>
          <w:rFonts w:ascii="Times New Roman" w:hAnsi="Times New Roman" w:cs="Times New Roman"/>
          <w:sz w:val="28"/>
          <w:szCs w:val="28"/>
        </w:rPr>
        <w:t xml:space="preserve">транспорта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D0B67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граждан, а также контроль за правильностью и обоснованностью определения перевозчиками суммы средств, подлежащей уплате перевоз</w:t>
      </w:r>
      <w:r w:rsidR="00BB1B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B67">
        <w:rPr>
          <w:rFonts w:ascii="Times New Roman" w:hAnsi="Times New Roman" w:cs="Times New Roman"/>
          <w:sz w:val="28"/>
          <w:szCs w:val="28"/>
        </w:rPr>
        <w:t>чикам</w:t>
      </w:r>
      <w:proofErr w:type="spellEnd"/>
      <w:r w:rsidRPr="00BD0B67">
        <w:rPr>
          <w:rFonts w:ascii="Times New Roman" w:hAnsi="Times New Roman" w:cs="Times New Roman"/>
          <w:sz w:val="28"/>
          <w:szCs w:val="28"/>
        </w:rPr>
        <w:t xml:space="preserve"> в связи с оказанием ими услуг по перевозке отдельных категорий граждан речным и автомобильным транспортом общего пользования.</w:t>
      </w:r>
    </w:p>
    <w:p w:rsidR="00A5151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B1B27" w:rsidRDefault="00BB1B27" w:rsidP="00A515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1B27" w:rsidSect="00A5151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51510" w:rsidRPr="00BB1B27" w:rsidRDefault="00BB1B27" w:rsidP="00BB1B27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A51510" w:rsidRPr="00BB1B27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к Правилам обеспечения в 2018 году</w:t>
      </w:r>
    </w:p>
    <w:p w:rsidR="00A51510" w:rsidRPr="00BB1B27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равной доступности услуг общественного</w:t>
      </w:r>
    </w:p>
    <w:p w:rsidR="00A51510" w:rsidRPr="00BB1B27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</w:p>
    <w:p w:rsidR="00A51510" w:rsidRPr="00BB1B27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A51510" w:rsidRPr="00BB1B27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99" w:rsidRPr="00BB1B27" w:rsidRDefault="00B42E99" w:rsidP="00A515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10" w:rsidRPr="00BB1B27" w:rsidRDefault="00A51510" w:rsidP="00B42E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90"/>
      <w:bookmarkEnd w:id="10"/>
      <w:r w:rsidRPr="00BB1B2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1510" w:rsidRDefault="00A51510" w:rsidP="00B42E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27">
        <w:rPr>
          <w:rFonts w:ascii="Times New Roman" w:hAnsi="Times New Roman" w:cs="Times New Roman"/>
          <w:b/>
          <w:sz w:val="28"/>
          <w:szCs w:val="28"/>
        </w:rPr>
        <w:t>внутригородских и пригородных речных маршрутных линий</w:t>
      </w:r>
    </w:p>
    <w:p w:rsidR="00B42E99" w:rsidRPr="00997DC3" w:rsidRDefault="00B42E99" w:rsidP="00B42E9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158"/>
      </w:tblGrid>
      <w:tr w:rsidR="00A51510" w:rsidRPr="00B42E99" w:rsidTr="00B42E99">
        <w:tc>
          <w:tcPr>
            <w:tcW w:w="913" w:type="dxa"/>
            <w:vAlign w:val="center"/>
          </w:tcPr>
          <w:p w:rsidR="00BB1B27" w:rsidRPr="00B42E99" w:rsidRDefault="00A51510" w:rsidP="00BB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B27" w:rsidRPr="00B42E99">
              <w:rPr>
                <w:rFonts w:ascii="Times New Roman" w:hAnsi="Times New Roman" w:cs="Times New Roman"/>
                <w:sz w:val="24"/>
              </w:rPr>
              <w:t>№</w:t>
            </w:r>
          </w:p>
          <w:p w:rsidR="00A51510" w:rsidRPr="00B42E99" w:rsidRDefault="00A51510" w:rsidP="00BB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158" w:type="dxa"/>
            <w:vAlign w:val="center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A51510" w:rsidRPr="00B42E99" w:rsidTr="00BB1B27">
        <w:tc>
          <w:tcPr>
            <w:tcW w:w="9071" w:type="dxa"/>
            <w:gridSpan w:val="2"/>
          </w:tcPr>
          <w:p w:rsidR="00A51510" w:rsidRPr="00B42E99" w:rsidRDefault="00A51510" w:rsidP="00BB1B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42E99">
              <w:rPr>
                <w:rFonts w:ascii="Times New Roman" w:hAnsi="Times New Roman" w:cs="Times New Roman"/>
                <w:b/>
                <w:sz w:val="24"/>
              </w:rPr>
              <w:t>Внутригородские речные маршрутные линии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 xml:space="preserve">"Архангельск – о.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Кего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"Л/з 22 – л/з 23"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МЛП – л/з 14"</w:t>
            </w:r>
          </w:p>
        </w:tc>
      </w:tr>
      <w:tr w:rsidR="00A51510" w:rsidRPr="00B42E99" w:rsidTr="00BB1B27">
        <w:tc>
          <w:tcPr>
            <w:tcW w:w="9071" w:type="dxa"/>
            <w:gridSpan w:val="2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42E99">
              <w:rPr>
                <w:rFonts w:ascii="Times New Roman" w:hAnsi="Times New Roman" w:cs="Times New Roman"/>
                <w:b/>
                <w:sz w:val="24"/>
              </w:rPr>
              <w:t>Пригородные речные маршрутные линии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Кузнечевский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л/з – Экономия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Реушеньга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Лапоминка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Хабарка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Выселки – Пустошь"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 xml:space="preserve">"Архангельск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Долгое – Красное"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 xml:space="preserve">"Архангельск – Вознесенье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Тойватово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B42E99" w:rsidTr="00B42E99">
        <w:tc>
          <w:tcPr>
            <w:tcW w:w="913" w:type="dxa"/>
          </w:tcPr>
          <w:p w:rsidR="00A51510" w:rsidRPr="00B42E99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58" w:type="dxa"/>
          </w:tcPr>
          <w:p w:rsidR="00A51510" w:rsidRPr="00B42E99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B42E99">
              <w:rPr>
                <w:rFonts w:ascii="Times New Roman" w:hAnsi="Times New Roman" w:cs="Times New Roman"/>
                <w:sz w:val="24"/>
              </w:rPr>
              <w:t xml:space="preserve">"Архангельск – Нижнее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Рыболово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42E99">
              <w:rPr>
                <w:rFonts w:ascii="Times New Roman" w:hAnsi="Times New Roman" w:cs="Times New Roman"/>
                <w:sz w:val="24"/>
              </w:rPr>
              <w:t>Чубола</w:t>
            </w:r>
            <w:proofErr w:type="spellEnd"/>
            <w:r w:rsidRPr="00B42E9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997DC3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997DC3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7D3CB8" w:rsidRDefault="007D3CB8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  <w:sectPr w:rsidR="007D3CB8" w:rsidSect="00BB1B27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7D3CB8" w:rsidRPr="00BB1B27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к Правилам обеспечения в 2018 году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равной доступности услуг общественного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Pr="005A587C" w:rsidRDefault="007D3CB8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25"/>
      <w:bookmarkEnd w:id="11"/>
      <w:r w:rsidRPr="007D3C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1510" w:rsidRDefault="00A51510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B8">
        <w:rPr>
          <w:rFonts w:ascii="Times New Roman" w:hAnsi="Times New Roman" w:cs="Times New Roman"/>
          <w:b/>
          <w:sz w:val="28"/>
          <w:szCs w:val="28"/>
        </w:rPr>
        <w:t>межмуниципальных маршрутов регулярных перевозок</w:t>
      </w:r>
    </w:p>
    <w:p w:rsidR="007D3CB8" w:rsidRPr="007D3CB8" w:rsidRDefault="007D3CB8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0" w:rsidRPr="005A587C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309"/>
      </w:tblGrid>
      <w:tr w:rsidR="00A51510" w:rsidRPr="007D3CB8" w:rsidTr="007D3CB8">
        <w:tc>
          <w:tcPr>
            <w:tcW w:w="629" w:type="dxa"/>
            <w:vAlign w:val="center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vAlign w:val="center"/>
          </w:tcPr>
          <w:p w:rsidR="00A51510" w:rsidRPr="007D3CB8" w:rsidRDefault="00A51510" w:rsidP="007D3CB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7309" w:type="dxa"/>
            <w:vAlign w:val="center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пос. Васьково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"Судоремонтник"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"Калинушка"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Уемляночка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. вокзал) – о. Краснофлотский – пос. 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. вокзал) – пос. 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(автовокзал) – СОТ "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Волживка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(автовокзал) – СОТ "Р. 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Лодьма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"Магистраль"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Васюки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7D3CB8" w:rsidTr="007D3CB8">
        <w:tc>
          <w:tcPr>
            <w:tcW w:w="629" w:type="dxa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1510" w:rsidRPr="007D3CB8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7D3CB8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7309" w:type="dxa"/>
          </w:tcPr>
          <w:p w:rsidR="00A51510" w:rsidRPr="007D3CB8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7D3CB8">
              <w:rPr>
                <w:rFonts w:ascii="Times New Roman" w:hAnsi="Times New Roman" w:cs="Times New Roman"/>
                <w:sz w:val="24"/>
                <w:szCs w:val="24"/>
              </w:rPr>
              <w:t>. вокзал) – СОТ "44 км"</w:t>
            </w:r>
          </w:p>
        </w:tc>
      </w:tr>
    </w:tbl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sectPr w:rsidR="00A51510" w:rsidRPr="004618F1" w:rsidSect="00BB1B27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7D3CB8" w:rsidRPr="00BB1B27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к Правилам обеспечения в 2018 году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равной доступности услуг общественного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</w:p>
    <w:p w:rsidR="007D3CB8" w:rsidRPr="00997DC3" w:rsidRDefault="007D3CB8" w:rsidP="00A51510">
      <w:pPr>
        <w:pStyle w:val="ConsPlusNormal"/>
        <w:jc w:val="center"/>
        <w:rPr>
          <w:rFonts w:ascii="Times New Roman" w:hAnsi="Times New Roman" w:cs="Times New Roman"/>
        </w:rPr>
      </w:pPr>
    </w:p>
    <w:p w:rsidR="00A51510" w:rsidRPr="007D3CB8" w:rsidRDefault="007D3CB8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2" w:name="P282"/>
      <w:bookmarkEnd w:id="12"/>
      <w:r w:rsidRPr="007D3CB8">
        <w:rPr>
          <w:rFonts w:ascii="Times New Roman" w:hAnsi="Times New Roman" w:cs="Times New Roman"/>
          <w:b/>
          <w:sz w:val="24"/>
        </w:rPr>
        <w:t>РАСЧЕТ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суммы средств, подлежащей уплате АО "Архангельский речной</w:t>
      </w:r>
      <w:r w:rsidR="000B1102">
        <w:rPr>
          <w:rFonts w:ascii="Times New Roman" w:hAnsi="Times New Roman" w:cs="Times New Roman"/>
          <w:b/>
          <w:sz w:val="24"/>
        </w:rPr>
        <w:t xml:space="preserve"> </w:t>
      </w:r>
      <w:r w:rsidRPr="007D3CB8">
        <w:rPr>
          <w:rFonts w:ascii="Times New Roman" w:hAnsi="Times New Roman" w:cs="Times New Roman"/>
          <w:b/>
          <w:sz w:val="24"/>
        </w:rPr>
        <w:t xml:space="preserve">порт" </w:t>
      </w:r>
      <w:r w:rsidR="000B1102">
        <w:rPr>
          <w:rFonts w:ascii="Times New Roman" w:hAnsi="Times New Roman" w:cs="Times New Roman"/>
          <w:b/>
          <w:sz w:val="24"/>
        </w:rPr>
        <w:br/>
      </w:r>
      <w:r w:rsidRPr="007D3CB8">
        <w:rPr>
          <w:rFonts w:ascii="Times New Roman" w:hAnsi="Times New Roman" w:cs="Times New Roman"/>
          <w:b/>
          <w:sz w:val="24"/>
        </w:rPr>
        <w:t>в связи с оказанием им услуг по перевозке отдельных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категорий граждан, пользующихся правом бесплатного проезда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речным транспортом общего пользования,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за ________________ 20__ года</w:t>
      </w:r>
    </w:p>
    <w:p w:rsidR="00A51510" w:rsidRPr="00997DC3" w:rsidRDefault="00A51510" w:rsidP="00A51510">
      <w:pPr>
        <w:pStyle w:val="ConsPlusNonformat"/>
        <w:rPr>
          <w:rFonts w:ascii="Times New Roman" w:hAnsi="Times New Roman" w:cs="Times New Roman"/>
        </w:rPr>
      </w:pPr>
      <w:r w:rsidRPr="00997DC3">
        <w:rPr>
          <w:rFonts w:ascii="Times New Roman" w:hAnsi="Times New Roman" w:cs="Times New Roman"/>
        </w:rPr>
        <w:t xml:space="preserve">                                                                         (отчетный месяц)</w:t>
      </w:r>
    </w:p>
    <w:p w:rsidR="00A51510" w:rsidRPr="00997DC3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997DC3" w:rsidTr="007D3CB8">
        <w:tc>
          <w:tcPr>
            <w:tcW w:w="629" w:type="dxa"/>
            <w:vAlign w:val="center"/>
          </w:tcPr>
          <w:p w:rsidR="00A51510" w:rsidRPr="00997DC3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1510" w:rsidRPr="00997DC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77" w:type="dxa"/>
            <w:vAlign w:val="center"/>
          </w:tcPr>
          <w:p w:rsidR="00B97F42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речной маршрутной линии</w:t>
            </w:r>
          </w:p>
        </w:tc>
        <w:tc>
          <w:tcPr>
            <w:tcW w:w="1417" w:type="dxa"/>
            <w:vAlign w:val="center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 xml:space="preserve">Тариф </w:t>
            </w:r>
            <w:r w:rsidR="000B1102">
              <w:rPr>
                <w:rFonts w:ascii="Times New Roman" w:hAnsi="Times New Roman" w:cs="Times New Roman"/>
              </w:rPr>
              <w:br/>
            </w:r>
            <w:r w:rsidRPr="00997DC3">
              <w:rPr>
                <w:rFonts w:ascii="Times New Roman" w:hAnsi="Times New Roman" w:cs="Times New Roman"/>
              </w:rPr>
              <w:t>на перевозку пассажиров, руб.</w:t>
            </w:r>
          </w:p>
        </w:tc>
        <w:tc>
          <w:tcPr>
            <w:tcW w:w="1814" w:type="dxa"/>
            <w:vAlign w:val="center"/>
          </w:tcPr>
          <w:p w:rsidR="00A51510" w:rsidRPr="00997DC3" w:rsidRDefault="00A51510" w:rsidP="007D3CB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Фактическое количество использованных социальных талонов, шт.</w:t>
            </w:r>
          </w:p>
        </w:tc>
        <w:tc>
          <w:tcPr>
            <w:tcW w:w="1644" w:type="dxa"/>
            <w:vAlign w:val="center"/>
          </w:tcPr>
          <w:p w:rsidR="00A51510" w:rsidRPr="00997DC3" w:rsidRDefault="00A51510" w:rsidP="007D3C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Сумма средств, подлежащая уплате, руб.</w:t>
            </w:r>
          </w:p>
        </w:tc>
      </w:tr>
      <w:tr w:rsidR="00A51510" w:rsidRPr="00997DC3" w:rsidTr="007D3CB8">
        <w:tc>
          <w:tcPr>
            <w:tcW w:w="629" w:type="dxa"/>
            <w:vAlign w:val="center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vAlign w:val="center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51510" w:rsidRPr="00997DC3" w:rsidRDefault="00A51510" w:rsidP="007D3CB8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bookmarkStart w:id="13" w:name="P297"/>
            <w:bookmarkEnd w:id="13"/>
            <w:r w:rsidRPr="00997D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:rsidR="00A51510" w:rsidRPr="00997DC3" w:rsidRDefault="00A51510" w:rsidP="007D3CB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bookmarkStart w:id="14" w:name="P298"/>
            <w:bookmarkEnd w:id="14"/>
            <w:r w:rsidRPr="00997D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vAlign w:val="center"/>
          </w:tcPr>
          <w:p w:rsidR="00A51510" w:rsidRPr="00997DC3" w:rsidRDefault="00A51510" w:rsidP="007D3C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bookmarkStart w:id="15" w:name="P299"/>
            <w:bookmarkEnd w:id="15"/>
            <w:r w:rsidRPr="00997DC3">
              <w:rPr>
                <w:rFonts w:ascii="Times New Roman" w:hAnsi="Times New Roman" w:cs="Times New Roman"/>
              </w:rPr>
              <w:t xml:space="preserve">5 = </w:t>
            </w:r>
            <w:hyperlink w:anchor="P297" w:history="1">
              <w:r w:rsidRPr="00997DC3">
                <w:rPr>
                  <w:rFonts w:ascii="Times New Roman" w:hAnsi="Times New Roman" w:cs="Times New Roman"/>
                </w:rPr>
                <w:t>гр. 3</w:t>
              </w:r>
            </w:hyperlink>
            <w:r w:rsidRPr="00997DC3">
              <w:rPr>
                <w:rFonts w:ascii="Times New Roman" w:hAnsi="Times New Roman" w:cs="Times New Roman"/>
              </w:rPr>
              <w:t xml:space="preserve"> x </w:t>
            </w:r>
            <w:hyperlink w:anchor="P298" w:history="1">
              <w:r w:rsidRPr="00997DC3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A51510" w:rsidRPr="007D3CB8" w:rsidTr="007D3CB8">
        <w:tc>
          <w:tcPr>
            <w:tcW w:w="9581" w:type="dxa"/>
            <w:gridSpan w:val="5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D3CB8">
              <w:rPr>
                <w:rFonts w:ascii="Times New Roman" w:hAnsi="Times New Roman" w:cs="Times New Roman"/>
                <w:b/>
              </w:rPr>
              <w:t>Внутригородские речные маршрутные линии</w:t>
            </w:r>
          </w:p>
        </w:tc>
      </w:tr>
      <w:tr w:rsidR="00A51510" w:rsidRPr="00997DC3" w:rsidTr="007D3CB8">
        <w:tc>
          <w:tcPr>
            <w:tcW w:w="629" w:type="dxa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</w:tcPr>
          <w:p w:rsidR="00A51510" w:rsidRPr="00997DC3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997DC3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97DC3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997DC3" w:rsidTr="007D3CB8">
        <w:tc>
          <w:tcPr>
            <w:tcW w:w="629" w:type="dxa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</w:tcPr>
          <w:p w:rsidR="00A51510" w:rsidRPr="00997DC3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997DC3">
              <w:rPr>
                <w:rFonts w:ascii="Times New Roman" w:hAnsi="Times New Roman" w:cs="Times New Roman"/>
              </w:rPr>
              <w:t>Л/з 22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97DC3">
              <w:rPr>
                <w:rFonts w:ascii="Times New Roman" w:hAnsi="Times New Roman" w:cs="Times New Roman"/>
              </w:rPr>
              <w:t>л/з 23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997DC3" w:rsidTr="007D3CB8">
        <w:tc>
          <w:tcPr>
            <w:tcW w:w="629" w:type="dxa"/>
          </w:tcPr>
          <w:p w:rsidR="00A51510" w:rsidRPr="00997DC3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</w:tcPr>
          <w:p w:rsidR="00A51510" w:rsidRPr="00997DC3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7DC3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997DC3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997DC3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997DC3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л/з 14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л/з 14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7D3CB8" w:rsidTr="007D3CB8">
        <w:tc>
          <w:tcPr>
            <w:tcW w:w="9581" w:type="dxa"/>
            <w:gridSpan w:val="5"/>
          </w:tcPr>
          <w:p w:rsidR="00A51510" w:rsidRPr="007D3CB8" w:rsidRDefault="00A51510" w:rsidP="007D3CB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D3CB8">
              <w:rPr>
                <w:rFonts w:ascii="Times New Roman" w:hAnsi="Times New Roman" w:cs="Times New Roman"/>
                <w:b/>
              </w:rPr>
              <w:t>Пригородные речные маршрутные линии</w:t>
            </w: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Хабарка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Выселки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Пустошь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Хабарка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Выселки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Хабарка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Пустошь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Выселки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Пустошь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  <w:sectPr w:rsidR="007D3CB8" w:rsidSect="00BB1B27">
          <w:pgSz w:w="11905" w:h="16838"/>
          <w:pgMar w:top="1134" w:right="850" w:bottom="1134" w:left="1701" w:header="0" w:footer="0" w:gutter="0"/>
          <w:cols w:space="720"/>
        </w:sectPr>
      </w:pPr>
    </w:p>
    <w:p w:rsidR="007D3CB8" w:rsidRDefault="007D3CB8" w:rsidP="007D3CB8">
      <w:pPr>
        <w:jc w:val="center"/>
      </w:pPr>
      <w:r>
        <w:lastRenderedPageBreak/>
        <w:t>2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618F1">
              <w:rPr>
                <w:rFonts w:ascii="Times New Roman" w:hAnsi="Times New Roman" w:cs="Times New Roman"/>
              </w:rPr>
              <w:t xml:space="preserve"> л/з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Экономия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Реушеньга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618F1">
              <w:rPr>
                <w:rFonts w:ascii="Times New Roman" w:hAnsi="Times New Roman" w:cs="Times New Roman"/>
              </w:rPr>
              <w:t xml:space="preserve"> л/з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618F1">
              <w:rPr>
                <w:rFonts w:ascii="Times New Roman" w:hAnsi="Times New Roman" w:cs="Times New Roman"/>
              </w:rPr>
              <w:t xml:space="preserve"> л/з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Лапоминка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Экономия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Реушеньга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Экономия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Экономия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Лапоминка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Реушеньга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Реушеньга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Лапоминка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Лапоминка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3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Цигломень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4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5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Тойватово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Конецдворье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Вознесенье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Архангельск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6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МЛП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Кальчино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Андрианово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7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Волочек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Рыболово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Онишево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D3CB8" w:rsidRDefault="007D3CB8" w:rsidP="007D3CB8">
      <w:pPr>
        <w:jc w:val="center"/>
      </w:pPr>
      <w:r>
        <w:br w:type="page"/>
      </w:r>
      <w:r>
        <w:lastRenderedPageBreak/>
        <w:t>8</w:t>
      </w:r>
    </w:p>
    <w:p w:rsidR="007D3CB8" w:rsidRDefault="007D3CB8" w:rsidP="007D3CB8">
      <w:pPr>
        <w:jc w:val="center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1417"/>
        <w:gridCol w:w="1814"/>
        <w:gridCol w:w="1644"/>
      </w:tblGrid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Долгое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Красное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Борковское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Биричево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r w:rsidRPr="004618F1">
              <w:rPr>
                <w:rFonts w:ascii="Times New Roman" w:hAnsi="Times New Roman" w:cs="Times New Roman"/>
              </w:rPr>
              <w:t>Ч. Наволок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629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077" w:type="dxa"/>
          </w:tcPr>
          <w:p w:rsidR="00A51510" w:rsidRPr="004618F1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8F1">
              <w:rPr>
                <w:rFonts w:ascii="Times New Roman" w:hAnsi="Times New Roman" w:cs="Times New Roman"/>
              </w:rPr>
              <w:t xml:space="preserve">Линия </w:t>
            </w:r>
            <w:r>
              <w:rPr>
                <w:rFonts w:ascii="Times New Roman" w:hAnsi="Times New Roman" w:cs="Times New Roman"/>
              </w:rPr>
              <w:t>"</w:t>
            </w:r>
            <w:proofErr w:type="spellStart"/>
            <w:r w:rsidRPr="004618F1">
              <w:rPr>
                <w:rFonts w:ascii="Times New Roman" w:hAnsi="Times New Roman" w:cs="Times New Roman"/>
              </w:rPr>
              <w:t>Наумцево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618F1">
              <w:rPr>
                <w:rFonts w:ascii="Times New Roman" w:hAnsi="Times New Roman" w:cs="Times New Roman"/>
              </w:rPr>
              <w:t>Чубола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618F1" w:rsidTr="007D3CB8">
        <w:tc>
          <w:tcPr>
            <w:tcW w:w="4706" w:type="dxa"/>
            <w:gridSpan w:val="2"/>
          </w:tcPr>
          <w:p w:rsidR="00A51510" w:rsidRPr="004618F1" w:rsidRDefault="007D3CB8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51510" w:rsidRPr="004618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A51510" w:rsidRPr="004618F1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6" w:name="P1428"/>
            <w:bookmarkEnd w:id="16"/>
            <w:r w:rsidRPr="004618F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1510" w:rsidRPr="004618F1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Примечания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1.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Pr="007D3CB8">
        <w:rPr>
          <w:rFonts w:ascii="Times New Roman" w:hAnsi="Times New Roman" w:cs="Times New Roman"/>
          <w:sz w:val="24"/>
        </w:rPr>
        <w:t>По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Pr="007D3CB8">
        <w:rPr>
          <w:rFonts w:ascii="Times New Roman" w:hAnsi="Times New Roman" w:cs="Times New Roman"/>
          <w:sz w:val="24"/>
        </w:rPr>
        <w:t xml:space="preserve">строке "Итого" </w:t>
      </w:r>
      <w:hyperlink w:anchor="P298" w:history="1">
        <w:r w:rsidRPr="007D3CB8">
          <w:rPr>
            <w:rFonts w:ascii="Times New Roman" w:hAnsi="Times New Roman" w:cs="Times New Roman"/>
            <w:sz w:val="24"/>
          </w:rPr>
          <w:t>графы 4</w:t>
        </w:r>
      </w:hyperlink>
      <w:r w:rsidRPr="007D3CB8">
        <w:rPr>
          <w:rFonts w:ascii="Times New Roman" w:hAnsi="Times New Roman" w:cs="Times New Roman"/>
          <w:sz w:val="24"/>
        </w:rPr>
        <w:t xml:space="preserve"> и </w:t>
      </w:r>
      <w:hyperlink w:anchor="P299" w:history="1">
        <w:r w:rsidRPr="007D3CB8">
          <w:rPr>
            <w:rFonts w:ascii="Times New Roman" w:hAnsi="Times New Roman" w:cs="Times New Roman"/>
            <w:sz w:val="24"/>
          </w:rPr>
          <w:t>5</w:t>
        </w:r>
      </w:hyperlink>
      <w:r w:rsidRPr="007D3CB8">
        <w:rPr>
          <w:rFonts w:ascii="Times New Roman" w:hAnsi="Times New Roman" w:cs="Times New Roman"/>
          <w:sz w:val="24"/>
        </w:rPr>
        <w:t xml:space="preserve"> рассчитываются как сумма значений по всем строкам </w:t>
      </w:r>
      <w:r w:rsidR="000B1102">
        <w:rPr>
          <w:rFonts w:ascii="Times New Roman" w:hAnsi="Times New Roman" w:cs="Times New Roman"/>
          <w:sz w:val="24"/>
        </w:rPr>
        <w:br/>
      </w:r>
      <w:r w:rsidRPr="007D3CB8">
        <w:rPr>
          <w:rFonts w:ascii="Times New Roman" w:hAnsi="Times New Roman" w:cs="Times New Roman"/>
          <w:sz w:val="24"/>
        </w:rPr>
        <w:t>по соответствующим графам.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2. Строки (графы) со знаком (</w:t>
      </w:r>
      <w:hyperlink w:anchor="P1428" w:history="1">
        <w:r w:rsidRPr="007D3CB8">
          <w:rPr>
            <w:rFonts w:ascii="Times New Roman" w:hAnsi="Times New Roman" w:cs="Times New Roman"/>
            <w:sz w:val="24"/>
          </w:rPr>
          <w:t>x</w:t>
        </w:r>
      </w:hyperlink>
      <w:r w:rsidRPr="007D3CB8">
        <w:rPr>
          <w:rFonts w:ascii="Times New Roman" w:hAnsi="Times New Roman" w:cs="Times New Roman"/>
          <w:sz w:val="24"/>
        </w:rPr>
        <w:t>) не заполняются.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Приложение: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 xml:space="preserve">Использованные социальные талоны в количестве </w:t>
      </w:r>
      <w:r w:rsidRPr="004618F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штук. 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0B110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>(количество прописью)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 xml:space="preserve">Всего к оплате </w:t>
      </w:r>
      <w:r w:rsidRPr="004618F1">
        <w:rPr>
          <w:rFonts w:ascii="Times New Roman" w:hAnsi="Times New Roman" w:cs="Times New Roman"/>
        </w:rPr>
        <w:t>____________________________________ рублей.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18F1">
        <w:rPr>
          <w:rFonts w:ascii="Times New Roman" w:hAnsi="Times New Roman" w:cs="Times New Roman"/>
        </w:rPr>
        <w:t>(сумма прописью)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Генеральный директор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>АО "Архангельский речной порт"</w:t>
      </w:r>
      <w:r w:rsidRPr="004618F1">
        <w:rPr>
          <w:rFonts w:ascii="Times New Roman" w:hAnsi="Times New Roman" w:cs="Times New Roman"/>
        </w:rPr>
        <w:t xml:space="preserve"> _______________ __________________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0B110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4618F1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 xml:space="preserve"> </w:t>
      </w:r>
      <w:r w:rsidR="000B110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4618F1">
        <w:rPr>
          <w:rFonts w:ascii="Times New Roman" w:hAnsi="Times New Roman" w:cs="Times New Roman"/>
        </w:rPr>
        <w:t>(Ф.И.О.)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Главный бухгалтер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>АО "Архангельский речной порт"</w:t>
      </w:r>
      <w:r w:rsidRPr="004618F1">
        <w:rPr>
          <w:rFonts w:ascii="Times New Roman" w:hAnsi="Times New Roman" w:cs="Times New Roman"/>
        </w:rPr>
        <w:t xml:space="preserve"> _______________ 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0B11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4618F1">
        <w:rPr>
          <w:rFonts w:ascii="Times New Roman" w:hAnsi="Times New Roman" w:cs="Times New Roman"/>
        </w:rPr>
        <w:t xml:space="preserve"> (подпись)      </w:t>
      </w:r>
      <w:r w:rsidR="00B9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B11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>(Ф.И.О.)</w:t>
      </w:r>
    </w:p>
    <w:p w:rsidR="00B97F42" w:rsidRDefault="00A51510" w:rsidP="00B97F4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1102">
        <w:rPr>
          <w:rFonts w:ascii="Times New Roman" w:hAnsi="Times New Roman" w:cs="Times New Roman"/>
        </w:rPr>
        <w:t xml:space="preserve">  </w:t>
      </w:r>
    </w:p>
    <w:p w:rsidR="00A51510" w:rsidRPr="00B97F42" w:rsidRDefault="00A51510" w:rsidP="00B97F42">
      <w:pPr>
        <w:pStyle w:val="ConsPlusNonformat"/>
        <w:rPr>
          <w:rFonts w:ascii="Times New Roman" w:hAnsi="Times New Roman" w:cs="Times New Roman"/>
          <w:sz w:val="24"/>
        </w:rPr>
      </w:pPr>
      <w:r w:rsidRPr="00B97F42">
        <w:rPr>
          <w:rFonts w:ascii="Times New Roman" w:hAnsi="Times New Roman" w:cs="Times New Roman"/>
          <w:sz w:val="24"/>
        </w:rPr>
        <w:t>М.П.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"__" __________ 20__ г.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D3CB8" w:rsidRDefault="007D3CB8">
      <w:pPr>
        <w:jc w:val="center"/>
        <w:rPr>
          <w:sz w:val="24"/>
        </w:rPr>
      </w:pPr>
      <w:r>
        <w:rPr>
          <w:sz w:val="24"/>
        </w:rPr>
        <w:br w:type="page"/>
      </w:r>
    </w:p>
    <w:p w:rsidR="007D3CB8" w:rsidRDefault="007D3CB8" w:rsidP="007D3CB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</w:t>
      </w:r>
    </w:p>
    <w:p w:rsidR="007D3CB8" w:rsidRDefault="007D3CB8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Расчет проверен: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 xml:space="preserve">Директор департамента транспорта, 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строительства и городской инфраструктуры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 xml:space="preserve">образования "Город Архангельск" </w:t>
      </w:r>
      <w:r w:rsidRPr="004618F1">
        <w:rPr>
          <w:rFonts w:ascii="Times New Roman" w:hAnsi="Times New Roman" w:cs="Times New Roman"/>
        </w:rPr>
        <w:t xml:space="preserve">  _______________ 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B11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4618F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</w:t>
      </w:r>
      <w:r w:rsidR="000B11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618F1">
        <w:rPr>
          <w:rFonts w:ascii="Times New Roman" w:hAnsi="Times New Roman" w:cs="Times New Roman"/>
        </w:rPr>
        <w:t>(Ф.И.О.)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Главный бухгалтер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 xml:space="preserve">департамента транспорта, строительства 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и городской инфраструктуры</w:t>
      </w: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7D3CB8">
        <w:rPr>
          <w:rFonts w:ascii="Times New Roman" w:hAnsi="Times New Roman" w:cs="Times New Roman"/>
          <w:sz w:val="24"/>
        </w:rPr>
        <w:t>образования "Город Архангельск"</w:t>
      </w:r>
      <w:r w:rsidRPr="004618F1">
        <w:rPr>
          <w:rFonts w:ascii="Times New Roman" w:hAnsi="Times New Roman" w:cs="Times New Roman"/>
        </w:rPr>
        <w:t xml:space="preserve">   _______________ 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0B110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 xml:space="preserve"> (подпись)        </w:t>
      </w:r>
      <w:r w:rsidR="00B9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B11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4618F1">
        <w:rPr>
          <w:rFonts w:ascii="Times New Roman" w:hAnsi="Times New Roman" w:cs="Times New Roman"/>
        </w:rPr>
        <w:t>(Ф.И.О.)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D3CB8">
        <w:rPr>
          <w:rFonts w:ascii="Times New Roman" w:hAnsi="Times New Roman" w:cs="Times New Roman"/>
          <w:sz w:val="24"/>
        </w:rPr>
        <w:t>"__" __________ 20__ г.</w:t>
      </w: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Default="007D3CB8" w:rsidP="00A515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D3CB8" w:rsidSect="007D3CB8">
          <w:pgSz w:w="11905" w:h="16838"/>
          <w:pgMar w:top="709" w:right="850" w:bottom="993" w:left="1701" w:header="0" w:footer="0" w:gutter="0"/>
          <w:cols w:space="720"/>
        </w:sectPr>
      </w:pPr>
    </w:p>
    <w:p w:rsidR="007D3CB8" w:rsidRPr="00BB1B27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к Правилам обеспечения в 2018 году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равной доступности услуг общественного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BB1B27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Pr="004618F1" w:rsidRDefault="007D3CB8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7" w:name="P1648"/>
      <w:bookmarkEnd w:id="17"/>
      <w:r w:rsidRPr="007D3CB8">
        <w:rPr>
          <w:rFonts w:ascii="Times New Roman" w:hAnsi="Times New Roman" w:cs="Times New Roman"/>
          <w:b/>
          <w:sz w:val="24"/>
        </w:rPr>
        <w:t>РАСЧЕТ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суммы средств, подлежащей уплате перевозчикам в связи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с оказанием ими услуг по перевозке отдельных категорий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граждан, пользующихся правом бесплатного проезда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автомобильным транспортом общего пользования,</w:t>
      </w:r>
    </w:p>
    <w:p w:rsidR="00A51510" w:rsidRPr="007D3CB8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D3CB8">
        <w:rPr>
          <w:rFonts w:ascii="Times New Roman" w:hAnsi="Times New Roman" w:cs="Times New Roman"/>
          <w:b/>
          <w:sz w:val="24"/>
        </w:rPr>
        <w:t>за ________________ 20___ года</w:t>
      </w:r>
    </w:p>
    <w:p w:rsidR="00A51510" w:rsidRPr="00997DC3" w:rsidRDefault="00A51510" w:rsidP="00A515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97DC3">
        <w:rPr>
          <w:rFonts w:ascii="Times New Roman" w:hAnsi="Times New Roman" w:cs="Times New Roman"/>
        </w:rPr>
        <w:t>(отчетный месяц)</w:t>
      </w: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701"/>
        <w:gridCol w:w="1701"/>
        <w:gridCol w:w="1701"/>
        <w:gridCol w:w="1701"/>
      </w:tblGrid>
      <w:tr w:rsidR="00A51510" w:rsidRPr="00D72D7F" w:rsidTr="00105B16">
        <w:tc>
          <w:tcPr>
            <w:tcW w:w="488" w:type="dxa"/>
            <w:vAlign w:val="center"/>
          </w:tcPr>
          <w:p w:rsidR="00A51510" w:rsidRPr="00D72D7F" w:rsidRDefault="007D3CB8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1510" w:rsidRPr="00D72D7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80" w:type="dxa"/>
            <w:vAlign w:val="center"/>
          </w:tcPr>
          <w:p w:rsidR="00B97F42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 xml:space="preserve">Номер </w:t>
            </w:r>
          </w:p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1701" w:type="dxa"/>
            <w:vAlign w:val="center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vAlign w:val="center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Фактическое количество совершенных гражданами поездок, шт.</w:t>
            </w:r>
          </w:p>
        </w:tc>
        <w:tc>
          <w:tcPr>
            <w:tcW w:w="1701" w:type="dxa"/>
            <w:vAlign w:val="center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Стоимость проездного билета на одну поездку, руб.</w:t>
            </w:r>
          </w:p>
        </w:tc>
        <w:tc>
          <w:tcPr>
            <w:tcW w:w="1701" w:type="dxa"/>
            <w:vAlign w:val="center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Сумма средств, подлежащая уплате, руб.</w:t>
            </w:r>
          </w:p>
        </w:tc>
      </w:tr>
      <w:tr w:rsidR="00A51510" w:rsidRPr="00D72D7F" w:rsidTr="00105B16">
        <w:tc>
          <w:tcPr>
            <w:tcW w:w="488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8" w:name="P1664"/>
            <w:bookmarkEnd w:id="18"/>
            <w:r w:rsidRPr="00D72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9" w:name="P1665"/>
            <w:bookmarkEnd w:id="19"/>
            <w:r w:rsidRPr="00D72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0" w:name="P1666"/>
            <w:bookmarkEnd w:id="20"/>
            <w:r w:rsidRPr="00D72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1" w:name="P1667"/>
            <w:bookmarkEnd w:id="21"/>
            <w:r w:rsidRPr="00D72D7F">
              <w:rPr>
                <w:rFonts w:ascii="Times New Roman" w:hAnsi="Times New Roman" w:cs="Times New Roman"/>
              </w:rPr>
              <w:t xml:space="preserve">6 = </w:t>
            </w:r>
            <w:hyperlink w:anchor="P1665" w:history="1">
              <w:r w:rsidRPr="00D72D7F">
                <w:rPr>
                  <w:rFonts w:ascii="Times New Roman" w:hAnsi="Times New Roman" w:cs="Times New Roman"/>
                </w:rPr>
                <w:t>гр. 4</w:t>
              </w:r>
            </w:hyperlink>
            <w:r w:rsidRPr="00D72D7F">
              <w:rPr>
                <w:rFonts w:ascii="Times New Roman" w:hAnsi="Times New Roman" w:cs="Times New Roman"/>
              </w:rPr>
              <w:t xml:space="preserve"> x </w:t>
            </w:r>
            <w:hyperlink w:anchor="P1666" w:history="1">
              <w:r w:rsidRPr="00D72D7F">
                <w:rPr>
                  <w:rFonts w:ascii="Times New Roman" w:hAnsi="Times New Roman" w:cs="Times New Roman"/>
                </w:rPr>
                <w:t>гр. 5</w:t>
              </w:r>
            </w:hyperlink>
          </w:p>
        </w:tc>
      </w:tr>
      <w:tr w:rsidR="00A51510" w:rsidRPr="00D72D7F" w:rsidTr="00105B16">
        <w:tc>
          <w:tcPr>
            <w:tcW w:w="488" w:type="dxa"/>
            <w:vMerge w:val="restart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vMerge w:val="restart"/>
          </w:tcPr>
          <w:p w:rsidR="00A51510" w:rsidRPr="00D72D7F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105B16">
        <w:tc>
          <w:tcPr>
            <w:tcW w:w="488" w:type="dxa"/>
            <w:vMerge/>
          </w:tcPr>
          <w:p w:rsidR="00A51510" w:rsidRPr="00D72D7F" w:rsidRDefault="00A51510" w:rsidP="00105B16"/>
        </w:tc>
        <w:tc>
          <w:tcPr>
            <w:tcW w:w="1780" w:type="dxa"/>
            <w:vMerge/>
          </w:tcPr>
          <w:p w:rsidR="00A51510" w:rsidRPr="00D72D7F" w:rsidRDefault="00A51510" w:rsidP="00BB1B27"/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105B16">
        <w:tc>
          <w:tcPr>
            <w:tcW w:w="488" w:type="dxa"/>
            <w:vMerge/>
          </w:tcPr>
          <w:p w:rsidR="00A51510" w:rsidRPr="00D72D7F" w:rsidRDefault="00A51510" w:rsidP="00105B16"/>
        </w:tc>
        <w:tc>
          <w:tcPr>
            <w:tcW w:w="1780" w:type="dxa"/>
            <w:vMerge/>
          </w:tcPr>
          <w:p w:rsidR="00A51510" w:rsidRPr="00D72D7F" w:rsidRDefault="00A51510" w:rsidP="00BB1B27"/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BB1B27">
        <w:tc>
          <w:tcPr>
            <w:tcW w:w="2268" w:type="dxa"/>
            <w:gridSpan w:val="2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Всего по маршруту</w:t>
            </w: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105B16">
        <w:tc>
          <w:tcPr>
            <w:tcW w:w="488" w:type="dxa"/>
            <w:vMerge w:val="restart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A51510" w:rsidRPr="00D72D7F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105B16">
        <w:tc>
          <w:tcPr>
            <w:tcW w:w="488" w:type="dxa"/>
            <w:vMerge/>
          </w:tcPr>
          <w:p w:rsidR="00A51510" w:rsidRPr="00D72D7F" w:rsidRDefault="00A51510" w:rsidP="00105B16"/>
        </w:tc>
        <w:tc>
          <w:tcPr>
            <w:tcW w:w="1780" w:type="dxa"/>
            <w:vMerge/>
          </w:tcPr>
          <w:p w:rsidR="00A51510" w:rsidRPr="00D72D7F" w:rsidRDefault="00A51510" w:rsidP="00BB1B27"/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105B16">
        <w:tc>
          <w:tcPr>
            <w:tcW w:w="488" w:type="dxa"/>
            <w:vMerge/>
          </w:tcPr>
          <w:p w:rsidR="00A51510" w:rsidRPr="00D72D7F" w:rsidRDefault="00A51510" w:rsidP="00105B16"/>
        </w:tc>
        <w:tc>
          <w:tcPr>
            <w:tcW w:w="1780" w:type="dxa"/>
            <w:vMerge/>
          </w:tcPr>
          <w:p w:rsidR="00A51510" w:rsidRPr="00D72D7F" w:rsidRDefault="00A51510" w:rsidP="00BB1B27"/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BB1B27">
        <w:tc>
          <w:tcPr>
            <w:tcW w:w="2268" w:type="dxa"/>
            <w:gridSpan w:val="2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Всего по маршруту</w:t>
            </w: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D72D7F" w:rsidTr="00BB1B27">
        <w:tc>
          <w:tcPr>
            <w:tcW w:w="2268" w:type="dxa"/>
            <w:gridSpan w:val="2"/>
          </w:tcPr>
          <w:p w:rsidR="00A51510" w:rsidRPr="00D72D7F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D7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D72D7F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D72D7F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D72D7F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105B16" w:rsidRDefault="00A51510" w:rsidP="00A5151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Примечания:</w:t>
      </w:r>
    </w:p>
    <w:p w:rsidR="00A51510" w:rsidRPr="00105B16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</w:r>
      <w:r w:rsidR="00A51510" w:rsidRPr="00B97F42">
        <w:rPr>
          <w:rFonts w:ascii="Times New Roman" w:hAnsi="Times New Roman" w:cs="Times New Roman"/>
          <w:spacing w:val="-4"/>
          <w:sz w:val="24"/>
        </w:rPr>
        <w:t>В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hyperlink w:anchor="P1664" w:history="1">
        <w:r w:rsidR="00A51510" w:rsidRPr="00B97F42">
          <w:rPr>
            <w:rFonts w:ascii="Times New Roman" w:hAnsi="Times New Roman" w:cs="Times New Roman"/>
            <w:spacing w:val="-4"/>
            <w:sz w:val="24"/>
          </w:rPr>
          <w:t>графе</w:t>
        </w:r>
        <w:r w:rsidR="000B1102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A51510" w:rsidRPr="00B97F42">
          <w:rPr>
            <w:rFonts w:ascii="Times New Roman" w:hAnsi="Times New Roman" w:cs="Times New Roman"/>
            <w:spacing w:val="-4"/>
            <w:sz w:val="24"/>
          </w:rPr>
          <w:t>3</w:t>
        </w:r>
      </w:hyperlink>
      <w:r w:rsidR="00A51510" w:rsidRPr="00B97F42">
        <w:rPr>
          <w:rFonts w:ascii="Times New Roman" w:hAnsi="Times New Roman" w:cs="Times New Roman"/>
          <w:spacing w:val="-4"/>
          <w:sz w:val="24"/>
        </w:rPr>
        <w:t xml:space="preserve"> указываются месяцы, предшествующие отчетному месяцу, за которые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уточняются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данные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в соответствии с информацией о снятии граждан, относящихся</w:t>
      </w:r>
      <w:r w:rsidR="000B11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A51510" w:rsidRPr="00105B16">
        <w:rPr>
          <w:rFonts w:ascii="Times New Roman" w:hAnsi="Times New Roman" w:cs="Times New Roman"/>
          <w:sz w:val="24"/>
        </w:rPr>
        <w:t>к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отдельным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категориям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граждан, с регистрационного учета по месту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>жительства</w:t>
      </w:r>
      <w:r w:rsidR="000B11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A51510" w:rsidRPr="00B97F42">
        <w:rPr>
          <w:rFonts w:ascii="Times New Roman" w:hAnsi="Times New Roman" w:cs="Times New Roman"/>
          <w:spacing w:val="-4"/>
          <w:sz w:val="24"/>
        </w:rPr>
        <w:t>на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территории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муниципального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образования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"Город Архангельск",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и</w:t>
      </w:r>
      <w:r w:rsidR="000B1102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4"/>
          <w:sz w:val="24"/>
        </w:rPr>
        <w:t>отчетный месяц.</w:t>
      </w:r>
      <w:r w:rsidR="00A51510" w:rsidRPr="00105B16">
        <w:rPr>
          <w:rFonts w:ascii="Times New Roman" w:hAnsi="Times New Roman" w:cs="Times New Roman"/>
          <w:sz w:val="24"/>
        </w:rPr>
        <w:t xml:space="preserve"> </w:t>
      </w:r>
      <w:r w:rsidR="000B1102">
        <w:rPr>
          <w:rFonts w:ascii="Times New Roman" w:hAnsi="Times New Roman" w:cs="Times New Roman"/>
          <w:sz w:val="24"/>
        </w:rPr>
        <w:br/>
      </w:r>
      <w:r w:rsidR="00A51510" w:rsidRPr="00105B16">
        <w:rPr>
          <w:rFonts w:ascii="Times New Roman" w:hAnsi="Times New Roman" w:cs="Times New Roman"/>
          <w:sz w:val="24"/>
        </w:rPr>
        <w:t xml:space="preserve">При этом в </w:t>
      </w:r>
      <w:hyperlink w:anchor="P1665" w:history="1">
        <w:r w:rsidR="00A51510" w:rsidRPr="00105B16">
          <w:rPr>
            <w:rFonts w:ascii="Times New Roman" w:hAnsi="Times New Roman" w:cs="Times New Roman"/>
            <w:sz w:val="24"/>
          </w:rPr>
          <w:t>графах 4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105B16">
          <w:rPr>
            <w:rFonts w:ascii="Times New Roman" w:hAnsi="Times New Roman" w:cs="Times New Roman"/>
            <w:sz w:val="24"/>
          </w:rPr>
          <w:t>6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данные за месяцы, предшествующие отчетному месяцу, заполняются со знаком "минус", за отчетный месяц – со знаком "плюс".</w:t>
      </w:r>
    </w:p>
    <w:p w:rsidR="00A51510" w:rsidRPr="00105B16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r w:rsidR="00A51510" w:rsidRPr="00105B16">
        <w:rPr>
          <w:rFonts w:ascii="Times New Roman" w:hAnsi="Times New Roman" w:cs="Times New Roman"/>
          <w:sz w:val="24"/>
        </w:rPr>
        <w:t>По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 xml:space="preserve">строке "Всего по маршруту" </w:t>
      </w:r>
      <w:hyperlink w:anchor="P1665" w:history="1">
        <w:r w:rsidR="00A51510" w:rsidRPr="00105B16">
          <w:rPr>
            <w:rFonts w:ascii="Times New Roman" w:hAnsi="Times New Roman" w:cs="Times New Roman"/>
            <w:sz w:val="24"/>
          </w:rPr>
          <w:t>графы 4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105B16">
          <w:rPr>
            <w:rFonts w:ascii="Times New Roman" w:hAnsi="Times New Roman" w:cs="Times New Roman"/>
            <w:sz w:val="24"/>
          </w:rPr>
          <w:t>6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рассчитываются как сумма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значений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по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всем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строкам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по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соответствующему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номеру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маршрута</w:t>
      </w:r>
      <w:r w:rsidR="000B1102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B97F42">
        <w:rPr>
          <w:rFonts w:ascii="Times New Roman" w:hAnsi="Times New Roman" w:cs="Times New Roman"/>
          <w:spacing w:val="-6"/>
          <w:sz w:val="24"/>
        </w:rPr>
        <w:t>по соответствующи</w:t>
      </w:r>
      <w:r w:rsidR="00A51510" w:rsidRPr="00105B16">
        <w:rPr>
          <w:rFonts w:ascii="Times New Roman" w:hAnsi="Times New Roman" w:cs="Times New Roman"/>
          <w:sz w:val="24"/>
        </w:rPr>
        <w:t>м графам.</w:t>
      </w:r>
    </w:p>
    <w:p w:rsidR="00A51510" w:rsidRPr="00105B16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ab/>
      </w:r>
      <w:r w:rsidR="00A51510" w:rsidRPr="00105B16">
        <w:rPr>
          <w:rFonts w:ascii="Times New Roman" w:hAnsi="Times New Roman" w:cs="Times New Roman"/>
          <w:sz w:val="24"/>
        </w:rPr>
        <w:t>По</w:t>
      </w:r>
      <w:r w:rsidR="000B1102">
        <w:rPr>
          <w:rFonts w:ascii="Times New Roman" w:hAnsi="Times New Roman" w:cs="Times New Roman"/>
          <w:sz w:val="24"/>
        </w:rPr>
        <w:t xml:space="preserve"> </w:t>
      </w:r>
      <w:r w:rsidR="00A51510" w:rsidRPr="00105B16">
        <w:rPr>
          <w:rFonts w:ascii="Times New Roman" w:hAnsi="Times New Roman" w:cs="Times New Roman"/>
          <w:sz w:val="24"/>
        </w:rPr>
        <w:t xml:space="preserve">строке "Итого" </w:t>
      </w:r>
      <w:hyperlink w:anchor="P1665" w:history="1">
        <w:r w:rsidR="00A51510" w:rsidRPr="00105B16">
          <w:rPr>
            <w:rFonts w:ascii="Times New Roman" w:hAnsi="Times New Roman" w:cs="Times New Roman"/>
            <w:sz w:val="24"/>
          </w:rPr>
          <w:t>графы 4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105B16">
          <w:rPr>
            <w:rFonts w:ascii="Times New Roman" w:hAnsi="Times New Roman" w:cs="Times New Roman"/>
            <w:sz w:val="24"/>
          </w:rPr>
          <w:t>6</w:t>
        </w:r>
      </w:hyperlink>
      <w:r w:rsidR="00A51510" w:rsidRPr="00105B16">
        <w:rPr>
          <w:rFonts w:ascii="Times New Roman" w:hAnsi="Times New Roman" w:cs="Times New Roman"/>
          <w:sz w:val="24"/>
        </w:rPr>
        <w:t xml:space="preserve"> рассчитываются как сумма значений по всем строкам "Всего по маршруту" по соответствующим графам.</w:t>
      </w:r>
    </w:p>
    <w:p w:rsidR="00A51510" w:rsidRPr="00105B16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22" w:name="P1725"/>
      <w:bookmarkEnd w:id="22"/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="00A51510" w:rsidRPr="00105B16">
        <w:rPr>
          <w:rFonts w:ascii="Times New Roman" w:hAnsi="Times New Roman" w:cs="Times New Roman"/>
          <w:sz w:val="24"/>
        </w:rPr>
        <w:t>Строки (графы) со знаком (x) не заполняются.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5B16" w:rsidRDefault="00105B16">
      <w:pPr>
        <w:jc w:val="center"/>
        <w:rPr>
          <w:sz w:val="24"/>
        </w:rPr>
        <w:sectPr w:rsidR="00105B16" w:rsidSect="007D3CB8">
          <w:pgSz w:w="11905" w:h="16838"/>
          <w:pgMar w:top="1135" w:right="850" w:bottom="993" w:left="1701" w:header="0" w:footer="0" w:gutter="0"/>
          <w:cols w:space="720"/>
        </w:sectPr>
      </w:pPr>
    </w:p>
    <w:p w:rsidR="00105B16" w:rsidRDefault="00105B16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05B16" w:rsidRDefault="00105B16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>Всего к оплате ____________________________________ рублей</w:t>
      </w:r>
      <w:r w:rsidRPr="004618F1">
        <w:rPr>
          <w:rFonts w:ascii="Times New Roman" w:hAnsi="Times New Roman" w:cs="Times New Roman"/>
        </w:rPr>
        <w:t>.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0B11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4618F1">
        <w:rPr>
          <w:rFonts w:ascii="Times New Roman" w:hAnsi="Times New Roman" w:cs="Times New Roman"/>
        </w:rPr>
        <w:t>(сумма прописью)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 xml:space="preserve">Директор МУП "АППП"  </w:t>
      </w:r>
      <w:r w:rsidRPr="004618F1">
        <w:rPr>
          <w:rFonts w:ascii="Times New Roman" w:hAnsi="Times New Roman" w:cs="Times New Roman"/>
        </w:rPr>
        <w:t>_______________ __________________________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B110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</w:t>
      </w:r>
      <w:r w:rsidR="000B11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4618F1">
        <w:rPr>
          <w:rFonts w:ascii="Times New Roman" w:hAnsi="Times New Roman" w:cs="Times New Roman"/>
        </w:rPr>
        <w:t>(расшифровка подписи)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618F1">
        <w:rPr>
          <w:rFonts w:ascii="Times New Roman" w:hAnsi="Times New Roman" w:cs="Times New Roman"/>
        </w:rPr>
        <w:t xml:space="preserve"> 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618F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4618F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>Главный бухгалтер МУП "АППП"</w:t>
      </w:r>
      <w:r w:rsidRPr="004618F1">
        <w:rPr>
          <w:rFonts w:ascii="Times New Roman" w:hAnsi="Times New Roman" w:cs="Times New Roman"/>
        </w:rPr>
        <w:t xml:space="preserve"> _______________ __________________________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B11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 xml:space="preserve"> (подпись)     </w:t>
      </w:r>
      <w:r w:rsidR="000B1102"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618F1">
        <w:rPr>
          <w:rFonts w:ascii="Times New Roman" w:hAnsi="Times New Roman" w:cs="Times New Roman"/>
        </w:rPr>
        <w:t>(расшифровка подписи)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"__" __________ 20__ г.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Отчет проверен: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 xml:space="preserve">Директор департамента транспорта, 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строительства и городской инфраструктуры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>образования "Город Архангельск"</w:t>
      </w:r>
      <w:r w:rsidRPr="004618F1">
        <w:rPr>
          <w:rFonts w:ascii="Times New Roman" w:hAnsi="Times New Roman" w:cs="Times New Roman"/>
        </w:rPr>
        <w:t xml:space="preserve">   _______________ 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0B110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r w:rsidRPr="004618F1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</w:t>
      </w:r>
      <w:r w:rsidRPr="004618F1">
        <w:rPr>
          <w:rFonts w:ascii="Times New Roman" w:hAnsi="Times New Roman" w:cs="Times New Roman"/>
        </w:rPr>
        <w:t>(Ф.И.О.)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Главный бухгалтер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 xml:space="preserve">департамента транспорта, строительства 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и городской инфраструктуры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 xml:space="preserve">образования "Город Архангельск"   </w:t>
      </w:r>
      <w:r w:rsidRPr="004618F1">
        <w:rPr>
          <w:rFonts w:ascii="Times New Roman" w:hAnsi="Times New Roman" w:cs="Times New Roman"/>
        </w:rPr>
        <w:t>_______________ 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B110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4618F1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</w:t>
      </w:r>
      <w:r w:rsidR="000B11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4618F1">
        <w:rPr>
          <w:rFonts w:ascii="Times New Roman" w:hAnsi="Times New Roman" w:cs="Times New Roman"/>
        </w:rPr>
        <w:t>(Ф.И.О.)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"__" __________ 20__ г.</w:t>
      </w: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105B16" w:rsidRDefault="00105B16" w:rsidP="00A51510">
      <w:pPr>
        <w:pStyle w:val="ConsPlusNormal"/>
        <w:jc w:val="both"/>
        <w:rPr>
          <w:rFonts w:ascii="Times New Roman" w:hAnsi="Times New Roman" w:cs="Times New Roman"/>
        </w:rPr>
        <w:sectPr w:rsidR="00105B16" w:rsidSect="00105B16">
          <w:pgSz w:w="11905" w:h="16838"/>
          <w:pgMar w:top="567" w:right="850" w:bottom="993" w:left="1701" w:header="0" w:footer="0" w:gutter="0"/>
          <w:cols w:space="720"/>
        </w:sectPr>
      </w:pPr>
    </w:p>
    <w:p w:rsidR="00105B16" w:rsidRPr="00BB1B27" w:rsidRDefault="00105B16" w:rsidP="00105B16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105B16" w:rsidRPr="00BB1B27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к Правилам обеспечения в 2018 году</w:t>
      </w:r>
    </w:p>
    <w:p w:rsidR="00105B16" w:rsidRPr="00BB1B27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равной доступности услуг общественного</w:t>
      </w:r>
    </w:p>
    <w:p w:rsidR="00105B16" w:rsidRPr="00BB1B27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</w:p>
    <w:p w:rsidR="00105B16" w:rsidRPr="00BB1B27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105B16" w:rsidRPr="00BB1B27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1B27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B35B86" w:rsidRDefault="00A51510" w:rsidP="00A51510">
      <w:pPr>
        <w:pStyle w:val="ConsPlusNormal"/>
        <w:jc w:val="right"/>
        <w:rPr>
          <w:rFonts w:ascii="Times New Roman" w:hAnsi="Times New Roman" w:cs="Times New Roman"/>
        </w:rPr>
      </w:pPr>
    </w:p>
    <w:p w:rsidR="00A51510" w:rsidRPr="00B35B86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105B16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23" w:name="P1764"/>
      <w:bookmarkEnd w:id="23"/>
      <w:r w:rsidRPr="00105B16">
        <w:rPr>
          <w:rFonts w:ascii="Times New Roman" w:hAnsi="Times New Roman" w:cs="Times New Roman"/>
          <w:b/>
          <w:sz w:val="24"/>
        </w:rPr>
        <w:t>ОТЧЕТ</w:t>
      </w:r>
    </w:p>
    <w:p w:rsidR="00A51510" w:rsidRPr="00105B16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05B16">
        <w:rPr>
          <w:rFonts w:ascii="Times New Roman" w:hAnsi="Times New Roman" w:cs="Times New Roman"/>
          <w:b/>
          <w:sz w:val="24"/>
        </w:rPr>
        <w:t>о количестве поездок, совершенных отдельными категориями</w:t>
      </w:r>
    </w:p>
    <w:p w:rsidR="00A51510" w:rsidRPr="00105B16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05B16">
        <w:rPr>
          <w:rFonts w:ascii="Times New Roman" w:hAnsi="Times New Roman" w:cs="Times New Roman"/>
          <w:b/>
          <w:sz w:val="24"/>
        </w:rPr>
        <w:t>граждан с использованием транспортной карты "Льготная"</w:t>
      </w:r>
    </w:p>
    <w:p w:rsidR="00A51510" w:rsidRPr="00105B16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05B16">
        <w:rPr>
          <w:rFonts w:ascii="Times New Roman" w:hAnsi="Times New Roman" w:cs="Times New Roman"/>
          <w:b/>
          <w:sz w:val="24"/>
        </w:rPr>
        <w:t>за ________________ 20__ года</w:t>
      </w:r>
    </w:p>
    <w:p w:rsidR="00A51510" w:rsidRPr="00B35B86" w:rsidRDefault="00A51510" w:rsidP="00A515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35B86">
        <w:rPr>
          <w:rFonts w:ascii="Times New Roman" w:hAnsi="Times New Roman" w:cs="Times New Roman"/>
        </w:rPr>
        <w:t>(отчетный месяц)</w:t>
      </w:r>
    </w:p>
    <w:p w:rsidR="00A51510" w:rsidRPr="00B35B86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03"/>
        <w:gridCol w:w="3685"/>
      </w:tblGrid>
      <w:tr w:rsidR="00A51510" w:rsidRPr="00B35B86" w:rsidTr="00105B16">
        <w:tc>
          <w:tcPr>
            <w:tcW w:w="1055" w:type="dxa"/>
            <w:vAlign w:val="center"/>
          </w:tcPr>
          <w:p w:rsidR="00105B16" w:rsidRDefault="007D3CB8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1510" w:rsidRPr="00B35B86">
              <w:rPr>
                <w:rFonts w:ascii="Times New Roman" w:hAnsi="Times New Roman" w:cs="Times New Roman"/>
              </w:rPr>
              <w:t xml:space="preserve"> </w:t>
            </w:r>
          </w:p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03" w:type="dxa"/>
            <w:vAlign w:val="center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 xml:space="preserve">Номер транспортной карты </w:t>
            </w:r>
            <w:r>
              <w:rPr>
                <w:rFonts w:ascii="Times New Roman" w:hAnsi="Times New Roman" w:cs="Times New Roman"/>
              </w:rPr>
              <w:t>"</w:t>
            </w:r>
            <w:r w:rsidRPr="00B35B86">
              <w:rPr>
                <w:rFonts w:ascii="Times New Roman" w:hAnsi="Times New Roman" w:cs="Times New Roman"/>
              </w:rPr>
              <w:t>Льготная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85" w:type="dxa"/>
            <w:vAlign w:val="center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>Фактическое количество совершенных гражданами поездок</w:t>
            </w:r>
          </w:p>
        </w:tc>
      </w:tr>
      <w:tr w:rsidR="00A51510" w:rsidRPr="00B35B86" w:rsidTr="00105B16">
        <w:tc>
          <w:tcPr>
            <w:tcW w:w="1055" w:type="dxa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4" w:name="P1775"/>
            <w:bookmarkEnd w:id="24"/>
            <w:r w:rsidRPr="00B35B86">
              <w:rPr>
                <w:rFonts w:ascii="Times New Roman" w:hAnsi="Times New Roman" w:cs="Times New Roman"/>
              </w:rPr>
              <w:t>3</w:t>
            </w:r>
          </w:p>
        </w:tc>
      </w:tr>
      <w:tr w:rsidR="00A51510" w:rsidRPr="00B35B86" w:rsidTr="00105B16">
        <w:tc>
          <w:tcPr>
            <w:tcW w:w="105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B35B86" w:rsidTr="00105B16">
        <w:tc>
          <w:tcPr>
            <w:tcW w:w="105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B35B86" w:rsidTr="00105B16">
        <w:tc>
          <w:tcPr>
            <w:tcW w:w="105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B35B86" w:rsidTr="00105B16">
        <w:tc>
          <w:tcPr>
            <w:tcW w:w="1055" w:type="dxa"/>
          </w:tcPr>
          <w:p w:rsidR="00A51510" w:rsidRPr="00B35B86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B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03" w:type="dxa"/>
          </w:tcPr>
          <w:p w:rsidR="00A51510" w:rsidRPr="00B35B86" w:rsidRDefault="00022A79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92" w:history="1">
              <w:r w:rsidR="00A51510" w:rsidRPr="00B35B86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3685" w:type="dxa"/>
          </w:tcPr>
          <w:p w:rsidR="00A51510" w:rsidRPr="00B35B86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51510" w:rsidRPr="00B35B86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>Примечания: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05B16">
        <w:rPr>
          <w:rFonts w:ascii="Times New Roman" w:hAnsi="Times New Roman" w:cs="Times New Roman"/>
          <w:sz w:val="24"/>
        </w:rPr>
        <w:t xml:space="preserve">1.  По строке "Итого" </w:t>
      </w:r>
      <w:hyperlink w:anchor="P1775" w:history="1">
        <w:r w:rsidRPr="00105B16">
          <w:rPr>
            <w:rFonts w:ascii="Times New Roman" w:hAnsi="Times New Roman" w:cs="Times New Roman"/>
            <w:sz w:val="24"/>
          </w:rPr>
          <w:t>графа 3</w:t>
        </w:r>
      </w:hyperlink>
      <w:r w:rsidRPr="00105B16">
        <w:rPr>
          <w:rFonts w:ascii="Times New Roman" w:hAnsi="Times New Roman" w:cs="Times New Roman"/>
          <w:sz w:val="24"/>
        </w:rPr>
        <w:t xml:space="preserve"> рассчитывается как сумма значений по всем строкам.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5" w:name="P1792"/>
      <w:bookmarkEnd w:id="25"/>
      <w:r w:rsidRPr="00105B16">
        <w:rPr>
          <w:rFonts w:ascii="Times New Roman" w:hAnsi="Times New Roman" w:cs="Times New Roman"/>
          <w:sz w:val="24"/>
        </w:rPr>
        <w:t>2. Строка (графа) со знаком (x) не заполняется.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B35B86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>Директор МУП "АППП"</w:t>
      </w:r>
      <w:r>
        <w:rPr>
          <w:rFonts w:ascii="Times New Roman" w:hAnsi="Times New Roman" w:cs="Times New Roman"/>
        </w:rPr>
        <w:t xml:space="preserve"> </w:t>
      </w:r>
      <w:r w:rsidRPr="00B35B86">
        <w:rPr>
          <w:rFonts w:ascii="Times New Roman" w:hAnsi="Times New Roman" w:cs="Times New Roman"/>
        </w:rPr>
        <w:t xml:space="preserve"> _______________ __________________________</w:t>
      </w:r>
    </w:p>
    <w:p w:rsidR="00A51510" w:rsidRPr="00B35B86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B35B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0B11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B35B86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Pr="00B35B86">
        <w:rPr>
          <w:rFonts w:ascii="Times New Roman" w:hAnsi="Times New Roman" w:cs="Times New Roman"/>
        </w:rPr>
        <w:t xml:space="preserve"> (расшифровка подписи)</w:t>
      </w:r>
    </w:p>
    <w:p w:rsidR="00B97F42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B35B8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35B86">
        <w:rPr>
          <w:rFonts w:ascii="Times New Roman" w:hAnsi="Times New Roman" w:cs="Times New Roman"/>
        </w:rPr>
        <w:t xml:space="preserve"> </w:t>
      </w:r>
    </w:p>
    <w:p w:rsidR="00A51510" w:rsidRPr="00B97F42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97F42">
        <w:rPr>
          <w:rFonts w:ascii="Times New Roman" w:hAnsi="Times New Roman" w:cs="Times New Roman"/>
          <w:sz w:val="24"/>
        </w:rPr>
        <w:t>М.П.</w:t>
      </w:r>
    </w:p>
    <w:p w:rsidR="00A5151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105B16">
        <w:rPr>
          <w:rFonts w:ascii="Times New Roman" w:hAnsi="Times New Roman" w:cs="Times New Roman"/>
          <w:sz w:val="24"/>
        </w:rPr>
        <w:t xml:space="preserve">Главный бухгалтер МУП "АППП" </w:t>
      </w:r>
      <w:r w:rsidRPr="004618F1">
        <w:rPr>
          <w:rFonts w:ascii="Times New Roman" w:hAnsi="Times New Roman" w:cs="Times New Roman"/>
        </w:rPr>
        <w:t>_______________ __________________________</w:t>
      </w:r>
    </w:p>
    <w:p w:rsidR="00A51510" w:rsidRPr="004618F1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0B110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4618F1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</w:t>
      </w:r>
      <w:r w:rsidRPr="004618F1">
        <w:rPr>
          <w:rFonts w:ascii="Times New Roman" w:hAnsi="Times New Roman" w:cs="Times New Roman"/>
        </w:rPr>
        <w:t xml:space="preserve"> </w:t>
      </w:r>
      <w:r w:rsidR="000B1102">
        <w:rPr>
          <w:rFonts w:ascii="Times New Roman" w:hAnsi="Times New Roman" w:cs="Times New Roman"/>
        </w:rPr>
        <w:t xml:space="preserve">  </w:t>
      </w:r>
      <w:r w:rsidRPr="004618F1">
        <w:rPr>
          <w:rFonts w:ascii="Times New Roman" w:hAnsi="Times New Roman" w:cs="Times New Roman"/>
        </w:rPr>
        <w:t>(расшифровка подписи)</w:t>
      </w:r>
    </w:p>
    <w:p w:rsidR="00A51510" w:rsidRPr="00105B16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B1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A51510" w:rsidRPr="004618F1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Default="00A51510" w:rsidP="00A51510"/>
    <w:p w:rsidR="00A51510" w:rsidRDefault="00A51510" w:rsidP="00A51510"/>
    <w:p w:rsidR="00570BF9" w:rsidRDefault="00A51510" w:rsidP="00A51510">
      <w:pPr>
        <w:jc w:val="center"/>
      </w:pPr>
      <w:r>
        <w:t>___________</w:t>
      </w:r>
    </w:p>
    <w:sectPr w:rsidR="00570BF9" w:rsidSect="00105B16">
      <w:pgSz w:w="11905" w:h="16838"/>
      <w:pgMar w:top="1135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22A79"/>
    <w:rsid w:val="000A5B72"/>
    <w:rsid w:val="000B1102"/>
    <w:rsid w:val="000B222C"/>
    <w:rsid w:val="000E3FA7"/>
    <w:rsid w:val="000F0D05"/>
    <w:rsid w:val="000F0DFA"/>
    <w:rsid w:val="00105B16"/>
    <w:rsid w:val="001678E4"/>
    <w:rsid w:val="00234552"/>
    <w:rsid w:val="002F781E"/>
    <w:rsid w:val="003178B3"/>
    <w:rsid w:val="003639F8"/>
    <w:rsid w:val="003C4668"/>
    <w:rsid w:val="004662D7"/>
    <w:rsid w:val="00467A5B"/>
    <w:rsid w:val="004B3DF3"/>
    <w:rsid w:val="004C7C24"/>
    <w:rsid w:val="00560159"/>
    <w:rsid w:val="00570BF9"/>
    <w:rsid w:val="00594965"/>
    <w:rsid w:val="005E1F25"/>
    <w:rsid w:val="00667CCB"/>
    <w:rsid w:val="006840F4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CB8"/>
    <w:rsid w:val="008305EA"/>
    <w:rsid w:val="00850E74"/>
    <w:rsid w:val="008735D6"/>
    <w:rsid w:val="008E0D4B"/>
    <w:rsid w:val="008E0D87"/>
    <w:rsid w:val="009552EA"/>
    <w:rsid w:val="009621CA"/>
    <w:rsid w:val="00996E78"/>
    <w:rsid w:val="009A60A4"/>
    <w:rsid w:val="009E34A9"/>
    <w:rsid w:val="00A51510"/>
    <w:rsid w:val="00A67CEE"/>
    <w:rsid w:val="00AD3356"/>
    <w:rsid w:val="00AF6E37"/>
    <w:rsid w:val="00B42E99"/>
    <w:rsid w:val="00B97F42"/>
    <w:rsid w:val="00BB1B2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EC29A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Page">
    <w:name w:val="ConsPlusTitlePage"/>
    <w:rsid w:val="00A5151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5151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Page">
    <w:name w:val="ConsPlusTitlePage"/>
    <w:rsid w:val="00A5151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5151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835CBD526FB97BFBE62733DB2AD8A9FC3D2344304E6CD6E788143C81B92571E86454590600D5s8N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304F199BB5883F0479A173A39894546F0CF7D26BB6A2FA1C2821FC6A8A5D9CE8335B8256C97FC9FD62VBf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304F199BB5883F0479A173A39894546F0CF7DD6ABFA2FD1C2821FC6A8A5D9CE8335B8256C97FC9FD61VBf0I" TargetMode="External"/><Relationship Id="rId11" Type="http://schemas.openxmlformats.org/officeDocument/2006/relationships/hyperlink" Target="consultantplus://offline/ref=74CF07B9132971978B691AA69E0B0E9BA1DCCE2B973CA854F38F6F03B56E0D37B1D8B317025629D001D4BCGAi8M" TargetMode="External"/><Relationship Id="rId5" Type="http://schemas.openxmlformats.org/officeDocument/2006/relationships/hyperlink" Target="consultantplus://offline/ref=8681304F199BB5883F0467AC65CFC698566C50FCD064BCF0A743737CABV6f3I" TargetMode="External"/><Relationship Id="rId10" Type="http://schemas.openxmlformats.org/officeDocument/2006/relationships/hyperlink" Target="consultantplus://offline/ref=8681304F199BB5883F0479A173A39894546F0CF7D26BB6A2FA1C2821FC6A8A5D9CE8335B8256C97FC9FD62VB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1835CBD526FB97BFBE62733DB2AD8A9FC3D2344304E6CD6E788143C81B92571E86454590602DFs8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2018-02-16T05:56:00Z</cp:lastPrinted>
  <dcterms:created xsi:type="dcterms:W3CDTF">2018-02-22T06:01:00Z</dcterms:created>
  <dcterms:modified xsi:type="dcterms:W3CDTF">2018-02-22T06:01:00Z</dcterms:modified>
</cp:coreProperties>
</file>