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71" w:rsidRPr="00266209" w:rsidRDefault="00E343B5" w:rsidP="00266209">
      <w:pPr>
        <w:pStyle w:val="ConsPlusNormal"/>
        <w:ind w:left="4678"/>
        <w:jc w:val="center"/>
        <w:outlineLvl w:val="0"/>
        <w:rPr>
          <w:rFonts w:ascii="Times New Roman" w:hAnsi="Times New Roman" w:cs="Times New Roman"/>
          <w:sz w:val="28"/>
          <w:szCs w:val="24"/>
        </w:rPr>
      </w:pPr>
      <w:r>
        <w:rPr>
          <w:rFonts w:ascii="Times New Roman" w:hAnsi="Times New Roman" w:cs="Times New Roman"/>
          <w:sz w:val="28"/>
          <w:szCs w:val="24"/>
        </w:rPr>
        <w:t>ПРИЛОЖЕНИЕ № 1</w:t>
      </w:r>
    </w:p>
    <w:p w:rsidR="00D37271" w:rsidRPr="00266209" w:rsidRDefault="00D37271" w:rsidP="00266209">
      <w:pPr>
        <w:pStyle w:val="ConsPlusNormal"/>
        <w:ind w:left="4678"/>
        <w:jc w:val="center"/>
        <w:rPr>
          <w:rFonts w:ascii="Times New Roman" w:hAnsi="Times New Roman" w:cs="Times New Roman"/>
          <w:sz w:val="28"/>
          <w:szCs w:val="24"/>
        </w:rPr>
      </w:pPr>
      <w:r w:rsidRPr="00266209">
        <w:rPr>
          <w:rFonts w:ascii="Times New Roman" w:hAnsi="Times New Roman" w:cs="Times New Roman"/>
          <w:sz w:val="28"/>
          <w:szCs w:val="24"/>
        </w:rPr>
        <w:t xml:space="preserve">постановлением </w:t>
      </w:r>
      <w:r w:rsidR="00AB5454" w:rsidRPr="00266209">
        <w:rPr>
          <w:rFonts w:ascii="Times New Roman" w:hAnsi="Times New Roman" w:cs="Times New Roman"/>
          <w:sz w:val="28"/>
          <w:szCs w:val="24"/>
        </w:rPr>
        <w:t>Администрации</w:t>
      </w:r>
    </w:p>
    <w:p w:rsidR="00D37271" w:rsidRPr="00266209" w:rsidRDefault="00AB5454" w:rsidP="00266209">
      <w:pPr>
        <w:pStyle w:val="ConsPlusNormal"/>
        <w:ind w:left="4678"/>
        <w:jc w:val="center"/>
        <w:rPr>
          <w:rFonts w:ascii="Times New Roman" w:hAnsi="Times New Roman" w:cs="Times New Roman"/>
          <w:sz w:val="28"/>
          <w:szCs w:val="24"/>
        </w:rPr>
      </w:pPr>
      <w:r w:rsidRPr="00266209">
        <w:rPr>
          <w:rFonts w:ascii="Times New Roman" w:hAnsi="Times New Roman" w:cs="Times New Roman"/>
          <w:sz w:val="28"/>
          <w:szCs w:val="24"/>
        </w:rPr>
        <w:t>городского округа</w:t>
      </w:r>
      <w:r w:rsidR="00266209" w:rsidRPr="00266209">
        <w:rPr>
          <w:rFonts w:ascii="Times New Roman" w:hAnsi="Times New Roman" w:cs="Times New Roman"/>
          <w:sz w:val="28"/>
          <w:szCs w:val="24"/>
        </w:rPr>
        <w:t xml:space="preserve"> </w:t>
      </w:r>
      <w:r w:rsidRPr="00266209">
        <w:rPr>
          <w:rFonts w:ascii="Times New Roman" w:hAnsi="Times New Roman" w:cs="Times New Roman"/>
          <w:sz w:val="28"/>
          <w:szCs w:val="24"/>
        </w:rPr>
        <w:t>"</w:t>
      </w:r>
      <w:r w:rsidR="00266209" w:rsidRPr="00266209">
        <w:rPr>
          <w:rFonts w:ascii="Times New Roman" w:hAnsi="Times New Roman" w:cs="Times New Roman"/>
          <w:sz w:val="28"/>
          <w:szCs w:val="24"/>
        </w:rPr>
        <w:t xml:space="preserve">Город </w:t>
      </w:r>
      <w:r w:rsidRPr="00266209">
        <w:rPr>
          <w:rFonts w:ascii="Times New Roman" w:hAnsi="Times New Roman" w:cs="Times New Roman"/>
          <w:sz w:val="28"/>
          <w:szCs w:val="24"/>
        </w:rPr>
        <w:t>Архангельск"</w:t>
      </w:r>
    </w:p>
    <w:p w:rsidR="00D37271" w:rsidRPr="00124628" w:rsidRDefault="00124628" w:rsidP="00266209">
      <w:pPr>
        <w:pStyle w:val="ConsPlusNormal"/>
        <w:ind w:left="4678"/>
        <w:jc w:val="center"/>
        <w:rPr>
          <w:rFonts w:ascii="Times New Roman" w:hAnsi="Times New Roman" w:cs="Times New Roman"/>
          <w:sz w:val="36"/>
          <w:szCs w:val="24"/>
        </w:rPr>
      </w:pPr>
      <w:r w:rsidRPr="00124628">
        <w:rPr>
          <w:rFonts w:ascii="Times New Roman" w:hAnsi="Times New Roman" w:cs="Times New Roman"/>
          <w:bCs/>
          <w:sz w:val="28"/>
        </w:rPr>
        <w:t>от 7 июля 2021 г. № 1300</w:t>
      </w:r>
    </w:p>
    <w:p w:rsidR="00D37271" w:rsidRPr="00266209" w:rsidRDefault="00D37271">
      <w:pPr>
        <w:pStyle w:val="ConsPlusNormal"/>
        <w:jc w:val="both"/>
        <w:rPr>
          <w:rFonts w:ascii="Times New Roman" w:hAnsi="Times New Roman" w:cs="Times New Roman"/>
          <w:sz w:val="24"/>
          <w:szCs w:val="24"/>
        </w:rPr>
      </w:pPr>
    </w:p>
    <w:p w:rsidR="00AB5454" w:rsidRPr="00266209" w:rsidRDefault="00AB5454">
      <w:pPr>
        <w:pStyle w:val="ConsPlusNormal"/>
        <w:jc w:val="both"/>
        <w:rPr>
          <w:rFonts w:ascii="Times New Roman" w:hAnsi="Times New Roman" w:cs="Times New Roman"/>
          <w:sz w:val="24"/>
          <w:szCs w:val="24"/>
        </w:rPr>
      </w:pPr>
    </w:p>
    <w:p w:rsidR="00D37271" w:rsidRPr="00266209" w:rsidRDefault="00D37271">
      <w:pPr>
        <w:pStyle w:val="ConsPlusTitle"/>
        <w:jc w:val="center"/>
        <w:rPr>
          <w:rFonts w:ascii="Times New Roman" w:hAnsi="Times New Roman" w:cs="Times New Roman"/>
          <w:sz w:val="28"/>
          <w:szCs w:val="24"/>
        </w:rPr>
      </w:pPr>
      <w:bookmarkStart w:id="0" w:name="P40"/>
      <w:bookmarkEnd w:id="0"/>
      <w:r w:rsidRPr="00266209">
        <w:rPr>
          <w:rFonts w:ascii="Times New Roman" w:hAnsi="Times New Roman" w:cs="Times New Roman"/>
          <w:sz w:val="28"/>
          <w:szCs w:val="24"/>
        </w:rPr>
        <w:t>ПОЛОЖЕНИЕ</w:t>
      </w:r>
    </w:p>
    <w:p w:rsidR="00266209" w:rsidRPr="00266209" w:rsidRDefault="00266209" w:rsidP="00B72F5E">
      <w:pPr>
        <w:pStyle w:val="ConsPlusTitle"/>
        <w:jc w:val="center"/>
        <w:rPr>
          <w:rFonts w:ascii="Times New Roman" w:hAnsi="Times New Roman" w:cs="Times New Roman"/>
          <w:sz w:val="28"/>
          <w:szCs w:val="24"/>
        </w:rPr>
      </w:pPr>
      <w:r w:rsidRPr="00266209">
        <w:rPr>
          <w:rFonts w:ascii="Times New Roman" w:hAnsi="Times New Roman" w:cs="Times New Roman"/>
          <w:sz w:val="28"/>
          <w:szCs w:val="24"/>
        </w:rPr>
        <w:t xml:space="preserve">о межведомственной комиссии для оценки жилых помещений </w:t>
      </w:r>
    </w:p>
    <w:p w:rsidR="00D37271" w:rsidRPr="00266209" w:rsidRDefault="00266209" w:rsidP="00B72F5E">
      <w:pPr>
        <w:pStyle w:val="ConsPlusTitle"/>
        <w:jc w:val="center"/>
        <w:rPr>
          <w:rFonts w:ascii="Times New Roman" w:hAnsi="Times New Roman" w:cs="Times New Roman"/>
          <w:sz w:val="24"/>
          <w:szCs w:val="24"/>
        </w:rPr>
      </w:pPr>
      <w:r w:rsidRPr="00266209">
        <w:rPr>
          <w:rFonts w:ascii="Times New Roman" w:hAnsi="Times New Roman" w:cs="Times New Roman"/>
          <w:sz w:val="28"/>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городского округа "Город Архангельск"</w:t>
      </w:r>
    </w:p>
    <w:p w:rsidR="00AB5454" w:rsidRPr="00266209" w:rsidRDefault="00AB5454">
      <w:pPr>
        <w:pStyle w:val="ConsPlusNormal"/>
        <w:jc w:val="both"/>
        <w:rPr>
          <w:rFonts w:ascii="Times New Roman" w:hAnsi="Times New Roman" w:cs="Times New Roman"/>
          <w:sz w:val="40"/>
          <w:szCs w:val="40"/>
        </w:rPr>
      </w:pP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1.</w:t>
      </w:r>
      <w:r w:rsidR="00266209">
        <w:rPr>
          <w:rFonts w:ascii="Times New Roman" w:hAnsi="Times New Roman" w:cs="Times New Roman"/>
          <w:sz w:val="28"/>
          <w:szCs w:val="28"/>
        </w:rPr>
        <w:tab/>
      </w:r>
      <w:r w:rsidRPr="00266209">
        <w:rPr>
          <w:rFonts w:ascii="Times New Roman" w:hAnsi="Times New Roman" w:cs="Times New Roman"/>
          <w:sz w:val="28"/>
          <w:szCs w:val="28"/>
        </w:rPr>
        <w:t xml:space="preserve">Межведомственная </w:t>
      </w:r>
      <w:r w:rsidR="00B72F5E" w:rsidRPr="00266209">
        <w:rPr>
          <w:rFonts w:ascii="Times New Roman" w:hAnsi="Times New Roman" w:cs="Times New Roman"/>
          <w:sz w:val="28"/>
          <w:szCs w:val="28"/>
        </w:rPr>
        <w:t>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городского округа "Город Архангельск"</w:t>
      </w:r>
      <w:r w:rsidRPr="00266209">
        <w:rPr>
          <w:rFonts w:ascii="Times New Roman" w:hAnsi="Times New Roman" w:cs="Times New Roman"/>
          <w:sz w:val="28"/>
          <w:szCs w:val="28"/>
        </w:rPr>
        <w:t xml:space="preserve">, (далее - комиссия) создается Администрацией </w:t>
      </w:r>
      <w:r w:rsidR="00AB5454" w:rsidRPr="00266209">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в соответствии с </w:t>
      </w:r>
      <w:hyperlink r:id="rId8" w:history="1">
        <w:r w:rsidRPr="00266209">
          <w:rPr>
            <w:rFonts w:ascii="Times New Roman" w:hAnsi="Times New Roman" w:cs="Times New Roman"/>
            <w:sz w:val="28"/>
            <w:szCs w:val="28"/>
          </w:rPr>
          <w:t>постановлением</w:t>
        </w:r>
      </w:hyperlink>
      <w:r w:rsidRPr="00266209">
        <w:rPr>
          <w:rFonts w:ascii="Times New Roman" w:hAnsi="Times New Roman" w:cs="Times New Roman"/>
          <w:sz w:val="28"/>
          <w:szCs w:val="28"/>
        </w:rPr>
        <w:t xml:space="preserve"> Правительства Российской Федерации от 28</w:t>
      </w:r>
      <w:r w:rsidR="00266209">
        <w:rPr>
          <w:rFonts w:ascii="Times New Roman" w:hAnsi="Times New Roman" w:cs="Times New Roman"/>
          <w:sz w:val="28"/>
          <w:szCs w:val="28"/>
        </w:rPr>
        <w:t xml:space="preserve"> января </w:t>
      </w:r>
      <w:r w:rsidRPr="00266209">
        <w:rPr>
          <w:rFonts w:ascii="Times New Roman" w:hAnsi="Times New Roman" w:cs="Times New Roman"/>
          <w:sz w:val="28"/>
          <w:szCs w:val="28"/>
        </w:rPr>
        <w:t>2006</w:t>
      </w:r>
      <w:r w:rsidR="00266209">
        <w:rPr>
          <w:rFonts w:ascii="Times New Roman" w:hAnsi="Times New Roman" w:cs="Times New Roman"/>
          <w:sz w:val="28"/>
          <w:szCs w:val="28"/>
        </w:rPr>
        <w:t xml:space="preserve"> года</w:t>
      </w:r>
      <w:r w:rsidRPr="00266209">
        <w:rPr>
          <w:rFonts w:ascii="Times New Roman" w:hAnsi="Times New Roman" w:cs="Times New Roman"/>
          <w:sz w:val="28"/>
          <w:szCs w:val="28"/>
        </w:rPr>
        <w:t xml:space="preserve">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с целью проведения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частных жилых помещений, расположенных на территории </w:t>
      </w:r>
      <w:r w:rsidR="00881946">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за исключением случаев, предусмотренных </w:t>
      </w:r>
      <w:hyperlink r:id="rId9" w:history="1">
        <w:r w:rsidRPr="00266209">
          <w:rPr>
            <w:rFonts w:ascii="Times New Roman" w:hAnsi="Times New Roman" w:cs="Times New Roman"/>
            <w:sz w:val="28"/>
            <w:szCs w:val="28"/>
          </w:rPr>
          <w:t>пунктом 7(1)</w:t>
        </w:r>
      </w:hyperlink>
      <w:r w:rsidRPr="00266209">
        <w:rPr>
          <w:rFonts w:ascii="Times New Roman" w:hAnsi="Times New Roman" w:cs="Times New Roman"/>
          <w:sz w:val="28"/>
          <w:szCs w:val="28"/>
        </w:rPr>
        <w:t xml:space="preserve"> Положения </w:t>
      </w:r>
      <w:r w:rsidR="00AB5454" w:rsidRPr="00266209">
        <w:rPr>
          <w:rFonts w:ascii="Times New Roman" w:hAnsi="Times New Roman" w:cs="Times New Roman"/>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66209">
        <w:rPr>
          <w:rFonts w:ascii="Times New Roman" w:hAnsi="Times New Roman" w:cs="Times New Roman"/>
          <w:sz w:val="28"/>
          <w:szCs w:val="28"/>
        </w:rPr>
        <w:t xml:space="preserve">, утвержденного постановлением Правительства Российской Федерации от </w:t>
      </w:r>
      <w:r w:rsidR="00266209" w:rsidRPr="00266209">
        <w:rPr>
          <w:rFonts w:ascii="Times New Roman" w:hAnsi="Times New Roman" w:cs="Times New Roman"/>
          <w:sz w:val="28"/>
          <w:szCs w:val="28"/>
        </w:rPr>
        <w:t>28</w:t>
      </w:r>
      <w:r w:rsidR="00266209">
        <w:rPr>
          <w:rFonts w:ascii="Times New Roman" w:hAnsi="Times New Roman" w:cs="Times New Roman"/>
          <w:sz w:val="28"/>
          <w:szCs w:val="28"/>
        </w:rPr>
        <w:t xml:space="preserve"> января </w:t>
      </w:r>
      <w:r w:rsidR="00266209" w:rsidRPr="00266209">
        <w:rPr>
          <w:rFonts w:ascii="Times New Roman" w:hAnsi="Times New Roman" w:cs="Times New Roman"/>
          <w:sz w:val="28"/>
          <w:szCs w:val="28"/>
        </w:rPr>
        <w:t>2006</w:t>
      </w:r>
      <w:r w:rsidR="00266209">
        <w:rPr>
          <w:rFonts w:ascii="Times New Roman" w:hAnsi="Times New Roman" w:cs="Times New Roman"/>
          <w:sz w:val="28"/>
          <w:szCs w:val="28"/>
        </w:rPr>
        <w:t xml:space="preserve"> года №</w:t>
      </w:r>
      <w:r w:rsidRPr="00266209">
        <w:rPr>
          <w:rFonts w:ascii="Times New Roman" w:hAnsi="Times New Roman" w:cs="Times New Roman"/>
          <w:sz w:val="28"/>
          <w:szCs w:val="28"/>
        </w:rPr>
        <w:t xml:space="preserve"> 47, (далее </w:t>
      </w:r>
      <w:r w:rsidR="007F4F78">
        <w:rPr>
          <w:rFonts w:ascii="Times New Roman" w:hAnsi="Times New Roman" w:cs="Times New Roman"/>
          <w:sz w:val="28"/>
          <w:szCs w:val="28"/>
        </w:rPr>
        <w:t>–</w:t>
      </w:r>
      <w:r w:rsidRPr="00266209">
        <w:rPr>
          <w:rFonts w:ascii="Times New Roman" w:hAnsi="Times New Roman" w:cs="Times New Roman"/>
          <w:sz w:val="28"/>
          <w:szCs w:val="28"/>
        </w:rPr>
        <w:t xml:space="preserve"> Положение, утвержденное постановлением Правительства Р</w:t>
      </w:r>
      <w:r w:rsidR="00266209">
        <w:rPr>
          <w:rFonts w:ascii="Times New Roman" w:hAnsi="Times New Roman" w:cs="Times New Roman"/>
          <w:sz w:val="28"/>
          <w:szCs w:val="28"/>
        </w:rPr>
        <w:t xml:space="preserve">оссийской </w:t>
      </w:r>
      <w:r w:rsidRPr="00266209">
        <w:rPr>
          <w:rFonts w:ascii="Times New Roman" w:hAnsi="Times New Roman" w:cs="Times New Roman"/>
          <w:sz w:val="28"/>
          <w:szCs w:val="28"/>
        </w:rPr>
        <w:t>Ф</w:t>
      </w:r>
      <w:r w:rsidR="00266209">
        <w:rPr>
          <w:rFonts w:ascii="Times New Roman" w:hAnsi="Times New Roman" w:cs="Times New Roman"/>
          <w:sz w:val="28"/>
          <w:szCs w:val="28"/>
        </w:rPr>
        <w:t>едерации</w:t>
      </w:r>
      <w:r w:rsidR="000A7FB9">
        <w:rPr>
          <w:rFonts w:ascii="Times New Roman" w:hAnsi="Times New Roman" w:cs="Times New Roman"/>
          <w:sz w:val="28"/>
          <w:szCs w:val="28"/>
        </w:rPr>
        <w:t xml:space="preserve">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от </w:t>
      </w:r>
      <w:r w:rsidR="00266209" w:rsidRPr="00266209">
        <w:rPr>
          <w:rFonts w:ascii="Times New Roman" w:hAnsi="Times New Roman" w:cs="Times New Roman"/>
          <w:sz w:val="28"/>
          <w:szCs w:val="28"/>
        </w:rPr>
        <w:t>28</w:t>
      </w:r>
      <w:r w:rsidR="00266209">
        <w:rPr>
          <w:rFonts w:ascii="Times New Roman" w:hAnsi="Times New Roman" w:cs="Times New Roman"/>
          <w:sz w:val="28"/>
          <w:szCs w:val="28"/>
        </w:rPr>
        <w:t xml:space="preserve"> января </w:t>
      </w:r>
      <w:r w:rsidR="00266209" w:rsidRPr="00266209">
        <w:rPr>
          <w:rFonts w:ascii="Times New Roman" w:hAnsi="Times New Roman" w:cs="Times New Roman"/>
          <w:sz w:val="28"/>
          <w:szCs w:val="28"/>
        </w:rPr>
        <w:t>2006</w:t>
      </w:r>
      <w:r w:rsidR="00266209">
        <w:rPr>
          <w:rFonts w:ascii="Times New Roman" w:hAnsi="Times New Roman" w:cs="Times New Roman"/>
          <w:sz w:val="28"/>
          <w:szCs w:val="28"/>
        </w:rPr>
        <w:t xml:space="preserve"> года</w:t>
      </w:r>
      <w:r w:rsidR="00266209" w:rsidRPr="00266209">
        <w:rPr>
          <w:rFonts w:ascii="Times New Roman" w:hAnsi="Times New Roman" w:cs="Times New Roman"/>
          <w:sz w:val="28"/>
          <w:szCs w:val="28"/>
        </w:rPr>
        <w:t xml:space="preserve"> </w:t>
      </w:r>
      <w:r w:rsidR="00AB5454" w:rsidRP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2.</w:t>
      </w:r>
      <w:r w:rsidR="00266209">
        <w:rPr>
          <w:rFonts w:ascii="Times New Roman" w:hAnsi="Times New Roman" w:cs="Times New Roman"/>
          <w:sz w:val="28"/>
          <w:szCs w:val="28"/>
        </w:rPr>
        <w:tab/>
      </w:r>
      <w:r w:rsidRPr="00266209">
        <w:rPr>
          <w:rFonts w:ascii="Times New Roman" w:hAnsi="Times New Roman" w:cs="Times New Roman"/>
          <w:sz w:val="28"/>
          <w:szCs w:val="28"/>
        </w:rPr>
        <w:t xml:space="preserve">В своей деятельности комиссия руководствуется </w:t>
      </w:r>
      <w:hyperlink r:id="rId10" w:history="1">
        <w:r w:rsidRPr="00266209">
          <w:rPr>
            <w:rFonts w:ascii="Times New Roman" w:hAnsi="Times New Roman" w:cs="Times New Roman"/>
            <w:sz w:val="28"/>
            <w:szCs w:val="28"/>
          </w:rPr>
          <w:t>Конституцией</w:t>
        </w:r>
      </w:hyperlink>
      <w:r w:rsidRPr="00266209">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w:t>
      </w:r>
      <w:hyperlink r:id="rId11" w:history="1">
        <w:r w:rsidRPr="00266209">
          <w:rPr>
            <w:rFonts w:ascii="Times New Roman" w:hAnsi="Times New Roman" w:cs="Times New Roman"/>
            <w:sz w:val="28"/>
            <w:szCs w:val="28"/>
          </w:rPr>
          <w:t>Уставом</w:t>
        </w:r>
      </w:hyperlink>
      <w:r w:rsidRPr="00266209">
        <w:rPr>
          <w:rFonts w:ascii="Times New Roman" w:hAnsi="Times New Roman" w:cs="Times New Roman"/>
          <w:sz w:val="28"/>
          <w:szCs w:val="28"/>
        </w:rPr>
        <w:t xml:space="preserve"> </w:t>
      </w:r>
      <w:r w:rsidR="00AB5454" w:rsidRPr="00266209">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а также настоящим Положением.</w:t>
      </w:r>
    </w:p>
    <w:p w:rsidR="00D37271" w:rsidRPr="00CB351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3.</w:t>
      </w:r>
      <w:r w:rsidR="00266209">
        <w:rPr>
          <w:rFonts w:ascii="Times New Roman" w:hAnsi="Times New Roman" w:cs="Times New Roman"/>
          <w:sz w:val="28"/>
          <w:szCs w:val="28"/>
        </w:rPr>
        <w:tab/>
      </w:r>
      <w:r w:rsidRPr="00266209">
        <w:rPr>
          <w:rFonts w:ascii="Times New Roman" w:hAnsi="Times New Roman" w:cs="Times New Roman"/>
          <w:sz w:val="28"/>
          <w:szCs w:val="28"/>
        </w:rPr>
        <w:t xml:space="preserve">Состав комиссии утверждается и изменяется постановлением Администрации </w:t>
      </w:r>
      <w:r w:rsidR="00AB5454" w:rsidRPr="00266209">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Представители </w:t>
      </w:r>
      <w:r w:rsidR="00AB5454" w:rsidRPr="00266209">
        <w:rPr>
          <w:rFonts w:ascii="Times New Roman" w:hAnsi="Times New Roman" w:cs="Times New Roman"/>
          <w:sz w:val="28"/>
          <w:szCs w:val="28"/>
        </w:rPr>
        <w:t>министерства природных ресурсов и лесопромышленного комплекса Архангельской области</w:t>
      </w:r>
      <w:r w:rsidRPr="00266209">
        <w:rPr>
          <w:rFonts w:ascii="Times New Roman" w:hAnsi="Times New Roman" w:cs="Times New Roman"/>
          <w:sz w:val="28"/>
          <w:szCs w:val="28"/>
        </w:rPr>
        <w:t xml:space="preserve">, </w:t>
      </w:r>
      <w:r w:rsidR="00AB5454" w:rsidRPr="00266209">
        <w:rPr>
          <w:rFonts w:ascii="Times New Roman" w:hAnsi="Times New Roman" w:cs="Times New Roman"/>
          <w:sz w:val="28"/>
          <w:szCs w:val="28"/>
        </w:rPr>
        <w:t>территориального управления</w:t>
      </w:r>
      <w:r w:rsidR="00E46C8A" w:rsidRPr="00266209">
        <w:rPr>
          <w:rFonts w:ascii="Times New Roman" w:hAnsi="Times New Roman" w:cs="Times New Roman"/>
          <w:sz w:val="28"/>
          <w:szCs w:val="28"/>
        </w:rPr>
        <w:t xml:space="preserve"> Роспотребнадзора </w:t>
      </w:r>
      <w:r w:rsidR="00266209">
        <w:rPr>
          <w:rFonts w:ascii="Times New Roman" w:hAnsi="Times New Roman" w:cs="Times New Roman"/>
          <w:sz w:val="28"/>
          <w:szCs w:val="28"/>
        </w:rPr>
        <w:br/>
      </w:r>
      <w:r w:rsidR="00E46C8A" w:rsidRPr="00266209">
        <w:rPr>
          <w:rFonts w:ascii="Times New Roman" w:hAnsi="Times New Roman" w:cs="Times New Roman"/>
          <w:sz w:val="28"/>
          <w:szCs w:val="28"/>
        </w:rPr>
        <w:t xml:space="preserve">по Архангельской области управления </w:t>
      </w:r>
      <w:r w:rsidR="00AB5454" w:rsidRPr="00266209">
        <w:rPr>
          <w:rFonts w:ascii="Times New Roman" w:hAnsi="Times New Roman" w:cs="Times New Roman"/>
          <w:sz w:val="28"/>
          <w:szCs w:val="28"/>
        </w:rPr>
        <w:t xml:space="preserve">федеральной службы по надзору в сфере защиты прав потребителей и благополучия человека </w:t>
      </w:r>
      <w:r w:rsidR="00E46C8A" w:rsidRPr="00266209">
        <w:rPr>
          <w:rFonts w:ascii="Times New Roman" w:hAnsi="Times New Roman" w:cs="Times New Roman"/>
          <w:sz w:val="28"/>
          <w:szCs w:val="28"/>
        </w:rPr>
        <w:t xml:space="preserve">Архангельской области, </w:t>
      </w:r>
      <w:r w:rsidRPr="00266209">
        <w:rPr>
          <w:rFonts w:ascii="Times New Roman" w:hAnsi="Times New Roman" w:cs="Times New Roman"/>
          <w:sz w:val="28"/>
          <w:szCs w:val="28"/>
        </w:rP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r w:rsidR="00E46C8A" w:rsidRPr="00266209">
        <w:rPr>
          <w:rFonts w:ascii="Times New Roman" w:hAnsi="Times New Roman" w:cs="Times New Roman"/>
          <w:sz w:val="28"/>
          <w:szCs w:val="28"/>
        </w:rPr>
        <w:t xml:space="preserve"> </w:t>
      </w:r>
      <w:r w:rsidRPr="00266209">
        <w:rPr>
          <w:rFonts w:ascii="Times New Roman" w:hAnsi="Times New Roman" w:cs="Times New Roman"/>
          <w:sz w:val="28"/>
          <w:szCs w:val="28"/>
        </w:rPr>
        <w:t xml:space="preserve">входящие в состав </w:t>
      </w:r>
      <w:r w:rsidRPr="00266209">
        <w:rPr>
          <w:rFonts w:ascii="Times New Roman" w:hAnsi="Times New Roman" w:cs="Times New Roman"/>
          <w:sz w:val="28"/>
          <w:szCs w:val="28"/>
        </w:rPr>
        <w:lastRenderedPageBreak/>
        <w:t>межведомственной комиссии и привлекаемые в качестве экспертов</w:t>
      </w:r>
      <w:r w:rsidR="00CF72B4" w:rsidRPr="00266209">
        <w:rPr>
          <w:rFonts w:ascii="Times New Roman" w:hAnsi="Times New Roman" w:cs="Times New Roman"/>
          <w:sz w:val="28"/>
          <w:szCs w:val="28"/>
        </w:rPr>
        <w:t xml:space="preserve">, </w:t>
      </w:r>
      <w:r w:rsidR="00266209">
        <w:rPr>
          <w:rFonts w:ascii="Times New Roman" w:hAnsi="Times New Roman" w:cs="Times New Roman"/>
          <w:sz w:val="28"/>
          <w:szCs w:val="28"/>
        </w:rPr>
        <w:br/>
      </w:r>
      <w:r w:rsidR="00CF72B4" w:rsidRPr="00266209">
        <w:rPr>
          <w:rFonts w:ascii="Times New Roman" w:hAnsi="Times New Roman" w:cs="Times New Roman"/>
          <w:sz w:val="28"/>
          <w:szCs w:val="28"/>
        </w:rPr>
        <w:t>в установленном порядке аттестованны</w:t>
      </w:r>
      <w:r w:rsidR="00CD4E4F" w:rsidRPr="00266209">
        <w:rPr>
          <w:rFonts w:ascii="Times New Roman" w:hAnsi="Times New Roman" w:cs="Times New Roman"/>
          <w:sz w:val="28"/>
          <w:szCs w:val="28"/>
        </w:rPr>
        <w:t>е</w:t>
      </w:r>
      <w:r w:rsidR="00CF72B4" w:rsidRPr="00266209">
        <w:rPr>
          <w:rFonts w:ascii="Times New Roman" w:hAnsi="Times New Roman" w:cs="Times New Roman"/>
          <w:sz w:val="28"/>
          <w:szCs w:val="28"/>
        </w:rPr>
        <w:t xml:space="preserve"> на право подготовки заключений </w:t>
      </w:r>
      <w:r w:rsidR="00CF72B4" w:rsidRPr="00CB3519">
        <w:rPr>
          <w:rFonts w:ascii="Times New Roman" w:hAnsi="Times New Roman" w:cs="Times New Roman"/>
          <w:sz w:val="28"/>
          <w:szCs w:val="28"/>
        </w:rPr>
        <w:t>экспертизы проектной документации и (или) результатов инженерных изысканий</w:t>
      </w:r>
      <w:r w:rsidRPr="00CB3519">
        <w:rPr>
          <w:rFonts w:ascii="Times New Roman" w:hAnsi="Times New Roman" w:cs="Times New Roman"/>
          <w:sz w:val="28"/>
          <w:szCs w:val="28"/>
        </w:rPr>
        <w:t xml:space="preserve"> специалисты участвуют в работе межведомственной комиссии </w:t>
      </w:r>
      <w:r w:rsidR="00CB3519" w:rsidRPr="00CB3519">
        <w:rPr>
          <w:rFonts w:ascii="Times New Roman" w:hAnsi="Times New Roman" w:cs="Times New Roman"/>
          <w:sz w:val="28"/>
          <w:szCs w:val="28"/>
        </w:rPr>
        <w:br/>
      </w:r>
      <w:r w:rsidRPr="00CB3519">
        <w:rPr>
          <w:rFonts w:ascii="Times New Roman" w:hAnsi="Times New Roman" w:cs="Times New Roman"/>
          <w:sz w:val="28"/>
          <w:szCs w:val="28"/>
        </w:rPr>
        <w:t>на основании доверенности.</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Собственник жилого помещения (уполномоченное им лицо), </w:t>
      </w:r>
      <w:r w:rsidR="00266209">
        <w:rPr>
          <w:rFonts w:ascii="Times New Roman" w:hAnsi="Times New Roman" w:cs="Times New Roman"/>
          <w:sz w:val="28"/>
          <w:szCs w:val="28"/>
        </w:rPr>
        <w:br/>
      </w:r>
      <w:r w:rsidRPr="00266209">
        <w:rPr>
          <w:rFonts w:ascii="Times New Roman" w:hAnsi="Times New Roman" w:cs="Times New Roman"/>
          <w:sz w:val="28"/>
          <w:szCs w:val="28"/>
        </w:rPr>
        <w:t xml:space="preserve">за исключением органов и (или) организации, указанных в </w:t>
      </w:r>
      <w:hyperlink w:anchor="P55" w:history="1">
        <w:r w:rsidRPr="00266209">
          <w:rPr>
            <w:rFonts w:ascii="Times New Roman" w:hAnsi="Times New Roman" w:cs="Times New Roman"/>
            <w:sz w:val="28"/>
            <w:szCs w:val="28"/>
          </w:rPr>
          <w:t>абзаце третьем</w:t>
        </w:r>
      </w:hyperlink>
      <w:r w:rsidRPr="00266209">
        <w:rPr>
          <w:rFonts w:ascii="Times New Roman" w:hAnsi="Times New Roman" w:cs="Times New Roman"/>
          <w:sz w:val="28"/>
          <w:szCs w:val="28"/>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bookmarkStart w:id="1" w:name="P55"/>
      <w:bookmarkEnd w:id="1"/>
      <w:r w:rsidRPr="00266209">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w:t>
      </w:r>
      <w:r w:rsidR="00266209">
        <w:rPr>
          <w:rFonts w:ascii="Times New Roman" w:hAnsi="Times New Roman" w:cs="Times New Roman"/>
          <w:sz w:val="28"/>
          <w:szCs w:val="28"/>
        </w:rPr>
        <w:br/>
      </w:r>
      <w:r w:rsidRPr="00266209">
        <w:rPr>
          <w:rFonts w:ascii="Times New Roman" w:hAnsi="Times New Roman" w:cs="Times New Roman"/>
          <w:sz w:val="28"/>
          <w:szCs w:val="28"/>
        </w:rPr>
        <w:t xml:space="preserve">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w:t>
      </w:r>
      <w:r w:rsidR="00CB3519">
        <w:rPr>
          <w:rFonts w:ascii="Times New Roman" w:hAnsi="Times New Roman" w:cs="Times New Roman"/>
          <w:sz w:val="28"/>
          <w:szCs w:val="28"/>
        </w:rPr>
        <w:t>–</w:t>
      </w:r>
      <w:r w:rsidRPr="00266209">
        <w:rPr>
          <w:rFonts w:ascii="Times New Roman" w:hAnsi="Times New Roman" w:cs="Times New Roman"/>
          <w:sz w:val="28"/>
          <w:szCs w:val="28"/>
        </w:rPr>
        <w:t xml:space="preserve"> правообладатель).</w:t>
      </w:r>
    </w:p>
    <w:p w:rsidR="00D37271" w:rsidRPr="00266209" w:rsidRDefault="00266209" w:rsidP="0026620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37271" w:rsidRPr="00266209">
        <w:rPr>
          <w:rFonts w:ascii="Times New Roman" w:hAnsi="Times New Roman" w:cs="Times New Roman"/>
          <w:sz w:val="28"/>
          <w:szCs w:val="28"/>
        </w:rPr>
        <w:t xml:space="preserve">Основной задачей комиссии является оценка и обследование помещения на предмет соответствия требованиям, которым должно отвечать жилое помещение,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принятие решений в соответствии с </w:t>
      </w:r>
      <w:hyperlink r:id="rId12" w:history="1">
        <w:r w:rsidR="00D37271" w:rsidRPr="00266209">
          <w:rPr>
            <w:rFonts w:ascii="Times New Roman" w:hAnsi="Times New Roman" w:cs="Times New Roman"/>
            <w:sz w:val="28"/>
            <w:szCs w:val="28"/>
          </w:rPr>
          <w:t>Положением</w:t>
        </w:r>
      </w:hyperlink>
      <w:r w:rsidR="00D37271" w:rsidRPr="00266209">
        <w:rPr>
          <w:rFonts w:ascii="Times New Roman" w:hAnsi="Times New Roman" w:cs="Times New Roman"/>
          <w:sz w:val="28"/>
          <w:szCs w:val="28"/>
        </w:rPr>
        <w:t>, утвержденным постановлением Правительства Р</w:t>
      </w:r>
      <w:r>
        <w:rPr>
          <w:rFonts w:ascii="Times New Roman" w:hAnsi="Times New Roman" w:cs="Times New Roman"/>
          <w:sz w:val="28"/>
          <w:szCs w:val="28"/>
        </w:rPr>
        <w:t xml:space="preserve">оссийской </w:t>
      </w:r>
      <w:r w:rsidR="00D37271" w:rsidRPr="00266209">
        <w:rPr>
          <w:rFonts w:ascii="Times New Roman" w:hAnsi="Times New Roman" w:cs="Times New Roman"/>
          <w:sz w:val="28"/>
          <w:szCs w:val="28"/>
        </w:rPr>
        <w:t>Ф</w:t>
      </w:r>
      <w:r>
        <w:rPr>
          <w:rFonts w:ascii="Times New Roman" w:hAnsi="Times New Roman" w:cs="Times New Roman"/>
          <w:sz w:val="28"/>
          <w:szCs w:val="28"/>
        </w:rPr>
        <w:t>едерации</w:t>
      </w:r>
      <w:r w:rsidR="00D37271" w:rsidRPr="00266209">
        <w:rPr>
          <w:rFonts w:ascii="Times New Roman" w:hAnsi="Times New Roman" w:cs="Times New Roman"/>
          <w:sz w:val="28"/>
          <w:szCs w:val="28"/>
        </w:rPr>
        <w:t xml:space="preserve"> </w:t>
      </w:r>
      <w:r>
        <w:rPr>
          <w:rFonts w:ascii="Times New Roman" w:hAnsi="Times New Roman" w:cs="Times New Roman"/>
          <w:sz w:val="28"/>
          <w:szCs w:val="28"/>
        </w:rPr>
        <w:br/>
      </w:r>
      <w:r w:rsidR="00D37271" w:rsidRPr="00266209">
        <w:rPr>
          <w:rFonts w:ascii="Times New Roman" w:hAnsi="Times New Roman" w:cs="Times New Roman"/>
          <w:sz w:val="28"/>
          <w:szCs w:val="28"/>
        </w:rPr>
        <w:t xml:space="preserve">от </w:t>
      </w:r>
      <w:r w:rsidRPr="00266209">
        <w:rPr>
          <w:rFonts w:ascii="Times New Roman" w:hAnsi="Times New Roman" w:cs="Times New Roman"/>
          <w:sz w:val="28"/>
          <w:szCs w:val="28"/>
        </w:rPr>
        <w:t>28</w:t>
      </w:r>
      <w:r>
        <w:rPr>
          <w:rFonts w:ascii="Times New Roman" w:hAnsi="Times New Roman" w:cs="Times New Roman"/>
          <w:sz w:val="28"/>
          <w:szCs w:val="28"/>
        </w:rPr>
        <w:t xml:space="preserve"> января </w:t>
      </w:r>
      <w:r w:rsidRPr="00266209">
        <w:rPr>
          <w:rFonts w:ascii="Times New Roman" w:hAnsi="Times New Roman" w:cs="Times New Roman"/>
          <w:sz w:val="28"/>
          <w:szCs w:val="28"/>
        </w:rPr>
        <w:t>2006</w:t>
      </w:r>
      <w:r>
        <w:rPr>
          <w:rFonts w:ascii="Times New Roman" w:hAnsi="Times New Roman" w:cs="Times New Roman"/>
          <w:sz w:val="28"/>
          <w:szCs w:val="28"/>
        </w:rPr>
        <w:t xml:space="preserve"> года №</w:t>
      </w:r>
      <w:r w:rsidR="00D37271" w:rsidRPr="00266209">
        <w:rPr>
          <w:rFonts w:ascii="Times New Roman" w:hAnsi="Times New Roman" w:cs="Times New Roman"/>
          <w:sz w:val="28"/>
          <w:szCs w:val="28"/>
        </w:rPr>
        <w:t xml:space="preserve"> 47.</w:t>
      </w:r>
    </w:p>
    <w:p w:rsidR="00B72F5E" w:rsidRPr="00266209" w:rsidRDefault="00D37271" w:rsidP="0026620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66209">
        <w:rPr>
          <w:rFonts w:ascii="Times New Roman" w:hAnsi="Times New Roman" w:cs="Times New Roman"/>
          <w:sz w:val="28"/>
          <w:szCs w:val="28"/>
        </w:rPr>
        <w:t>5.</w:t>
      </w:r>
      <w:r w:rsidR="00266209">
        <w:rPr>
          <w:rFonts w:ascii="Times New Roman" w:hAnsi="Times New Roman" w:cs="Times New Roman"/>
          <w:sz w:val="28"/>
          <w:szCs w:val="28"/>
        </w:rPr>
        <w:tab/>
      </w:r>
      <w:r w:rsidRPr="00266209">
        <w:rPr>
          <w:rFonts w:ascii="Times New Roman" w:hAnsi="Times New Roman" w:cs="Times New Roman"/>
          <w:sz w:val="28"/>
          <w:szCs w:val="28"/>
        </w:rPr>
        <w:t xml:space="preserve">Формой деятельности комиссии являются заседания. </w:t>
      </w:r>
      <w:r w:rsidR="00B72F5E" w:rsidRPr="00266209">
        <w:rPr>
          <w:rFonts w:ascii="Times New Roman" w:hAnsi="Times New Roman" w:cs="Times New Roman"/>
          <w:sz w:val="28"/>
          <w:szCs w:val="28"/>
        </w:rPr>
        <w:t xml:space="preserve">Заседание комиссии проводит председатель комиссии, в случае его отсутствия </w:t>
      </w:r>
      <w:r w:rsidR="00CB3519">
        <w:rPr>
          <w:rFonts w:ascii="Times New Roman" w:hAnsi="Times New Roman" w:cs="Times New Roman"/>
          <w:sz w:val="28"/>
          <w:szCs w:val="28"/>
        </w:rPr>
        <w:t>–</w:t>
      </w:r>
      <w:r w:rsidR="00B72F5E" w:rsidRPr="00266209">
        <w:rPr>
          <w:rFonts w:ascii="Times New Roman" w:hAnsi="Times New Roman" w:cs="Times New Roman"/>
          <w:sz w:val="28"/>
          <w:szCs w:val="28"/>
        </w:rPr>
        <w:t xml:space="preserve"> заместитель председателя комиссии.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w:t>
      </w:r>
      <w:r w:rsidR="00B72F5E" w:rsidRPr="000A7FB9">
        <w:rPr>
          <w:rFonts w:ascii="Times New Roman" w:hAnsi="Times New Roman" w:cs="Times New Roman"/>
          <w:spacing w:val="-2"/>
          <w:sz w:val="28"/>
          <w:szCs w:val="28"/>
        </w:rPr>
        <w:t>государственного надзора (контроля), органов архитектуры, градостроительства</w:t>
      </w:r>
      <w:r w:rsidR="00B72F5E" w:rsidRPr="00266209">
        <w:rPr>
          <w:rFonts w:ascii="Times New Roman" w:hAnsi="Times New Roman" w:cs="Times New Roman"/>
          <w:sz w:val="28"/>
          <w:szCs w:val="28"/>
        </w:rPr>
        <w:t xml:space="preserve"> и соответствующих организаций, эксперты, включенные</w:t>
      </w:r>
      <w:r w:rsidR="000A7FB9">
        <w:rPr>
          <w:rFonts w:ascii="Times New Roman" w:hAnsi="Times New Roman" w:cs="Times New Roman"/>
          <w:sz w:val="28"/>
          <w:szCs w:val="28"/>
        </w:rPr>
        <w:t xml:space="preserve"> </w:t>
      </w:r>
      <w:r w:rsidR="00B72F5E" w:rsidRPr="00266209">
        <w:rPr>
          <w:rFonts w:ascii="Times New Roman" w:hAnsi="Times New Roman" w:cs="Times New Roman"/>
          <w:sz w:val="28"/>
          <w:szCs w:val="28"/>
        </w:rPr>
        <w:t>в состав комиссии.</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6.</w:t>
      </w:r>
      <w:r w:rsidR="00266209">
        <w:rPr>
          <w:rFonts w:ascii="Times New Roman" w:hAnsi="Times New Roman" w:cs="Times New Roman"/>
          <w:sz w:val="28"/>
          <w:szCs w:val="28"/>
        </w:rPr>
        <w:tab/>
      </w:r>
      <w:r w:rsidRPr="00266209">
        <w:rPr>
          <w:rFonts w:ascii="Times New Roman" w:hAnsi="Times New Roman" w:cs="Times New Roman"/>
          <w:sz w:val="28"/>
          <w:szCs w:val="28"/>
        </w:rPr>
        <w:t>Заседания комиссии проводятся в соответствии с установленными сроками рассмотрения заявлений.</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7.</w:t>
      </w:r>
      <w:r w:rsidR="00266209">
        <w:rPr>
          <w:rFonts w:ascii="Times New Roman" w:hAnsi="Times New Roman" w:cs="Times New Roman"/>
          <w:sz w:val="28"/>
          <w:szCs w:val="28"/>
        </w:rPr>
        <w:tab/>
      </w:r>
      <w:r w:rsidRPr="00266209">
        <w:rPr>
          <w:rFonts w:ascii="Times New Roman" w:hAnsi="Times New Roman" w:cs="Times New Roman"/>
          <w:sz w:val="28"/>
          <w:szCs w:val="28"/>
        </w:rPr>
        <w:t xml:space="preserve">Решение комиссии принимается большинством голосов ее членов </w:t>
      </w:r>
      <w:r w:rsidR="00CB3519">
        <w:rPr>
          <w:rFonts w:ascii="Times New Roman" w:hAnsi="Times New Roman" w:cs="Times New Roman"/>
          <w:sz w:val="28"/>
          <w:szCs w:val="28"/>
        </w:rPr>
        <w:br/>
      </w:r>
      <w:r w:rsidRPr="00266209">
        <w:rPr>
          <w:rFonts w:ascii="Times New Roman" w:hAnsi="Times New Roman" w:cs="Times New Roman"/>
          <w:sz w:val="28"/>
          <w:szCs w:val="28"/>
        </w:rPr>
        <w:t xml:space="preserve">и оформляется в трех экземплярах в виде заключения об оценке соответствия помещения (многоквартирного дома) требованиям, установленным </w:t>
      </w:r>
      <w:r w:rsidR="00266209">
        <w:rPr>
          <w:rFonts w:ascii="Times New Roman" w:hAnsi="Times New Roman" w:cs="Times New Roman"/>
          <w:sz w:val="28"/>
          <w:szCs w:val="28"/>
        </w:rPr>
        <w:br/>
      </w:r>
      <w:r w:rsidRPr="00266209">
        <w:rPr>
          <w:rFonts w:ascii="Times New Roman" w:hAnsi="Times New Roman" w:cs="Times New Roman"/>
          <w:sz w:val="28"/>
          <w:szCs w:val="28"/>
        </w:rPr>
        <w:t xml:space="preserve">в </w:t>
      </w:r>
      <w:hyperlink r:id="rId13" w:history="1">
        <w:r w:rsidRPr="00266209">
          <w:rPr>
            <w:rFonts w:ascii="Times New Roman" w:hAnsi="Times New Roman" w:cs="Times New Roman"/>
            <w:sz w:val="28"/>
            <w:szCs w:val="28"/>
          </w:rPr>
          <w:t xml:space="preserve">приложении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1</w:t>
        </w:r>
      </w:hyperlink>
      <w:r w:rsidRPr="00266209">
        <w:rPr>
          <w:rFonts w:ascii="Times New Roman" w:hAnsi="Times New Roman" w:cs="Times New Roman"/>
          <w:sz w:val="28"/>
          <w:szCs w:val="28"/>
        </w:rPr>
        <w:t xml:space="preserve"> к Положению, утвержденному постановлением Правительства </w:t>
      </w:r>
      <w:r w:rsidR="00CB3519" w:rsidRPr="00266209">
        <w:rPr>
          <w:rFonts w:ascii="Times New Roman" w:hAnsi="Times New Roman" w:cs="Times New Roman"/>
          <w:sz w:val="28"/>
          <w:szCs w:val="28"/>
        </w:rPr>
        <w:t>Р</w:t>
      </w:r>
      <w:r w:rsidR="00CB3519">
        <w:rPr>
          <w:rFonts w:ascii="Times New Roman" w:hAnsi="Times New Roman" w:cs="Times New Roman"/>
          <w:sz w:val="28"/>
          <w:szCs w:val="28"/>
        </w:rPr>
        <w:t xml:space="preserve">оссийской </w:t>
      </w:r>
      <w:r w:rsidR="00CB3519" w:rsidRPr="00266209">
        <w:rPr>
          <w:rFonts w:ascii="Times New Roman" w:hAnsi="Times New Roman" w:cs="Times New Roman"/>
          <w:sz w:val="28"/>
          <w:szCs w:val="28"/>
        </w:rPr>
        <w:t>Ф</w:t>
      </w:r>
      <w:r w:rsidR="00CB3519">
        <w:rPr>
          <w:rFonts w:ascii="Times New Roman" w:hAnsi="Times New Roman" w:cs="Times New Roman"/>
          <w:sz w:val="28"/>
          <w:szCs w:val="28"/>
        </w:rPr>
        <w:t>едерации</w:t>
      </w:r>
      <w:r w:rsidR="00CB3519" w:rsidRPr="00266209">
        <w:rPr>
          <w:rFonts w:ascii="Times New Roman" w:hAnsi="Times New Roman" w:cs="Times New Roman"/>
          <w:sz w:val="28"/>
          <w:szCs w:val="28"/>
        </w:rPr>
        <w:t xml:space="preserve"> </w:t>
      </w:r>
      <w:r w:rsidRPr="00266209">
        <w:rPr>
          <w:rFonts w:ascii="Times New Roman" w:hAnsi="Times New Roman" w:cs="Times New Roman"/>
          <w:sz w:val="28"/>
          <w:szCs w:val="28"/>
        </w:rPr>
        <w:t xml:space="preserve">от </w:t>
      </w:r>
      <w:r w:rsidR="00266209" w:rsidRPr="00266209">
        <w:rPr>
          <w:rFonts w:ascii="Times New Roman" w:hAnsi="Times New Roman" w:cs="Times New Roman"/>
          <w:sz w:val="28"/>
          <w:szCs w:val="28"/>
        </w:rPr>
        <w:t>28</w:t>
      </w:r>
      <w:r w:rsidR="00266209">
        <w:rPr>
          <w:rFonts w:ascii="Times New Roman" w:hAnsi="Times New Roman" w:cs="Times New Roman"/>
          <w:sz w:val="28"/>
          <w:szCs w:val="28"/>
        </w:rPr>
        <w:t xml:space="preserve"> января </w:t>
      </w:r>
      <w:r w:rsidR="00266209" w:rsidRPr="00266209">
        <w:rPr>
          <w:rFonts w:ascii="Times New Roman" w:hAnsi="Times New Roman" w:cs="Times New Roman"/>
          <w:sz w:val="28"/>
          <w:szCs w:val="28"/>
        </w:rPr>
        <w:t>2006</w:t>
      </w:r>
      <w:r w:rsidR="00266209">
        <w:rPr>
          <w:rFonts w:ascii="Times New Roman" w:hAnsi="Times New Roman" w:cs="Times New Roman"/>
          <w:sz w:val="28"/>
          <w:szCs w:val="28"/>
        </w:rPr>
        <w:t xml:space="preserve"> года №</w:t>
      </w:r>
      <w:r w:rsidRPr="00266209">
        <w:rPr>
          <w:rFonts w:ascii="Times New Roman" w:hAnsi="Times New Roman" w:cs="Times New Roman"/>
          <w:sz w:val="28"/>
          <w:szCs w:val="28"/>
        </w:rPr>
        <w:t xml:space="preserve"> 47, </w:t>
      </w:r>
      <w:r w:rsidR="00CB3519">
        <w:rPr>
          <w:rFonts w:ascii="Times New Roman" w:hAnsi="Times New Roman" w:cs="Times New Roman"/>
          <w:sz w:val="28"/>
          <w:szCs w:val="28"/>
        </w:rPr>
        <w:br/>
      </w:r>
      <w:r w:rsidRPr="00266209">
        <w:rPr>
          <w:rFonts w:ascii="Times New Roman" w:hAnsi="Times New Roman" w:cs="Times New Roman"/>
          <w:sz w:val="28"/>
          <w:szCs w:val="28"/>
        </w:rPr>
        <w:t xml:space="preserve">с указанием соответствующих оснований принятия решения. В случае проведения обследования помещения комиссия составляет в трех экземплярах </w:t>
      </w:r>
      <w:hyperlink r:id="rId14" w:history="1">
        <w:r w:rsidRPr="00266209">
          <w:rPr>
            <w:rFonts w:ascii="Times New Roman" w:hAnsi="Times New Roman" w:cs="Times New Roman"/>
            <w:sz w:val="28"/>
            <w:szCs w:val="28"/>
          </w:rPr>
          <w:t>акт</w:t>
        </w:r>
      </w:hyperlink>
      <w:r w:rsidRPr="00266209">
        <w:rPr>
          <w:rFonts w:ascii="Times New Roman" w:hAnsi="Times New Roman" w:cs="Times New Roman"/>
          <w:sz w:val="28"/>
          <w:szCs w:val="28"/>
        </w:rPr>
        <w:t xml:space="preserve"> обследования помещения по форме согласно приложению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2 </w:t>
      </w:r>
      <w:r w:rsidRPr="00266209">
        <w:rPr>
          <w:rFonts w:ascii="Times New Roman" w:hAnsi="Times New Roman" w:cs="Times New Roman"/>
          <w:sz w:val="28"/>
          <w:szCs w:val="28"/>
        </w:rPr>
        <w:lastRenderedPageBreak/>
        <w:t>вышеуказанного Положения.</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8. Комиссия направляет заключения в соответствующий федеральный орган исполнительной власти, Администрацию </w:t>
      </w:r>
      <w:r w:rsidR="00881946">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для принятия решения, предусмотренного </w:t>
      </w:r>
      <w:hyperlink r:id="rId15" w:history="1">
        <w:r w:rsidRPr="00266209">
          <w:rPr>
            <w:rFonts w:ascii="Times New Roman" w:hAnsi="Times New Roman" w:cs="Times New Roman"/>
            <w:sz w:val="28"/>
            <w:szCs w:val="28"/>
          </w:rPr>
          <w:t>пунктами 7</w:t>
        </w:r>
      </w:hyperlink>
      <w:r w:rsidRPr="00266209">
        <w:rPr>
          <w:rFonts w:ascii="Times New Roman" w:hAnsi="Times New Roman" w:cs="Times New Roman"/>
          <w:sz w:val="28"/>
          <w:szCs w:val="28"/>
        </w:rPr>
        <w:t xml:space="preserve">, </w:t>
      </w:r>
      <w:hyperlink r:id="rId16" w:history="1">
        <w:r w:rsidRPr="00266209">
          <w:rPr>
            <w:rFonts w:ascii="Times New Roman" w:hAnsi="Times New Roman" w:cs="Times New Roman"/>
            <w:sz w:val="28"/>
            <w:szCs w:val="28"/>
          </w:rPr>
          <w:t>49</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CB3519" w:rsidRPr="00266209">
        <w:rPr>
          <w:rFonts w:ascii="Times New Roman" w:hAnsi="Times New Roman" w:cs="Times New Roman"/>
          <w:sz w:val="28"/>
          <w:szCs w:val="28"/>
        </w:rPr>
        <w:t>Р</w:t>
      </w:r>
      <w:r w:rsidR="00CB3519">
        <w:rPr>
          <w:rFonts w:ascii="Times New Roman" w:hAnsi="Times New Roman" w:cs="Times New Roman"/>
          <w:sz w:val="28"/>
          <w:szCs w:val="28"/>
        </w:rPr>
        <w:t xml:space="preserve">оссийской </w:t>
      </w:r>
      <w:r w:rsidR="00CB3519" w:rsidRPr="00266209">
        <w:rPr>
          <w:rFonts w:ascii="Times New Roman" w:hAnsi="Times New Roman" w:cs="Times New Roman"/>
          <w:sz w:val="28"/>
          <w:szCs w:val="28"/>
        </w:rPr>
        <w:t>Ф</w:t>
      </w:r>
      <w:r w:rsidR="00CB3519">
        <w:rPr>
          <w:rFonts w:ascii="Times New Roman" w:hAnsi="Times New Roman" w:cs="Times New Roman"/>
          <w:sz w:val="28"/>
          <w:szCs w:val="28"/>
        </w:rPr>
        <w:t>едерации</w:t>
      </w:r>
      <w:r w:rsidR="00CB3519" w:rsidRPr="00266209">
        <w:rPr>
          <w:rFonts w:ascii="Times New Roman" w:hAnsi="Times New Roman" w:cs="Times New Roman"/>
          <w:sz w:val="28"/>
          <w:szCs w:val="28"/>
        </w:rPr>
        <w:t xml:space="preserve"> </w:t>
      </w:r>
      <w:r w:rsidRPr="00266209">
        <w:rPr>
          <w:rFonts w:ascii="Times New Roman" w:hAnsi="Times New Roman" w:cs="Times New Roman"/>
          <w:sz w:val="28"/>
          <w:szCs w:val="28"/>
        </w:rPr>
        <w:t xml:space="preserve">от </w:t>
      </w:r>
      <w:r w:rsidR="00266209" w:rsidRPr="00266209">
        <w:rPr>
          <w:rFonts w:ascii="Times New Roman" w:hAnsi="Times New Roman" w:cs="Times New Roman"/>
          <w:sz w:val="28"/>
          <w:szCs w:val="28"/>
        </w:rPr>
        <w:t>28</w:t>
      </w:r>
      <w:r w:rsidR="00266209">
        <w:rPr>
          <w:rFonts w:ascii="Times New Roman" w:hAnsi="Times New Roman" w:cs="Times New Roman"/>
          <w:sz w:val="28"/>
          <w:szCs w:val="28"/>
        </w:rPr>
        <w:t xml:space="preserve"> января </w:t>
      </w:r>
      <w:r w:rsidR="00266209" w:rsidRPr="00266209">
        <w:rPr>
          <w:rFonts w:ascii="Times New Roman" w:hAnsi="Times New Roman" w:cs="Times New Roman"/>
          <w:sz w:val="28"/>
          <w:szCs w:val="28"/>
        </w:rPr>
        <w:t>2006</w:t>
      </w:r>
      <w:r w:rsidR="00266209">
        <w:rPr>
          <w:rFonts w:ascii="Times New Roman" w:hAnsi="Times New Roman" w:cs="Times New Roman"/>
          <w:sz w:val="28"/>
          <w:szCs w:val="28"/>
        </w:rPr>
        <w:t xml:space="preserve"> года №</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pacing w:val="-6"/>
          <w:sz w:val="28"/>
          <w:szCs w:val="28"/>
        </w:rPr>
        <w:t xml:space="preserve">9. Комиссия осуществляет рассылку решения, предусмотренного </w:t>
      </w:r>
      <w:hyperlink r:id="rId17" w:history="1">
        <w:r w:rsidRPr="00266209">
          <w:rPr>
            <w:rFonts w:ascii="Times New Roman" w:hAnsi="Times New Roman" w:cs="Times New Roman"/>
            <w:spacing w:val="-6"/>
            <w:sz w:val="28"/>
            <w:szCs w:val="28"/>
          </w:rPr>
          <w:t>пунктом 49</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CB3519" w:rsidRPr="00266209">
        <w:rPr>
          <w:rFonts w:ascii="Times New Roman" w:hAnsi="Times New Roman" w:cs="Times New Roman"/>
          <w:sz w:val="28"/>
          <w:szCs w:val="28"/>
        </w:rPr>
        <w:t>Р</w:t>
      </w:r>
      <w:r w:rsidR="00CB3519">
        <w:rPr>
          <w:rFonts w:ascii="Times New Roman" w:hAnsi="Times New Roman" w:cs="Times New Roman"/>
          <w:sz w:val="28"/>
          <w:szCs w:val="28"/>
        </w:rPr>
        <w:t xml:space="preserve">оссийской </w:t>
      </w:r>
      <w:r w:rsidR="00CB3519" w:rsidRPr="00266209">
        <w:rPr>
          <w:rFonts w:ascii="Times New Roman" w:hAnsi="Times New Roman" w:cs="Times New Roman"/>
          <w:sz w:val="28"/>
          <w:szCs w:val="28"/>
        </w:rPr>
        <w:t>Ф</w:t>
      </w:r>
      <w:r w:rsidR="00CB3519">
        <w:rPr>
          <w:rFonts w:ascii="Times New Roman" w:hAnsi="Times New Roman" w:cs="Times New Roman"/>
          <w:sz w:val="28"/>
          <w:szCs w:val="28"/>
        </w:rPr>
        <w:t>едерации</w:t>
      </w:r>
      <w:r w:rsidR="00CB3519" w:rsidRPr="00266209">
        <w:rPr>
          <w:rFonts w:ascii="Times New Roman" w:hAnsi="Times New Roman" w:cs="Times New Roman"/>
          <w:sz w:val="28"/>
          <w:szCs w:val="28"/>
        </w:rPr>
        <w:t xml:space="preserve"> </w:t>
      </w:r>
      <w:r w:rsidRPr="00266209">
        <w:rPr>
          <w:rFonts w:ascii="Times New Roman" w:hAnsi="Times New Roman" w:cs="Times New Roman"/>
          <w:sz w:val="28"/>
          <w:szCs w:val="28"/>
        </w:rPr>
        <w:t xml:space="preserve">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в порядке, предусмотренном </w:t>
      </w:r>
      <w:hyperlink r:id="rId18" w:history="1">
        <w:r w:rsidRPr="00266209">
          <w:rPr>
            <w:rFonts w:ascii="Times New Roman" w:hAnsi="Times New Roman" w:cs="Times New Roman"/>
            <w:sz w:val="28"/>
            <w:szCs w:val="28"/>
          </w:rPr>
          <w:t>пунктом 51</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10. Оценка соответствия помещения установленным требованиям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в </w:t>
      </w:r>
      <w:hyperlink r:id="rId19" w:history="1">
        <w:r w:rsidRPr="00266209">
          <w:rPr>
            <w:rFonts w:ascii="Times New Roman" w:hAnsi="Times New Roman" w:cs="Times New Roman"/>
            <w:sz w:val="28"/>
            <w:szCs w:val="28"/>
          </w:rPr>
          <w:t>Положении</w:t>
        </w:r>
      </w:hyperlink>
      <w:r w:rsidRPr="00266209">
        <w:rPr>
          <w:rFonts w:ascii="Times New Roman" w:hAnsi="Times New Roman" w:cs="Times New Roman"/>
          <w:sz w:val="28"/>
          <w:szCs w:val="28"/>
        </w:rPr>
        <w:t xml:space="preserve">, утвержденном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осуществляется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w:t>
      </w:r>
      <w:r w:rsidR="000A7FB9">
        <w:rPr>
          <w:rFonts w:ascii="Times New Roman" w:hAnsi="Times New Roman" w:cs="Times New Roman"/>
          <w:sz w:val="28"/>
          <w:szCs w:val="28"/>
        </w:rPr>
        <w:br/>
      </w:r>
      <w:r w:rsidRPr="00266209">
        <w:rPr>
          <w:rFonts w:ascii="Times New Roman" w:hAnsi="Times New Roman" w:cs="Times New Roman"/>
          <w:sz w:val="28"/>
          <w:szCs w:val="28"/>
        </w:rPr>
        <w:t>по вопросам, отнесенным к их компетенции</w:t>
      </w:r>
      <w:r w:rsidR="004F0A2D" w:rsidRPr="00266209">
        <w:rPr>
          <w:rFonts w:ascii="Times New Roman" w:hAnsi="Times New Roman" w:cs="Times New Roman"/>
          <w:sz w:val="28"/>
          <w:szCs w:val="28"/>
        </w:rPr>
        <w:t xml:space="preserve">, либо на основании заключения экспертизы жилого помещения, проведенной в соответствии с </w:t>
      </w:r>
      <w:hyperlink r:id="rId20" w:history="1">
        <w:r w:rsidR="004F0A2D" w:rsidRPr="00266209">
          <w:rPr>
            <w:rFonts w:ascii="Times New Roman" w:hAnsi="Times New Roman" w:cs="Times New Roman"/>
            <w:sz w:val="28"/>
            <w:szCs w:val="28"/>
          </w:rPr>
          <w:t>постановлением</w:t>
        </w:r>
      </w:hyperlink>
      <w:r w:rsidR="004F0A2D" w:rsidRPr="00266209">
        <w:rPr>
          <w:rFonts w:ascii="Times New Roman" w:hAnsi="Times New Roman" w:cs="Times New Roman"/>
          <w:sz w:val="28"/>
          <w:szCs w:val="28"/>
        </w:rPr>
        <w:t xml:space="preserve"> Правительства Российской Федерации от 21 августа 2019 г</w:t>
      </w:r>
      <w:r w:rsidR="000A7FB9">
        <w:rPr>
          <w:rFonts w:ascii="Times New Roman" w:hAnsi="Times New Roman" w:cs="Times New Roman"/>
          <w:sz w:val="28"/>
          <w:szCs w:val="28"/>
        </w:rPr>
        <w:t>ода</w:t>
      </w:r>
      <w:r w:rsidR="004F0A2D" w:rsidRPr="00266209">
        <w:rPr>
          <w:rFonts w:ascii="Times New Roman" w:hAnsi="Times New Roman" w:cs="Times New Roman"/>
          <w:sz w:val="28"/>
          <w:szCs w:val="28"/>
        </w:rPr>
        <w:t xml:space="preserve"> </w:t>
      </w:r>
      <w:r w:rsidR="00266209">
        <w:rPr>
          <w:rFonts w:ascii="Times New Roman" w:hAnsi="Times New Roman" w:cs="Times New Roman"/>
          <w:sz w:val="28"/>
          <w:szCs w:val="28"/>
        </w:rPr>
        <w:t>№</w:t>
      </w:r>
      <w:r w:rsidR="004F0A2D" w:rsidRPr="00266209">
        <w:rPr>
          <w:rFonts w:ascii="Times New Roman" w:hAnsi="Times New Roman" w:cs="Times New Roman"/>
          <w:sz w:val="28"/>
          <w:szCs w:val="28"/>
        </w:rPr>
        <w:t xml:space="preserve"> 1082 </w:t>
      </w:r>
      <w:r w:rsidR="000A7FB9">
        <w:rPr>
          <w:rFonts w:ascii="Times New Roman" w:hAnsi="Times New Roman" w:cs="Times New Roman"/>
          <w:sz w:val="28"/>
          <w:szCs w:val="28"/>
        </w:rPr>
        <w:br/>
      </w:r>
      <w:r w:rsidR="004F0A2D" w:rsidRPr="00266209">
        <w:rPr>
          <w:rFonts w:ascii="Times New Roman" w:hAnsi="Times New Roman" w:cs="Times New Roman"/>
          <w:sz w:val="28"/>
          <w:szCs w:val="28"/>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w:t>
      </w:r>
      <w:r w:rsidR="000A7FB9">
        <w:rPr>
          <w:rFonts w:ascii="Times New Roman" w:hAnsi="Times New Roman" w:cs="Times New Roman"/>
          <w:sz w:val="28"/>
          <w:szCs w:val="28"/>
        </w:rPr>
        <w:br/>
      </w:r>
      <w:r w:rsidR="004F0A2D" w:rsidRPr="00266209">
        <w:rPr>
          <w:rFonts w:ascii="Times New Roman" w:hAnsi="Times New Roman" w:cs="Times New Roman"/>
          <w:sz w:val="28"/>
          <w:szCs w:val="28"/>
        </w:rPr>
        <w:t xml:space="preserve">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4F0A2D" w:rsidRPr="00266209">
        <w:rPr>
          <w:rFonts w:ascii="Times New Roman" w:hAnsi="Times New Roman" w:cs="Times New Roman"/>
          <w:sz w:val="28"/>
          <w:szCs w:val="28"/>
        </w:rPr>
        <w:lastRenderedPageBreak/>
        <w:t xml:space="preserve">сводного перечня объектов (жилых помещений), находящихся в границах зоны </w:t>
      </w:r>
      <w:r w:rsidR="004F0A2D" w:rsidRPr="000A7FB9">
        <w:rPr>
          <w:rFonts w:ascii="Times New Roman" w:hAnsi="Times New Roman" w:cs="Times New Roman"/>
          <w:spacing w:val="-4"/>
          <w:sz w:val="28"/>
          <w:szCs w:val="28"/>
        </w:rPr>
        <w:t>чрезвычайной ситуации (далее - сводный перечень объектов (жилых помещений)</w:t>
      </w:r>
      <w:r w:rsidRPr="000A7FB9">
        <w:rPr>
          <w:rFonts w:ascii="Times New Roman" w:hAnsi="Times New Roman" w:cs="Times New Roman"/>
          <w:spacing w:val="-4"/>
          <w:sz w:val="28"/>
          <w:szCs w:val="28"/>
        </w:rPr>
        <w:t>.</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11. Процедура проведения оценки жилых помещений осуществляется согласно </w:t>
      </w:r>
      <w:hyperlink r:id="rId21" w:history="1">
        <w:r w:rsidRPr="00266209">
          <w:rPr>
            <w:rFonts w:ascii="Times New Roman" w:hAnsi="Times New Roman" w:cs="Times New Roman"/>
            <w:sz w:val="28"/>
            <w:szCs w:val="28"/>
          </w:rPr>
          <w:t>пункту 44</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12. Для рассмотрения вопроса о пригодности (непригодности) жилого помещения для проживания и признания многоквартирного дома аварийным и подлежащим сносу заявитель представляет в комиссию документы, указанные в </w:t>
      </w:r>
      <w:hyperlink r:id="rId22" w:history="1">
        <w:r w:rsidRPr="00266209">
          <w:rPr>
            <w:rFonts w:ascii="Times New Roman" w:hAnsi="Times New Roman" w:cs="Times New Roman"/>
            <w:sz w:val="28"/>
            <w:szCs w:val="28"/>
          </w:rPr>
          <w:t>пункте 45</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В случае непредставления заявителем документов, предусмотренных </w:t>
      </w:r>
      <w:hyperlink r:id="rId23" w:history="1">
        <w:r w:rsidRPr="00266209">
          <w:rPr>
            <w:rFonts w:ascii="Times New Roman" w:hAnsi="Times New Roman" w:cs="Times New Roman"/>
            <w:sz w:val="28"/>
            <w:szCs w:val="28"/>
          </w:rPr>
          <w:t>пунктом 45</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w:t>
      </w:r>
      <w:r w:rsidR="00CB3519">
        <w:rPr>
          <w:rFonts w:ascii="Times New Roman" w:hAnsi="Times New Roman" w:cs="Times New Roman"/>
          <w:sz w:val="28"/>
          <w:szCs w:val="28"/>
        </w:rPr>
        <w:br/>
      </w:r>
      <w:r w:rsidRPr="00266209">
        <w:rPr>
          <w:rFonts w:ascii="Times New Roman" w:hAnsi="Times New Roman" w:cs="Times New Roman"/>
          <w:sz w:val="28"/>
          <w:szCs w:val="28"/>
        </w:rPr>
        <w:t xml:space="preserve">и подключаемых к ней региональных систем межведомственного электронного взаимодействия, комиссия возвращает без рассмотрения заявление </w:t>
      </w:r>
      <w:r w:rsidR="00CB3519">
        <w:rPr>
          <w:rFonts w:ascii="Times New Roman" w:hAnsi="Times New Roman" w:cs="Times New Roman"/>
          <w:sz w:val="28"/>
          <w:szCs w:val="28"/>
        </w:rPr>
        <w:br/>
      </w:r>
      <w:r w:rsidRPr="00266209">
        <w:rPr>
          <w:rFonts w:ascii="Times New Roman" w:hAnsi="Times New Roman" w:cs="Times New Roman"/>
          <w:sz w:val="28"/>
          <w:szCs w:val="28"/>
        </w:rPr>
        <w:t xml:space="preserve">и соответствующие документы в течение 15 дней со дня истечения срока, предусмотренного </w:t>
      </w:r>
      <w:hyperlink r:id="rId24" w:history="1">
        <w:r w:rsidRPr="00266209">
          <w:rPr>
            <w:rFonts w:ascii="Times New Roman" w:hAnsi="Times New Roman" w:cs="Times New Roman"/>
            <w:sz w:val="28"/>
            <w:szCs w:val="28"/>
          </w:rPr>
          <w:t>абзацем первым пункта 46</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CB3519" w:rsidP="0026620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D37271" w:rsidRPr="00266209">
        <w:rPr>
          <w:rFonts w:ascii="Times New Roman" w:hAnsi="Times New Roman" w:cs="Times New Roman"/>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5" w:history="1">
        <w:r w:rsidR="00D37271" w:rsidRPr="00266209">
          <w:rPr>
            <w:rFonts w:ascii="Times New Roman" w:hAnsi="Times New Roman" w:cs="Times New Roman"/>
            <w:sz w:val="28"/>
            <w:szCs w:val="28"/>
          </w:rPr>
          <w:t>пункте 45</w:t>
        </w:r>
      </w:hyperlink>
      <w:r w:rsidR="00D37271"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00D37271"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00D37271" w:rsidRPr="00266209">
        <w:rPr>
          <w:rFonts w:ascii="Times New Roman" w:hAnsi="Times New Roman" w:cs="Times New Roman"/>
          <w:sz w:val="28"/>
          <w:szCs w:val="28"/>
        </w:rPr>
        <w:t xml:space="preserve"> 47.</w:t>
      </w:r>
    </w:p>
    <w:p w:rsidR="00D45ABE" w:rsidRPr="00266209" w:rsidRDefault="00D45ABE"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r w:rsidR="005D6A65" w:rsidRPr="00266209">
        <w:rPr>
          <w:rFonts w:ascii="Times New Roman" w:hAnsi="Times New Roman" w:cs="Times New Roman"/>
          <w:sz w:val="28"/>
          <w:szCs w:val="28"/>
        </w:rPr>
        <w:t>, не требуется.</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1</w:t>
      </w:r>
      <w:r w:rsidR="005D6A65" w:rsidRPr="00266209">
        <w:rPr>
          <w:rFonts w:ascii="Times New Roman" w:hAnsi="Times New Roman" w:cs="Times New Roman"/>
          <w:sz w:val="28"/>
          <w:szCs w:val="28"/>
        </w:rPr>
        <w:t>3</w:t>
      </w:r>
      <w:r w:rsidRPr="00266209">
        <w:rPr>
          <w:rFonts w:ascii="Times New Roman" w:hAnsi="Times New Roman" w:cs="Times New Roman"/>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уведомляет соответствующий федеральный орган исполнительной власти, Российской Федерации и правообладателя такого имущества в порядке, предусмотренном </w:t>
      </w:r>
      <w:hyperlink r:id="rId26" w:history="1">
        <w:r w:rsidRPr="00266209">
          <w:rPr>
            <w:rFonts w:ascii="Times New Roman" w:hAnsi="Times New Roman" w:cs="Times New Roman"/>
            <w:sz w:val="28"/>
            <w:szCs w:val="28"/>
          </w:rPr>
          <w:t>пунктом 45(3)</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CD1655" w:rsidRPr="00266209">
        <w:rPr>
          <w:rFonts w:ascii="Times New Roman" w:hAnsi="Times New Roman" w:cs="Times New Roman"/>
          <w:sz w:val="28"/>
          <w:szCs w:val="28"/>
        </w:rPr>
        <w:t>Р</w:t>
      </w:r>
      <w:r w:rsidR="00CD1655">
        <w:rPr>
          <w:rFonts w:ascii="Times New Roman" w:hAnsi="Times New Roman" w:cs="Times New Roman"/>
          <w:sz w:val="28"/>
          <w:szCs w:val="28"/>
        </w:rPr>
        <w:t xml:space="preserve">оссийской </w:t>
      </w:r>
      <w:r w:rsidR="00CD1655" w:rsidRPr="00266209">
        <w:rPr>
          <w:rFonts w:ascii="Times New Roman" w:hAnsi="Times New Roman" w:cs="Times New Roman"/>
          <w:sz w:val="28"/>
          <w:szCs w:val="28"/>
        </w:rPr>
        <w:t>Ф</w:t>
      </w:r>
      <w:r w:rsidR="00CD1655">
        <w:rPr>
          <w:rFonts w:ascii="Times New Roman" w:hAnsi="Times New Roman" w:cs="Times New Roman"/>
          <w:sz w:val="28"/>
          <w:szCs w:val="28"/>
        </w:rPr>
        <w:t>едерации</w:t>
      </w:r>
      <w:r w:rsidR="00CD1655" w:rsidRPr="00266209">
        <w:rPr>
          <w:rFonts w:ascii="Times New Roman" w:hAnsi="Times New Roman" w:cs="Times New Roman"/>
          <w:sz w:val="28"/>
          <w:szCs w:val="28"/>
        </w:rPr>
        <w:t xml:space="preserve"> </w:t>
      </w:r>
      <w:r w:rsidRPr="00266209">
        <w:rPr>
          <w:rFonts w:ascii="Times New Roman" w:hAnsi="Times New Roman" w:cs="Times New Roman"/>
          <w:sz w:val="28"/>
          <w:szCs w:val="28"/>
        </w:rPr>
        <w:t xml:space="preserve">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0A7FB9">
        <w:rPr>
          <w:rFonts w:ascii="Times New Roman" w:hAnsi="Times New Roman" w:cs="Times New Roman"/>
          <w:spacing w:val="-6"/>
          <w:sz w:val="28"/>
          <w:szCs w:val="28"/>
        </w:rPr>
        <w:t>1</w:t>
      </w:r>
      <w:r w:rsidR="005D6A65" w:rsidRPr="000A7FB9">
        <w:rPr>
          <w:rFonts w:ascii="Times New Roman" w:hAnsi="Times New Roman" w:cs="Times New Roman"/>
          <w:spacing w:val="-6"/>
          <w:sz w:val="28"/>
          <w:szCs w:val="28"/>
        </w:rPr>
        <w:t>4</w:t>
      </w:r>
      <w:r w:rsidRPr="000A7FB9">
        <w:rPr>
          <w:rFonts w:ascii="Times New Roman" w:hAnsi="Times New Roman" w:cs="Times New Roman"/>
          <w:spacing w:val="-6"/>
          <w:sz w:val="28"/>
          <w:szCs w:val="28"/>
        </w:rPr>
        <w:t>. Комиссия на основании межведомственных запросов с использованием</w:t>
      </w:r>
      <w:r w:rsidRPr="00266209">
        <w:rPr>
          <w:rFonts w:ascii="Times New Roman" w:hAnsi="Times New Roman" w:cs="Times New Roman"/>
          <w:sz w:val="28"/>
          <w:szCs w:val="28"/>
        </w:rPr>
        <w:t xml:space="preserve"> единой системы межведомственного электронного взаимодействия </w:t>
      </w:r>
      <w:r w:rsidR="00CD1655">
        <w:rPr>
          <w:rFonts w:ascii="Times New Roman" w:hAnsi="Times New Roman" w:cs="Times New Roman"/>
          <w:sz w:val="28"/>
          <w:szCs w:val="28"/>
        </w:rPr>
        <w:br/>
      </w:r>
      <w:r w:rsidRPr="00266209">
        <w:rPr>
          <w:rFonts w:ascii="Times New Roman" w:hAnsi="Times New Roman" w:cs="Times New Roman"/>
          <w:sz w:val="28"/>
          <w:szCs w:val="28"/>
        </w:rPr>
        <w:t xml:space="preserve">и подключаемых к ней региональных систем межведомственного электронного взаимодействия запрашивает и получает, в том числе в электронной форме, </w:t>
      </w:r>
      <w:r w:rsidRPr="000A7FB9">
        <w:rPr>
          <w:rFonts w:ascii="Times New Roman" w:hAnsi="Times New Roman" w:cs="Times New Roman"/>
          <w:spacing w:val="-4"/>
          <w:sz w:val="28"/>
          <w:szCs w:val="28"/>
        </w:rPr>
        <w:t xml:space="preserve">документы, указанные в </w:t>
      </w:r>
      <w:hyperlink r:id="rId27" w:history="1">
        <w:r w:rsidRPr="000A7FB9">
          <w:rPr>
            <w:rFonts w:ascii="Times New Roman" w:hAnsi="Times New Roman" w:cs="Times New Roman"/>
            <w:spacing w:val="-4"/>
            <w:sz w:val="28"/>
            <w:szCs w:val="28"/>
          </w:rPr>
          <w:t>пункте 45(2)</w:t>
        </w:r>
      </w:hyperlink>
      <w:r w:rsidRPr="000A7FB9">
        <w:rPr>
          <w:rFonts w:ascii="Times New Roman" w:hAnsi="Times New Roman" w:cs="Times New Roman"/>
          <w:spacing w:val="-4"/>
          <w:sz w:val="28"/>
          <w:szCs w:val="28"/>
        </w:rPr>
        <w:t xml:space="preserve"> Положения, утвержденного постановлением</w:t>
      </w:r>
      <w:r w:rsidRPr="00266209">
        <w:rPr>
          <w:rFonts w:ascii="Times New Roman" w:hAnsi="Times New Roman" w:cs="Times New Roman"/>
          <w:sz w:val="28"/>
          <w:szCs w:val="28"/>
        </w:rPr>
        <w:t xml:space="preserve">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1</w:t>
      </w:r>
      <w:r w:rsidR="005D6A65" w:rsidRPr="00266209">
        <w:rPr>
          <w:rFonts w:ascii="Times New Roman" w:hAnsi="Times New Roman" w:cs="Times New Roman"/>
          <w:sz w:val="28"/>
          <w:szCs w:val="28"/>
        </w:rPr>
        <w:t>5</w:t>
      </w:r>
      <w:r w:rsidRPr="00266209">
        <w:rPr>
          <w:rFonts w:ascii="Times New Roman" w:hAnsi="Times New Roman" w:cs="Times New Roman"/>
          <w:sz w:val="28"/>
          <w:szCs w:val="28"/>
        </w:rPr>
        <w:t>. Комиссия имеет бланк и печать со своим наименованием.</w:t>
      </w:r>
    </w:p>
    <w:p w:rsidR="00D37271" w:rsidRPr="00266209" w:rsidRDefault="00B72F5E"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lastRenderedPageBreak/>
        <w:t>1</w:t>
      </w:r>
      <w:r w:rsidR="005D6A65" w:rsidRPr="00266209">
        <w:rPr>
          <w:rFonts w:ascii="Times New Roman" w:hAnsi="Times New Roman" w:cs="Times New Roman"/>
          <w:sz w:val="28"/>
          <w:szCs w:val="28"/>
        </w:rPr>
        <w:t>6</w:t>
      </w:r>
      <w:r w:rsidRPr="00266209">
        <w:rPr>
          <w:rFonts w:ascii="Times New Roman" w:hAnsi="Times New Roman" w:cs="Times New Roman"/>
          <w:sz w:val="28"/>
          <w:szCs w:val="28"/>
        </w:rPr>
        <w:t>.</w:t>
      </w:r>
      <w:r w:rsidR="00D37271" w:rsidRPr="00266209">
        <w:rPr>
          <w:rFonts w:ascii="Times New Roman" w:hAnsi="Times New Roman" w:cs="Times New Roman"/>
          <w:sz w:val="28"/>
          <w:szCs w:val="28"/>
        </w:rPr>
        <w:t xml:space="preserve"> В случае поступления заявления о необходимости оценки </w:t>
      </w:r>
      <w:r w:rsidR="00CD1655">
        <w:rPr>
          <w:rFonts w:ascii="Times New Roman" w:hAnsi="Times New Roman" w:cs="Times New Roman"/>
          <w:sz w:val="28"/>
          <w:szCs w:val="28"/>
        </w:rPr>
        <w:br/>
      </w:r>
      <w:r w:rsidR="00D37271" w:rsidRPr="00266209">
        <w:rPr>
          <w:rFonts w:ascii="Times New Roman" w:hAnsi="Times New Roman" w:cs="Times New Roman"/>
          <w:sz w:val="28"/>
          <w:szCs w:val="28"/>
        </w:rPr>
        <w:t xml:space="preserve">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пяти лет со дня выдачи разрешения о вводе многоквартирного дома в эксплуатацию, такое заявление направляется в семидневный срок в комиссию, созданную органом исполнительной власти субъекта Российской Федерации в соответствии </w:t>
      </w:r>
      <w:r w:rsidR="000A7FB9">
        <w:rPr>
          <w:rFonts w:ascii="Times New Roman" w:hAnsi="Times New Roman" w:cs="Times New Roman"/>
          <w:sz w:val="28"/>
          <w:szCs w:val="28"/>
        </w:rPr>
        <w:br/>
      </w:r>
      <w:r w:rsidR="00D37271" w:rsidRPr="00266209">
        <w:rPr>
          <w:rFonts w:ascii="Times New Roman" w:hAnsi="Times New Roman" w:cs="Times New Roman"/>
          <w:sz w:val="28"/>
          <w:szCs w:val="28"/>
        </w:rPr>
        <w:t xml:space="preserve">с </w:t>
      </w:r>
      <w:hyperlink r:id="rId28" w:history="1">
        <w:r w:rsidR="00D37271" w:rsidRPr="00266209">
          <w:rPr>
            <w:rFonts w:ascii="Times New Roman" w:hAnsi="Times New Roman" w:cs="Times New Roman"/>
            <w:sz w:val="28"/>
            <w:szCs w:val="28"/>
          </w:rPr>
          <w:t>абзацем вторым пункта 7</w:t>
        </w:r>
      </w:hyperlink>
      <w:r w:rsidR="00D37271"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00D37271"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00D37271"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1</w:t>
      </w:r>
      <w:r w:rsidR="005D6A65" w:rsidRPr="00266209">
        <w:rPr>
          <w:rFonts w:ascii="Times New Roman" w:hAnsi="Times New Roman" w:cs="Times New Roman"/>
          <w:sz w:val="28"/>
          <w:szCs w:val="28"/>
        </w:rPr>
        <w:t>7</w:t>
      </w:r>
      <w:r w:rsidRPr="00266209">
        <w:rPr>
          <w:rFonts w:ascii="Times New Roman" w:hAnsi="Times New Roman" w:cs="Times New Roman"/>
          <w:sz w:val="28"/>
          <w:szCs w:val="28"/>
        </w:rPr>
        <w:t xml:space="preserve">. Организация работы комиссии возлагается на отдел по работе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с межведомственной комиссией управления по организации деятельности городского хозяйства департамента городского хозяйства Администрации </w:t>
      </w:r>
      <w:r w:rsidR="00CD1655">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и включает в себя:</w:t>
      </w:r>
    </w:p>
    <w:p w:rsidR="00D37271" w:rsidRPr="00266209" w:rsidRDefault="00D37271" w:rsidP="0026620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прием, регистрацию и учет заявлений собственников помещений, граждан (нанимателей), заключений органов государственного надзора (контроля) по вопросам, отнесенным к их компетенции, </w:t>
      </w:r>
      <w:r w:rsidR="004F0A2D" w:rsidRPr="00266209">
        <w:rPr>
          <w:rFonts w:ascii="Times New Roman" w:hAnsi="Times New Roman" w:cs="Times New Roman"/>
          <w:sz w:val="28"/>
          <w:szCs w:val="28"/>
        </w:rPr>
        <w:t xml:space="preserve">заключений экспертизы жилого помещения, проведенной в соответствии с </w:t>
      </w:r>
      <w:hyperlink r:id="rId29" w:history="1">
        <w:r w:rsidR="004F0A2D" w:rsidRPr="00266209">
          <w:rPr>
            <w:rFonts w:ascii="Times New Roman" w:hAnsi="Times New Roman" w:cs="Times New Roman"/>
            <w:sz w:val="28"/>
            <w:szCs w:val="28"/>
          </w:rPr>
          <w:t>постановлением</w:t>
        </w:r>
      </w:hyperlink>
      <w:r w:rsidR="004F0A2D" w:rsidRPr="00266209">
        <w:rPr>
          <w:rFonts w:ascii="Times New Roman" w:hAnsi="Times New Roman" w:cs="Times New Roman"/>
          <w:sz w:val="28"/>
          <w:szCs w:val="28"/>
        </w:rPr>
        <w:t xml:space="preserve"> Правительства Российской Федерации от 21 августа 2019 г</w:t>
      </w:r>
      <w:r w:rsidR="000A7FB9">
        <w:rPr>
          <w:rFonts w:ascii="Times New Roman" w:hAnsi="Times New Roman" w:cs="Times New Roman"/>
          <w:sz w:val="28"/>
          <w:szCs w:val="28"/>
        </w:rPr>
        <w:t>ода</w:t>
      </w:r>
      <w:r w:rsidR="004F0A2D" w:rsidRPr="00266209">
        <w:rPr>
          <w:rFonts w:ascii="Times New Roman" w:hAnsi="Times New Roman" w:cs="Times New Roman"/>
          <w:sz w:val="28"/>
          <w:szCs w:val="28"/>
        </w:rPr>
        <w:t xml:space="preserve"> </w:t>
      </w:r>
      <w:r w:rsidR="00266209">
        <w:rPr>
          <w:rFonts w:ascii="Times New Roman" w:hAnsi="Times New Roman" w:cs="Times New Roman"/>
          <w:sz w:val="28"/>
          <w:szCs w:val="28"/>
        </w:rPr>
        <w:t>№</w:t>
      </w:r>
      <w:r w:rsidR="004F0A2D" w:rsidRPr="00266209">
        <w:rPr>
          <w:rFonts w:ascii="Times New Roman" w:hAnsi="Times New Roman" w:cs="Times New Roman"/>
          <w:sz w:val="28"/>
          <w:szCs w:val="28"/>
        </w:rPr>
        <w:t xml:space="preserve"> 1082 </w:t>
      </w:r>
      <w:r w:rsidR="000A7FB9">
        <w:rPr>
          <w:rFonts w:ascii="Times New Roman" w:hAnsi="Times New Roman" w:cs="Times New Roman"/>
          <w:sz w:val="28"/>
          <w:szCs w:val="28"/>
        </w:rPr>
        <w:br/>
      </w:r>
      <w:r w:rsidR="004F0A2D" w:rsidRPr="00266209">
        <w:rPr>
          <w:rFonts w:ascii="Times New Roman" w:hAnsi="Times New Roman" w:cs="Times New Roman"/>
          <w:sz w:val="28"/>
          <w:szCs w:val="28"/>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976FCB" w:rsidRPr="00266209">
        <w:rPr>
          <w:rFonts w:ascii="Times New Roman" w:hAnsi="Times New Roman" w:cs="Times New Roman"/>
          <w:sz w:val="28"/>
          <w:szCs w:val="28"/>
        </w:rPr>
        <w:t>сводных перечней</w:t>
      </w:r>
      <w:r w:rsidR="004F0A2D" w:rsidRPr="00266209">
        <w:rPr>
          <w:rFonts w:ascii="Times New Roman" w:hAnsi="Times New Roman" w:cs="Times New Roman"/>
          <w:sz w:val="28"/>
          <w:szCs w:val="28"/>
        </w:rPr>
        <w:t xml:space="preserve"> объектов (жилых помещений), </w:t>
      </w:r>
      <w:r w:rsidRPr="00266209">
        <w:rPr>
          <w:rFonts w:ascii="Times New Roman" w:hAnsi="Times New Roman" w:cs="Times New Roman"/>
          <w:sz w:val="28"/>
          <w:szCs w:val="28"/>
        </w:rPr>
        <w:t xml:space="preserve">представляемых в комиссию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в соответствии с </w:t>
      </w:r>
      <w:hyperlink r:id="rId30" w:history="1">
        <w:r w:rsidRPr="00266209">
          <w:rPr>
            <w:rFonts w:ascii="Times New Roman" w:hAnsi="Times New Roman" w:cs="Times New Roman"/>
            <w:sz w:val="28"/>
            <w:szCs w:val="28"/>
          </w:rPr>
          <w:t>пунктами 45</w:t>
        </w:r>
      </w:hyperlink>
      <w:r w:rsidRPr="00266209">
        <w:rPr>
          <w:rFonts w:ascii="Times New Roman" w:hAnsi="Times New Roman" w:cs="Times New Roman"/>
          <w:sz w:val="28"/>
          <w:szCs w:val="28"/>
        </w:rPr>
        <w:t xml:space="preserve">, </w:t>
      </w:r>
      <w:hyperlink r:id="rId31" w:history="1">
        <w:r w:rsidRPr="00266209">
          <w:rPr>
            <w:rFonts w:ascii="Times New Roman" w:hAnsi="Times New Roman" w:cs="Times New Roman"/>
            <w:sz w:val="28"/>
            <w:szCs w:val="28"/>
          </w:rPr>
          <w:t>45(1)</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а также запросов судебных органов и прокуратуры;</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оценку заявлений и документов, представленных заявителями,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на соответствие требованиям </w:t>
      </w:r>
      <w:hyperlink r:id="rId32" w:history="1">
        <w:r w:rsidRPr="00266209">
          <w:rPr>
            <w:rFonts w:ascii="Times New Roman" w:hAnsi="Times New Roman" w:cs="Times New Roman"/>
            <w:sz w:val="28"/>
            <w:szCs w:val="28"/>
          </w:rPr>
          <w:t>Положения</w:t>
        </w:r>
      </w:hyperlink>
      <w:r w:rsidRPr="00266209">
        <w:rPr>
          <w:rFonts w:ascii="Times New Roman" w:hAnsi="Times New Roman" w:cs="Times New Roman"/>
          <w:sz w:val="28"/>
          <w:szCs w:val="28"/>
        </w:rPr>
        <w:t xml:space="preserve">,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и в случае необходимости,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и получение документов, указанных в </w:t>
      </w:r>
      <w:hyperlink r:id="rId33" w:history="1">
        <w:r w:rsidRPr="00266209">
          <w:rPr>
            <w:rFonts w:ascii="Times New Roman" w:hAnsi="Times New Roman" w:cs="Times New Roman"/>
            <w:sz w:val="28"/>
            <w:szCs w:val="28"/>
          </w:rPr>
          <w:t>пункте 45(2)</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lastRenderedPageBreak/>
        <w:t>уведомл</w:t>
      </w:r>
      <w:r w:rsidR="00D45ABE" w:rsidRPr="00266209">
        <w:rPr>
          <w:rFonts w:ascii="Times New Roman" w:hAnsi="Times New Roman" w:cs="Times New Roman"/>
          <w:sz w:val="28"/>
          <w:szCs w:val="28"/>
        </w:rPr>
        <w:t>ение</w:t>
      </w:r>
      <w:r w:rsidRPr="00266209">
        <w:rPr>
          <w:rFonts w:ascii="Times New Roman" w:hAnsi="Times New Roman" w:cs="Times New Roman"/>
          <w:sz w:val="28"/>
          <w:szCs w:val="28"/>
        </w:rPr>
        <w:t xml:space="preserve"> собственников жилых помещений</w:t>
      </w:r>
      <w:r w:rsidR="007F7F86" w:rsidRPr="00266209">
        <w:rPr>
          <w:rFonts w:ascii="Times New Roman" w:hAnsi="Times New Roman" w:cs="Times New Roman"/>
          <w:sz w:val="28"/>
          <w:szCs w:val="28"/>
        </w:rPr>
        <w:t xml:space="preserve"> (в том числе собственников жилых помещений, получивших повреждения в результате чрезвычайной ситуации)</w:t>
      </w:r>
      <w:r w:rsidRPr="00266209">
        <w:rPr>
          <w:rFonts w:ascii="Times New Roman" w:hAnsi="Times New Roman" w:cs="Times New Roman"/>
          <w:sz w:val="28"/>
          <w:szCs w:val="28"/>
        </w:rPr>
        <w:t xml:space="preserve"> о времени и месте заседания комиссии не позднее чем за 3 дня до даты проведения заседания комиссии;</w:t>
      </w:r>
      <w:r w:rsidR="007F7F86" w:rsidRPr="00266209">
        <w:rPr>
          <w:rFonts w:ascii="Times New Roman" w:hAnsi="Times New Roman" w:cs="Times New Roman"/>
          <w:sz w:val="28"/>
          <w:szCs w:val="28"/>
        </w:rPr>
        <w:t xml:space="preserve"> </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организацию выезда членов комиссии и экспертов на обследуемый объект;</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подготовку и регистрацию заключений об оценке соответствия помещения (многоквартирного дома) требованиям </w:t>
      </w:r>
      <w:hyperlink r:id="rId34" w:history="1">
        <w:r w:rsidRPr="00266209">
          <w:rPr>
            <w:rFonts w:ascii="Times New Roman" w:hAnsi="Times New Roman" w:cs="Times New Roman"/>
            <w:sz w:val="28"/>
            <w:szCs w:val="28"/>
          </w:rPr>
          <w:t>Положения</w:t>
        </w:r>
      </w:hyperlink>
      <w:r w:rsidRPr="00266209">
        <w:rPr>
          <w:rFonts w:ascii="Times New Roman" w:hAnsi="Times New Roman" w:cs="Times New Roman"/>
          <w:sz w:val="28"/>
          <w:szCs w:val="28"/>
        </w:rPr>
        <w:t xml:space="preserve">,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актов обследования помещения по формам, установленным Положением, утвержденным постановлением Прави</w:t>
      </w:r>
      <w:r w:rsidR="008A4796" w:rsidRPr="00266209">
        <w:rPr>
          <w:rFonts w:ascii="Times New Roman" w:hAnsi="Times New Roman" w:cs="Times New Roman"/>
          <w:sz w:val="28"/>
          <w:szCs w:val="28"/>
        </w:rPr>
        <w:t xml:space="preserve">тельства </w:t>
      </w:r>
      <w:r w:rsidR="000A7FB9" w:rsidRPr="00266209">
        <w:rPr>
          <w:rFonts w:ascii="Times New Roman" w:hAnsi="Times New Roman" w:cs="Times New Roman"/>
          <w:sz w:val="28"/>
          <w:szCs w:val="28"/>
        </w:rPr>
        <w:t>Российской Федерации</w:t>
      </w:r>
      <w:r w:rsidR="008A4796" w:rsidRPr="00266209">
        <w:rPr>
          <w:rFonts w:ascii="Times New Roman" w:hAnsi="Times New Roman" w:cs="Times New Roman"/>
          <w:sz w:val="28"/>
          <w:szCs w:val="28"/>
        </w:rPr>
        <w:t xml:space="preserve"> </w:t>
      </w:r>
      <w:r w:rsidR="000A7FB9">
        <w:rPr>
          <w:rFonts w:ascii="Times New Roman" w:hAnsi="Times New Roman" w:cs="Times New Roman"/>
          <w:sz w:val="28"/>
          <w:szCs w:val="28"/>
        </w:rPr>
        <w:br/>
      </w:r>
      <w:r w:rsidR="008A4796" w:rsidRPr="00266209">
        <w:rPr>
          <w:rFonts w:ascii="Times New Roman" w:hAnsi="Times New Roman" w:cs="Times New Roman"/>
          <w:sz w:val="28"/>
          <w:szCs w:val="28"/>
        </w:rPr>
        <w:t xml:space="preserve">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008A4796" w:rsidRPr="00266209">
        <w:rPr>
          <w:rFonts w:ascii="Times New Roman" w:hAnsi="Times New Roman" w:cs="Times New Roman"/>
          <w:sz w:val="28"/>
          <w:szCs w:val="28"/>
        </w:rPr>
        <w:t xml:space="preserve"> 47</w:t>
      </w:r>
      <w:r w:rsidRPr="00266209">
        <w:rPr>
          <w:rFonts w:ascii="Times New Roman" w:hAnsi="Times New Roman" w:cs="Times New Roman"/>
          <w:sz w:val="28"/>
          <w:szCs w:val="28"/>
        </w:rPr>
        <w:t>;</w:t>
      </w:r>
    </w:p>
    <w:p w:rsidR="008A4796" w:rsidRPr="00266209" w:rsidRDefault="008A4796" w:rsidP="0026620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направление заключений об оценке соответствия помещения </w:t>
      </w:r>
      <w:r w:rsidRPr="000A7FB9">
        <w:rPr>
          <w:rFonts w:ascii="Times New Roman" w:hAnsi="Times New Roman" w:cs="Times New Roman"/>
          <w:spacing w:val="-6"/>
          <w:sz w:val="28"/>
          <w:szCs w:val="28"/>
        </w:rPr>
        <w:t xml:space="preserve">(многоквартирного дома) требованиям </w:t>
      </w:r>
      <w:hyperlink r:id="rId35" w:history="1">
        <w:r w:rsidRPr="000A7FB9">
          <w:rPr>
            <w:rFonts w:ascii="Times New Roman" w:hAnsi="Times New Roman" w:cs="Times New Roman"/>
            <w:spacing w:val="-6"/>
            <w:sz w:val="28"/>
            <w:szCs w:val="28"/>
          </w:rPr>
          <w:t>Положения</w:t>
        </w:r>
      </w:hyperlink>
      <w:r w:rsidRPr="000A7FB9">
        <w:rPr>
          <w:rFonts w:ascii="Times New Roman" w:hAnsi="Times New Roman" w:cs="Times New Roman"/>
          <w:spacing w:val="-6"/>
          <w:sz w:val="28"/>
          <w:szCs w:val="28"/>
        </w:rPr>
        <w:t>, утвержденного постановлением</w:t>
      </w:r>
      <w:r w:rsidRPr="00266209">
        <w:rPr>
          <w:rFonts w:ascii="Times New Roman" w:hAnsi="Times New Roman" w:cs="Times New Roman"/>
          <w:sz w:val="28"/>
          <w:szCs w:val="28"/>
        </w:rPr>
        <w:t xml:space="preserve"> Правительства </w:t>
      </w:r>
      <w:r w:rsidR="000A7FB9" w:rsidRPr="00266209">
        <w:rPr>
          <w:rFonts w:ascii="Times New Roman" w:hAnsi="Times New Roman" w:cs="Times New Roman"/>
          <w:sz w:val="28"/>
          <w:szCs w:val="28"/>
        </w:rPr>
        <w:t>Российской Федерации</w:t>
      </w:r>
      <w:r w:rsidRPr="00266209">
        <w:rPr>
          <w:rFonts w:ascii="Times New Roman" w:hAnsi="Times New Roman" w:cs="Times New Roman"/>
          <w:sz w:val="28"/>
          <w:szCs w:val="28"/>
        </w:rPr>
        <w:t xml:space="preserve"> 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актов </w:t>
      </w:r>
      <w:r w:rsidRPr="000A7FB9">
        <w:rPr>
          <w:rFonts w:ascii="Times New Roman" w:hAnsi="Times New Roman" w:cs="Times New Roman"/>
          <w:spacing w:val="-6"/>
          <w:sz w:val="28"/>
          <w:szCs w:val="28"/>
        </w:rPr>
        <w:t>обследования помещения по формам, установленным Положением, утвержденным</w:t>
      </w:r>
      <w:r w:rsidRPr="00266209">
        <w:rPr>
          <w:rFonts w:ascii="Times New Roman" w:hAnsi="Times New Roman" w:cs="Times New Roman"/>
          <w:sz w:val="28"/>
          <w:szCs w:val="28"/>
        </w:rPr>
        <w:t xml:space="preserve"> постановлением Правительства </w:t>
      </w:r>
      <w:r w:rsidR="000A7FB9" w:rsidRPr="00266209">
        <w:rPr>
          <w:rFonts w:ascii="Times New Roman" w:hAnsi="Times New Roman" w:cs="Times New Roman"/>
          <w:sz w:val="28"/>
          <w:szCs w:val="28"/>
        </w:rPr>
        <w:t>Российской Федерации</w:t>
      </w:r>
      <w:r w:rsidR="000A7FB9">
        <w:rPr>
          <w:rFonts w:ascii="Times New Roman" w:hAnsi="Times New Roman" w:cs="Times New Roman"/>
          <w:sz w:val="28"/>
          <w:szCs w:val="28"/>
        </w:rPr>
        <w:t xml:space="preserve"> </w:t>
      </w:r>
      <w:r w:rsidRPr="00266209">
        <w:rPr>
          <w:rFonts w:ascii="Times New Roman" w:hAnsi="Times New Roman" w:cs="Times New Roman"/>
          <w:sz w:val="28"/>
          <w:szCs w:val="28"/>
        </w:rPr>
        <w:t xml:space="preserve">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 в Администрацию городского округа "Город Архангельск", а в случае если комиссией проводилась оценка жилых помещений жилищного фонда Российской Федерации, а также многоквартирного дома, находящегося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в федеральной собственности, направление их в федеральный орган исполнительной власти, осуществляющий полномочия собственника </w:t>
      </w:r>
      <w:r w:rsidR="000A7FB9">
        <w:rPr>
          <w:rFonts w:ascii="Times New Roman" w:hAnsi="Times New Roman" w:cs="Times New Roman"/>
          <w:sz w:val="28"/>
          <w:szCs w:val="28"/>
        </w:rPr>
        <w:br/>
      </w:r>
      <w:r w:rsidRPr="00266209">
        <w:rPr>
          <w:rFonts w:ascii="Times New Roman" w:hAnsi="Times New Roman" w:cs="Times New Roman"/>
          <w:sz w:val="28"/>
          <w:szCs w:val="28"/>
        </w:rPr>
        <w:t>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направление их такому федеральному органу исполнительной власти</w:t>
      </w:r>
      <w:r w:rsidR="000A7FB9">
        <w:rPr>
          <w:rFonts w:ascii="Times New Roman" w:hAnsi="Times New Roman" w:cs="Times New Roman"/>
          <w:sz w:val="28"/>
          <w:szCs w:val="28"/>
        </w:rPr>
        <w:t>;</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на основании заключения комиссии подготовку проектов распоряжений заместителя Главы </w:t>
      </w:r>
      <w:r w:rsidR="008A4796" w:rsidRPr="00266209">
        <w:rPr>
          <w:rFonts w:ascii="Times New Roman" w:hAnsi="Times New Roman" w:cs="Times New Roman"/>
          <w:sz w:val="28"/>
          <w:szCs w:val="28"/>
        </w:rPr>
        <w:t>городского округа</w:t>
      </w:r>
      <w:r w:rsidRPr="00266209">
        <w:rPr>
          <w:rFonts w:ascii="Times New Roman" w:hAnsi="Times New Roman" w:cs="Times New Roman"/>
          <w:sz w:val="28"/>
          <w:szCs w:val="28"/>
        </w:rPr>
        <w:t xml:space="preserve"> "Город Архангельск" по городскому хозяйству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о дальнейшем использовании помещения, сроках отселения физических </w:t>
      </w:r>
      <w:r w:rsidR="00BD4CD4">
        <w:rPr>
          <w:rFonts w:ascii="Times New Roman" w:hAnsi="Times New Roman" w:cs="Times New Roman"/>
          <w:sz w:val="28"/>
          <w:szCs w:val="28"/>
        </w:rPr>
        <w:br/>
      </w:r>
      <w:r w:rsidRPr="00266209">
        <w:rPr>
          <w:rFonts w:ascii="Times New Roman" w:hAnsi="Times New Roman" w:cs="Times New Roman"/>
          <w:sz w:val="28"/>
          <w:szCs w:val="28"/>
        </w:rPr>
        <w:t>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7271" w:rsidRPr="00266209" w:rsidRDefault="00D37271" w:rsidP="00266209">
      <w:pPr>
        <w:pStyle w:val="ConsPlusNormal"/>
        <w:tabs>
          <w:tab w:val="left" w:pos="993"/>
        </w:tabs>
        <w:ind w:firstLine="709"/>
        <w:jc w:val="both"/>
        <w:rPr>
          <w:rFonts w:ascii="Times New Roman" w:hAnsi="Times New Roman" w:cs="Times New Roman"/>
          <w:sz w:val="28"/>
          <w:szCs w:val="28"/>
        </w:rPr>
      </w:pPr>
      <w:r w:rsidRPr="00266209">
        <w:rPr>
          <w:rFonts w:ascii="Times New Roman" w:hAnsi="Times New Roman" w:cs="Times New Roman"/>
          <w:sz w:val="28"/>
          <w:szCs w:val="28"/>
        </w:rPr>
        <w:t xml:space="preserve">организацию рассылки решений в соответствии с </w:t>
      </w:r>
      <w:hyperlink r:id="rId36" w:history="1">
        <w:r w:rsidRPr="00266209">
          <w:rPr>
            <w:rFonts w:ascii="Times New Roman" w:hAnsi="Times New Roman" w:cs="Times New Roman"/>
            <w:sz w:val="28"/>
            <w:szCs w:val="28"/>
          </w:rPr>
          <w:t>пунктом 51</w:t>
        </w:r>
      </w:hyperlink>
      <w:r w:rsidRPr="00266209">
        <w:rPr>
          <w:rFonts w:ascii="Times New Roman" w:hAnsi="Times New Roman" w:cs="Times New Roman"/>
          <w:sz w:val="28"/>
          <w:szCs w:val="28"/>
        </w:rPr>
        <w:t xml:space="preserve"> Положения, утвержденного постановлением Правительства </w:t>
      </w:r>
      <w:r w:rsidR="000A7FB9" w:rsidRPr="00266209">
        <w:rPr>
          <w:rFonts w:ascii="Times New Roman" w:hAnsi="Times New Roman" w:cs="Times New Roman"/>
          <w:sz w:val="28"/>
          <w:szCs w:val="28"/>
        </w:rPr>
        <w:t>Российской Федерации</w:t>
      </w:r>
      <w:r w:rsidR="000A7FB9">
        <w:rPr>
          <w:rFonts w:ascii="Times New Roman" w:hAnsi="Times New Roman" w:cs="Times New Roman"/>
          <w:sz w:val="28"/>
          <w:szCs w:val="28"/>
        </w:rPr>
        <w:br/>
      </w:r>
      <w:r w:rsidRPr="00266209">
        <w:rPr>
          <w:rFonts w:ascii="Times New Roman" w:hAnsi="Times New Roman" w:cs="Times New Roman"/>
          <w:sz w:val="28"/>
          <w:szCs w:val="28"/>
        </w:rPr>
        <w:t xml:space="preserve">от </w:t>
      </w:r>
      <w:r w:rsidR="000A7FB9" w:rsidRPr="00266209">
        <w:rPr>
          <w:rFonts w:ascii="Times New Roman" w:hAnsi="Times New Roman" w:cs="Times New Roman"/>
          <w:sz w:val="28"/>
          <w:szCs w:val="28"/>
        </w:rPr>
        <w:t>28</w:t>
      </w:r>
      <w:r w:rsidR="000A7FB9">
        <w:rPr>
          <w:rFonts w:ascii="Times New Roman" w:hAnsi="Times New Roman" w:cs="Times New Roman"/>
          <w:sz w:val="28"/>
          <w:szCs w:val="28"/>
        </w:rPr>
        <w:t xml:space="preserve"> января </w:t>
      </w:r>
      <w:r w:rsidR="000A7FB9" w:rsidRPr="00266209">
        <w:rPr>
          <w:rFonts w:ascii="Times New Roman" w:hAnsi="Times New Roman" w:cs="Times New Roman"/>
          <w:sz w:val="28"/>
          <w:szCs w:val="28"/>
        </w:rPr>
        <w:t>2006</w:t>
      </w:r>
      <w:r w:rsidR="000A7FB9">
        <w:rPr>
          <w:rFonts w:ascii="Times New Roman" w:hAnsi="Times New Roman" w:cs="Times New Roman"/>
          <w:sz w:val="28"/>
          <w:szCs w:val="28"/>
        </w:rPr>
        <w:t xml:space="preserve"> года </w:t>
      </w:r>
      <w:r w:rsidR="00266209">
        <w:rPr>
          <w:rFonts w:ascii="Times New Roman" w:hAnsi="Times New Roman" w:cs="Times New Roman"/>
          <w:sz w:val="28"/>
          <w:szCs w:val="28"/>
        </w:rPr>
        <w:t>№</w:t>
      </w:r>
      <w:r w:rsidRPr="00266209">
        <w:rPr>
          <w:rFonts w:ascii="Times New Roman" w:hAnsi="Times New Roman" w:cs="Times New Roman"/>
          <w:sz w:val="28"/>
          <w:szCs w:val="28"/>
        </w:rPr>
        <w:t xml:space="preserve"> 47;</w:t>
      </w:r>
    </w:p>
    <w:p w:rsidR="00D37271" w:rsidRDefault="00D37271" w:rsidP="00266209">
      <w:pPr>
        <w:pStyle w:val="ConsPlusNormal"/>
        <w:tabs>
          <w:tab w:val="left" w:pos="993"/>
        </w:tabs>
        <w:ind w:firstLine="709"/>
        <w:jc w:val="both"/>
        <w:rPr>
          <w:rFonts w:ascii="Times New Roman" w:hAnsi="Times New Roman" w:cs="Times New Roman"/>
          <w:sz w:val="24"/>
          <w:szCs w:val="24"/>
        </w:rPr>
      </w:pPr>
      <w:r w:rsidRPr="00266209">
        <w:rPr>
          <w:rFonts w:ascii="Times New Roman" w:hAnsi="Times New Roman" w:cs="Times New Roman"/>
          <w:sz w:val="28"/>
          <w:szCs w:val="28"/>
        </w:rPr>
        <w:t>организацию хранения документов комиссии и подготовку их к передаче в архив</w:t>
      </w:r>
      <w:r w:rsidRPr="00266209">
        <w:rPr>
          <w:rFonts w:ascii="Times New Roman" w:hAnsi="Times New Roman" w:cs="Times New Roman"/>
          <w:sz w:val="24"/>
          <w:szCs w:val="24"/>
        </w:rPr>
        <w:t>.</w:t>
      </w:r>
    </w:p>
    <w:p w:rsidR="000A7FB9" w:rsidRDefault="000A7FB9" w:rsidP="00266209">
      <w:pPr>
        <w:pStyle w:val="ConsPlusNormal"/>
        <w:tabs>
          <w:tab w:val="left" w:pos="993"/>
        </w:tabs>
        <w:ind w:firstLine="709"/>
        <w:jc w:val="both"/>
        <w:rPr>
          <w:rFonts w:ascii="Times New Roman" w:hAnsi="Times New Roman" w:cs="Times New Roman"/>
          <w:sz w:val="24"/>
          <w:szCs w:val="24"/>
        </w:rPr>
      </w:pPr>
    </w:p>
    <w:p w:rsidR="000A7FB9" w:rsidRDefault="000A7FB9" w:rsidP="00266209">
      <w:pPr>
        <w:pStyle w:val="ConsPlusNormal"/>
        <w:tabs>
          <w:tab w:val="left" w:pos="993"/>
        </w:tabs>
        <w:ind w:firstLine="709"/>
        <w:jc w:val="both"/>
        <w:rPr>
          <w:rFonts w:ascii="Times New Roman" w:hAnsi="Times New Roman" w:cs="Times New Roman"/>
          <w:sz w:val="24"/>
          <w:szCs w:val="24"/>
        </w:rPr>
      </w:pPr>
    </w:p>
    <w:p w:rsidR="000A7FB9" w:rsidRPr="00266209" w:rsidRDefault="000A7FB9" w:rsidP="000A7FB9">
      <w:pPr>
        <w:pStyle w:val="ConsPlusNormal"/>
        <w:tabs>
          <w:tab w:val="left" w:pos="993"/>
        </w:tabs>
        <w:ind w:firstLine="709"/>
        <w:jc w:val="center"/>
        <w:rPr>
          <w:rFonts w:ascii="Times New Roman" w:hAnsi="Times New Roman" w:cs="Times New Roman"/>
          <w:sz w:val="24"/>
          <w:szCs w:val="24"/>
        </w:rPr>
      </w:pPr>
      <w:r>
        <w:rPr>
          <w:rFonts w:ascii="Times New Roman" w:hAnsi="Times New Roman" w:cs="Times New Roman"/>
          <w:sz w:val="24"/>
          <w:szCs w:val="24"/>
        </w:rPr>
        <w:t>_____________</w:t>
      </w:r>
    </w:p>
    <w:p w:rsidR="00D37271" w:rsidRPr="00266209" w:rsidRDefault="00D37271">
      <w:pPr>
        <w:pStyle w:val="ConsPlusNormal"/>
        <w:jc w:val="both"/>
        <w:rPr>
          <w:rFonts w:ascii="Times New Roman" w:hAnsi="Times New Roman" w:cs="Times New Roman"/>
          <w:sz w:val="24"/>
          <w:szCs w:val="24"/>
        </w:rPr>
      </w:pPr>
    </w:p>
    <w:p w:rsidR="00D37271" w:rsidRPr="00266209" w:rsidRDefault="00D37271">
      <w:pPr>
        <w:pStyle w:val="ConsPlusNormal"/>
        <w:jc w:val="both"/>
        <w:rPr>
          <w:rFonts w:ascii="Times New Roman" w:hAnsi="Times New Roman" w:cs="Times New Roman"/>
          <w:sz w:val="24"/>
          <w:szCs w:val="24"/>
        </w:rPr>
      </w:pPr>
    </w:p>
    <w:p w:rsidR="000A7FB9" w:rsidRDefault="000A7FB9">
      <w:pPr>
        <w:rPr>
          <w:rFonts w:ascii="Times New Roman" w:hAnsi="Times New Roman" w:cs="Times New Roman"/>
          <w:sz w:val="24"/>
          <w:szCs w:val="24"/>
        </w:rPr>
        <w:sectPr w:rsidR="000A7FB9" w:rsidSect="00266209">
          <w:headerReference w:type="default" r:id="rId37"/>
          <w:pgSz w:w="11906" w:h="16838"/>
          <w:pgMar w:top="1134" w:right="567" w:bottom="992" w:left="1701" w:header="567" w:footer="709" w:gutter="0"/>
          <w:pgNumType w:start="1"/>
          <w:cols w:space="708"/>
          <w:titlePg/>
          <w:docGrid w:linePitch="360"/>
        </w:sectPr>
      </w:pPr>
    </w:p>
    <w:p w:rsidR="000A7FB9" w:rsidRPr="00266209" w:rsidRDefault="00E343B5" w:rsidP="000A7FB9">
      <w:pPr>
        <w:pStyle w:val="ConsPlusNormal"/>
        <w:ind w:left="4678"/>
        <w:jc w:val="center"/>
        <w:outlineLvl w:val="0"/>
        <w:rPr>
          <w:rFonts w:ascii="Times New Roman" w:hAnsi="Times New Roman" w:cs="Times New Roman"/>
          <w:sz w:val="28"/>
          <w:szCs w:val="24"/>
        </w:rPr>
      </w:pPr>
      <w:r>
        <w:rPr>
          <w:rFonts w:ascii="Times New Roman" w:hAnsi="Times New Roman" w:cs="Times New Roman"/>
          <w:sz w:val="28"/>
          <w:szCs w:val="24"/>
        </w:rPr>
        <w:lastRenderedPageBreak/>
        <w:t>ПРИЛОЖЕНИЕ № 2</w:t>
      </w:r>
    </w:p>
    <w:p w:rsidR="000A7FB9" w:rsidRPr="00266209" w:rsidRDefault="000A7FB9" w:rsidP="000A7FB9">
      <w:pPr>
        <w:pStyle w:val="ConsPlusNormal"/>
        <w:ind w:left="4678"/>
        <w:jc w:val="center"/>
        <w:rPr>
          <w:rFonts w:ascii="Times New Roman" w:hAnsi="Times New Roman" w:cs="Times New Roman"/>
          <w:sz w:val="28"/>
          <w:szCs w:val="24"/>
        </w:rPr>
      </w:pPr>
      <w:r w:rsidRPr="00266209">
        <w:rPr>
          <w:rFonts w:ascii="Times New Roman" w:hAnsi="Times New Roman" w:cs="Times New Roman"/>
          <w:sz w:val="28"/>
          <w:szCs w:val="24"/>
        </w:rPr>
        <w:t>постановлением Администрации</w:t>
      </w:r>
    </w:p>
    <w:p w:rsidR="000A7FB9" w:rsidRPr="00266209" w:rsidRDefault="000A7FB9" w:rsidP="000A7FB9">
      <w:pPr>
        <w:pStyle w:val="ConsPlusNormal"/>
        <w:ind w:left="4678"/>
        <w:jc w:val="center"/>
        <w:rPr>
          <w:rFonts w:ascii="Times New Roman" w:hAnsi="Times New Roman" w:cs="Times New Roman"/>
          <w:sz w:val="28"/>
          <w:szCs w:val="24"/>
        </w:rPr>
      </w:pPr>
      <w:r w:rsidRPr="00266209">
        <w:rPr>
          <w:rFonts w:ascii="Times New Roman" w:hAnsi="Times New Roman" w:cs="Times New Roman"/>
          <w:sz w:val="28"/>
          <w:szCs w:val="24"/>
        </w:rPr>
        <w:t>городского округа "Город Архангельск"</w:t>
      </w:r>
    </w:p>
    <w:p w:rsidR="00124628" w:rsidRPr="00124628" w:rsidRDefault="00124628" w:rsidP="00124628">
      <w:pPr>
        <w:pStyle w:val="ConsPlusNormal"/>
        <w:ind w:left="4678"/>
        <w:jc w:val="center"/>
        <w:rPr>
          <w:rFonts w:ascii="Times New Roman" w:hAnsi="Times New Roman" w:cs="Times New Roman"/>
          <w:sz w:val="36"/>
          <w:szCs w:val="24"/>
        </w:rPr>
      </w:pPr>
      <w:r w:rsidRPr="00124628">
        <w:rPr>
          <w:rFonts w:ascii="Times New Roman" w:hAnsi="Times New Roman" w:cs="Times New Roman"/>
          <w:bCs/>
          <w:sz w:val="28"/>
        </w:rPr>
        <w:t>от 7 июля 2021 г. № 1300</w:t>
      </w:r>
    </w:p>
    <w:p w:rsidR="00D37271" w:rsidRPr="00D6085E" w:rsidRDefault="00D37271">
      <w:pPr>
        <w:pStyle w:val="ConsPlusNormal"/>
        <w:jc w:val="both"/>
        <w:rPr>
          <w:rFonts w:ascii="Times New Roman" w:hAnsi="Times New Roman" w:cs="Times New Roman"/>
          <w:sz w:val="40"/>
          <w:szCs w:val="40"/>
        </w:rPr>
      </w:pPr>
      <w:bookmarkStart w:id="2" w:name="_GoBack"/>
      <w:bookmarkEnd w:id="2"/>
    </w:p>
    <w:p w:rsidR="00D37271" w:rsidRPr="00D6085E" w:rsidRDefault="00D37271">
      <w:pPr>
        <w:pStyle w:val="ConsPlusTitle"/>
        <w:jc w:val="center"/>
        <w:rPr>
          <w:rFonts w:ascii="Times New Roman" w:hAnsi="Times New Roman" w:cs="Times New Roman"/>
          <w:sz w:val="28"/>
          <w:szCs w:val="24"/>
        </w:rPr>
      </w:pPr>
      <w:bookmarkStart w:id="3" w:name="P100"/>
      <w:bookmarkEnd w:id="3"/>
      <w:r w:rsidRPr="00D6085E">
        <w:rPr>
          <w:rFonts w:ascii="Times New Roman" w:hAnsi="Times New Roman" w:cs="Times New Roman"/>
          <w:sz w:val="28"/>
          <w:szCs w:val="24"/>
        </w:rPr>
        <w:t>СОСТАВ</w:t>
      </w:r>
      <w:r w:rsidR="00D6085E">
        <w:rPr>
          <w:rFonts w:ascii="Times New Roman" w:hAnsi="Times New Roman" w:cs="Times New Roman"/>
          <w:sz w:val="28"/>
          <w:szCs w:val="24"/>
        </w:rPr>
        <w:t xml:space="preserve"> </w:t>
      </w:r>
    </w:p>
    <w:p w:rsidR="00D6085E" w:rsidRDefault="00D6085E">
      <w:pPr>
        <w:pStyle w:val="ConsPlusTitle"/>
        <w:jc w:val="center"/>
        <w:rPr>
          <w:rFonts w:ascii="Times New Roman" w:hAnsi="Times New Roman" w:cs="Times New Roman"/>
          <w:sz w:val="28"/>
          <w:szCs w:val="24"/>
        </w:rPr>
      </w:pPr>
      <w:r w:rsidRPr="00D6085E">
        <w:rPr>
          <w:rFonts w:ascii="Times New Roman" w:hAnsi="Times New Roman" w:cs="Times New Roman"/>
          <w:sz w:val="28"/>
          <w:szCs w:val="24"/>
        </w:rPr>
        <w:t xml:space="preserve">межведомственной комиссии для оценки жилых помещений </w:t>
      </w:r>
    </w:p>
    <w:p w:rsidR="00D37271" w:rsidRPr="00D6085E" w:rsidRDefault="00D6085E">
      <w:pPr>
        <w:pStyle w:val="ConsPlusTitle"/>
        <w:jc w:val="center"/>
        <w:rPr>
          <w:rFonts w:ascii="Times New Roman" w:hAnsi="Times New Roman" w:cs="Times New Roman"/>
          <w:sz w:val="28"/>
          <w:szCs w:val="24"/>
        </w:rPr>
      </w:pPr>
      <w:r w:rsidRPr="00D6085E">
        <w:rPr>
          <w:rFonts w:ascii="Times New Roman" w:hAnsi="Times New Roman" w:cs="Times New Roman"/>
          <w:sz w:val="28"/>
          <w:szCs w:val="24"/>
        </w:rPr>
        <w:t>жилищного фонда Российской Федерации, многоквартирных домов,</w:t>
      </w:r>
    </w:p>
    <w:p w:rsidR="00D37271" w:rsidRPr="00D6085E" w:rsidRDefault="00D6085E" w:rsidP="00976FCB">
      <w:pPr>
        <w:pStyle w:val="ConsPlusTitle"/>
        <w:jc w:val="center"/>
        <w:rPr>
          <w:rFonts w:ascii="Times New Roman" w:hAnsi="Times New Roman" w:cs="Times New Roman"/>
          <w:sz w:val="28"/>
          <w:szCs w:val="24"/>
        </w:rPr>
      </w:pPr>
      <w:r w:rsidRPr="00D6085E">
        <w:rPr>
          <w:rFonts w:ascii="Times New Roman" w:hAnsi="Times New Roman" w:cs="Times New Roman"/>
          <w:sz w:val="28"/>
          <w:szCs w:val="24"/>
        </w:rPr>
        <w:t>находящихся в федеральной собственности, муниципального жилищного фонда и частного жилищного фонда, расположенных на территории городского округа "Город Архангельск"</w:t>
      </w:r>
    </w:p>
    <w:p w:rsidR="00D37271" w:rsidRPr="00266209" w:rsidRDefault="00D37271">
      <w:pPr>
        <w:pStyle w:val="ConsPlusNormal"/>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154"/>
        <w:gridCol w:w="340"/>
        <w:gridCol w:w="7349"/>
      </w:tblGrid>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директор департамента городского хозяйства Администрации </w:t>
            </w:r>
            <w:r w:rsidR="00976FCB" w:rsidRPr="00D6085E">
              <w:rPr>
                <w:rFonts w:ascii="Times New Roman" w:hAnsi="Times New Roman" w:cs="Times New Roman"/>
                <w:sz w:val="28"/>
                <w:szCs w:val="24"/>
              </w:rPr>
              <w:t>городского округа</w:t>
            </w:r>
            <w:r w:rsidRPr="00D6085E">
              <w:rPr>
                <w:rFonts w:ascii="Times New Roman" w:hAnsi="Times New Roman" w:cs="Times New Roman"/>
                <w:sz w:val="28"/>
                <w:szCs w:val="24"/>
              </w:rPr>
              <w:t xml:space="preserve"> "Город Архангельск" (председатель комиссии)</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глава администрации соответствующего территориального округа Администрации </w:t>
            </w:r>
            <w:r w:rsidR="00976FCB" w:rsidRPr="00D6085E">
              <w:rPr>
                <w:rFonts w:ascii="Times New Roman" w:hAnsi="Times New Roman" w:cs="Times New Roman"/>
                <w:sz w:val="28"/>
                <w:szCs w:val="24"/>
              </w:rPr>
              <w:t xml:space="preserve">городского округа </w:t>
            </w:r>
            <w:r w:rsidRPr="00D6085E">
              <w:rPr>
                <w:rFonts w:ascii="Times New Roman" w:hAnsi="Times New Roman" w:cs="Times New Roman"/>
                <w:sz w:val="28"/>
                <w:szCs w:val="24"/>
              </w:rPr>
              <w:t>"Город Архангельск" (заместитель председателя комиссии)</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главный специалист </w:t>
            </w:r>
            <w:r w:rsidR="00976FCB" w:rsidRPr="00D6085E">
              <w:rPr>
                <w:rFonts w:ascii="Times New Roman" w:hAnsi="Times New Roman" w:cs="Times New Roman"/>
                <w:sz w:val="28"/>
                <w:szCs w:val="24"/>
              </w:rPr>
              <w:t xml:space="preserve">(или начальник) </w:t>
            </w:r>
            <w:r w:rsidRPr="00D6085E">
              <w:rPr>
                <w:rFonts w:ascii="Times New Roman" w:hAnsi="Times New Roman" w:cs="Times New Roman"/>
                <w:sz w:val="28"/>
                <w:szCs w:val="24"/>
              </w:rPr>
              <w:t xml:space="preserve">отдела по работе </w:t>
            </w:r>
            <w:r w:rsidR="00D6085E">
              <w:rPr>
                <w:rFonts w:ascii="Times New Roman" w:hAnsi="Times New Roman" w:cs="Times New Roman"/>
                <w:sz w:val="28"/>
                <w:szCs w:val="24"/>
              </w:rPr>
              <w:br/>
            </w:r>
            <w:r w:rsidRPr="00D6085E">
              <w:rPr>
                <w:rFonts w:ascii="Times New Roman" w:hAnsi="Times New Roman" w:cs="Times New Roman"/>
                <w:sz w:val="28"/>
                <w:szCs w:val="24"/>
              </w:rPr>
              <w:t xml:space="preserve">с межведомственной комиссией управления развития городского хозяйства департамента городского хозяйства Администрации </w:t>
            </w:r>
            <w:r w:rsidR="00976FCB" w:rsidRPr="00D6085E">
              <w:rPr>
                <w:rFonts w:ascii="Times New Roman" w:hAnsi="Times New Roman" w:cs="Times New Roman"/>
                <w:sz w:val="28"/>
                <w:szCs w:val="24"/>
              </w:rPr>
              <w:t>городского округа</w:t>
            </w:r>
            <w:r w:rsidRPr="00D6085E">
              <w:rPr>
                <w:rFonts w:ascii="Times New Roman" w:hAnsi="Times New Roman" w:cs="Times New Roman"/>
                <w:sz w:val="28"/>
                <w:szCs w:val="24"/>
              </w:rPr>
              <w:t xml:space="preserve"> "Город Архангельск" (секретарь комиссии)</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976FCB"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представитель министерства природных ресурсов и лесопромышленного комплекса Архангельской области </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976FCB"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представитель территориального управления Роспотребнадзора по Архангельской области управления Федеральной службы по надзору в сфере защиты прав потребителей и благополучия человека по Архангельской области</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представитель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специалист департамента муниципального имущества Администрации </w:t>
            </w:r>
            <w:r w:rsidR="00976FCB" w:rsidRPr="00D6085E">
              <w:rPr>
                <w:rFonts w:ascii="Times New Roman" w:hAnsi="Times New Roman" w:cs="Times New Roman"/>
                <w:sz w:val="28"/>
                <w:szCs w:val="24"/>
              </w:rPr>
              <w:t xml:space="preserve">городского округа </w:t>
            </w:r>
            <w:r w:rsidRPr="00D6085E">
              <w:rPr>
                <w:rFonts w:ascii="Times New Roman" w:hAnsi="Times New Roman" w:cs="Times New Roman"/>
                <w:sz w:val="28"/>
                <w:szCs w:val="24"/>
              </w:rPr>
              <w:t>"Город Архангельск"</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специалист управления строительства и капитального ремонта департамента транспорта, строительства и городской инфраструктуры Администрации </w:t>
            </w:r>
            <w:r w:rsidR="00976FCB" w:rsidRPr="00D6085E">
              <w:rPr>
                <w:rFonts w:ascii="Times New Roman" w:hAnsi="Times New Roman" w:cs="Times New Roman"/>
                <w:sz w:val="28"/>
                <w:szCs w:val="24"/>
              </w:rPr>
              <w:t>городского округа</w:t>
            </w:r>
            <w:r w:rsidRPr="00D6085E">
              <w:rPr>
                <w:rFonts w:ascii="Times New Roman" w:hAnsi="Times New Roman" w:cs="Times New Roman"/>
                <w:sz w:val="28"/>
                <w:szCs w:val="24"/>
              </w:rPr>
              <w:t xml:space="preserve"> "Город Архангельск"</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специалист администрации соответствующего территориального округа Администрации </w:t>
            </w:r>
            <w:r w:rsidR="00976FCB" w:rsidRPr="00D6085E">
              <w:rPr>
                <w:rFonts w:ascii="Times New Roman" w:hAnsi="Times New Roman" w:cs="Times New Roman"/>
                <w:sz w:val="28"/>
                <w:szCs w:val="24"/>
              </w:rPr>
              <w:t>городского округа</w:t>
            </w:r>
            <w:r w:rsidRPr="00D6085E">
              <w:rPr>
                <w:rFonts w:ascii="Times New Roman" w:hAnsi="Times New Roman" w:cs="Times New Roman"/>
                <w:sz w:val="28"/>
                <w:szCs w:val="24"/>
              </w:rPr>
              <w:t xml:space="preserve"> "Город Архангельск"</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 xml:space="preserve">специалист управления муниципального жилищного контроля Администрации </w:t>
            </w:r>
            <w:r w:rsidR="00976FCB" w:rsidRPr="00D6085E">
              <w:rPr>
                <w:rFonts w:ascii="Times New Roman" w:hAnsi="Times New Roman" w:cs="Times New Roman"/>
                <w:sz w:val="28"/>
                <w:szCs w:val="24"/>
              </w:rPr>
              <w:t xml:space="preserve">городского округа </w:t>
            </w:r>
            <w:r w:rsidRPr="00D6085E">
              <w:rPr>
                <w:rFonts w:ascii="Times New Roman" w:hAnsi="Times New Roman" w:cs="Times New Roman"/>
                <w:sz w:val="28"/>
                <w:szCs w:val="24"/>
              </w:rPr>
              <w:t>"Город Архангельск"</w:t>
            </w:r>
          </w:p>
        </w:tc>
      </w:tr>
      <w:tr w:rsidR="00266209"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D37271"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представитель федерального органа исполнительной власти (в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w:t>
            </w:r>
          </w:p>
        </w:tc>
      </w:tr>
      <w:tr w:rsidR="00D6085E" w:rsidRPr="00266209" w:rsidTr="00D6085E">
        <w:tc>
          <w:tcPr>
            <w:tcW w:w="2154" w:type="dxa"/>
            <w:tcBorders>
              <w:top w:val="nil"/>
              <w:left w:val="nil"/>
              <w:bottom w:val="nil"/>
              <w:right w:val="nil"/>
            </w:tcBorders>
          </w:tcPr>
          <w:p w:rsidR="00D37271" w:rsidRPr="00266209" w:rsidRDefault="00D37271" w:rsidP="000C751B">
            <w:pPr>
              <w:pStyle w:val="ConsPlusNormal"/>
              <w:spacing w:line="280" w:lineRule="exact"/>
              <w:rPr>
                <w:rFonts w:ascii="Times New Roman" w:hAnsi="Times New Roman" w:cs="Times New Roman"/>
                <w:sz w:val="24"/>
                <w:szCs w:val="24"/>
              </w:rPr>
            </w:pPr>
          </w:p>
        </w:tc>
        <w:tc>
          <w:tcPr>
            <w:tcW w:w="340" w:type="dxa"/>
            <w:tcBorders>
              <w:top w:val="nil"/>
              <w:left w:val="nil"/>
              <w:bottom w:val="nil"/>
              <w:right w:val="nil"/>
            </w:tcBorders>
          </w:tcPr>
          <w:p w:rsidR="00D37271" w:rsidRPr="00266209" w:rsidRDefault="00D37271" w:rsidP="000C751B">
            <w:pPr>
              <w:pStyle w:val="ConsPlusNormal"/>
              <w:spacing w:line="280" w:lineRule="exact"/>
              <w:jc w:val="center"/>
              <w:rPr>
                <w:rFonts w:ascii="Times New Roman" w:hAnsi="Times New Roman" w:cs="Times New Roman"/>
                <w:sz w:val="24"/>
                <w:szCs w:val="24"/>
              </w:rPr>
            </w:pPr>
            <w:r w:rsidRPr="00266209">
              <w:rPr>
                <w:rFonts w:ascii="Times New Roman" w:hAnsi="Times New Roman" w:cs="Times New Roman"/>
                <w:sz w:val="24"/>
                <w:szCs w:val="24"/>
              </w:rPr>
              <w:t>-</w:t>
            </w:r>
          </w:p>
        </w:tc>
        <w:tc>
          <w:tcPr>
            <w:tcW w:w="7349" w:type="dxa"/>
            <w:tcBorders>
              <w:top w:val="nil"/>
              <w:left w:val="nil"/>
              <w:bottom w:val="nil"/>
              <w:right w:val="nil"/>
            </w:tcBorders>
          </w:tcPr>
          <w:p w:rsidR="0019540E" w:rsidRPr="00D6085E" w:rsidRDefault="00D37271" w:rsidP="000C751B">
            <w:pPr>
              <w:pStyle w:val="ConsPlusNormal"/>
              <w:spacing w:line="280" w:lineRule="exact"/>
              <w:jc w:val="both"/>
              <w:rPr>
                <w:rFonts w:ascii="Times New Roman" w:hAnsi="Times New Roman" w:cs="Times New Roman"/>
                <w:sz w:val="28"/>
                <w:szCs w:val="24"/>
              </w:rPr>
            </w:pPr>
            <w:r w:rsidRPr="00D6085E">
              <w:rPr>
                <w:rFonts w:ascii="Times New Roman" w:hAnsi="Times New Roman" w:cs="Times New Roman"/>
                <w:sz w:val="28"/>
                <w:szCs w:val="24"/>
              </w:rPr>
              <w:t>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r w:rsidR="00D6085E">
              <w:rPr>
                <w:rFonts w:ascii="Times New Roman" w:hAnsi="Times New Roman" w:cs="Times New Roman"/>
                <w:sz w:val="28"/>
                <w:szCs w:val="24"/>
              </w:rPr>
              <w:t xml:space="preserve"> </w:t>
            </w:r>
            <w:r w:rsidR="0019540E" w:rsidRPr="00D6085E">
              <w:rPr>
                <w:rFonts w:ascii="Times New Roman" w:hAnsi="Times New Roman" w:cs="Times New Roman"/>
                <w:sz w:val="28"/>
                <w:szCs w:val="24"/>
              </w:rPr>
              <w:t>(в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19540E" w:rsidRPr="00D6085E" w:rsidRDefault="0019540E" w:rsidP="000C751B">
            <w:pPr>
              <w:pStyle w:val="ConsPlusNormal"/>
              <w:spacing w:line="280" w:lineRule="exact"/>
              <w:jc w:val="both"/>
              <w:rPr>
                <w:rFonts w:ascii="Times New Roman" w:hAnsi="Times New Roman" w:cs="Times New Roman"/>
                <w:sz w:val="28"/>
                <w:szCs w:val="24"/>
              </w:rPr>
            </w:pPr>
          </w:p>
        </w:tc>
      </w:tr>
    </w:tbl>
    <w:p w:rsidR="00D37271" w:rsidRDefault="00D37271" w:rsidP="00D6085E">
      <w:pPr>
        <w:pStyle w:val="ConsPlusNormal"/>
        <w:jc w:val="center"/>
        <w:rPr>
          <w:rFonts w:ascii="Times New Roman" w:hAnsi="Times New Roman" w:cs="Times New Roman"/>
          <w:sz w:val="24"/>
          <w:szCs w:val="24"/>
        </w:rPr>
      </w:pPr>
    </w:p>
    <w:p w:rsidR="00D6085E" w:rsidRPr="00266209" w:rsidRDefault="00D6085E" w:rsidP="00D6085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sectPr w:rsidR="00D6085E" w:rsidRPr="00266209" w:rsidSect="00266209">
      <w:pgSz w:w="11906" w:h="16838"/>
      <w:pgMar w:top="1134" w:right="567" w:bottom="992"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09" w:rsidRDefault="00266209" w:rsidP="00266209">
      <w:pPr>
        <w:spacing w:after="0" w:line="240" w:lineRule="auto"/>
      </w:pPr>
      <w:r>
        <w:separator/>
      </w:r>
    </w:p>
  </w:endnote>
  <w:endnote w:type="continuationSeparator" w:id="0">
    <w:p w:rsidR="00266209" w:rsidRDefault="00266209" w:rsidP="002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09" w:rsidRDefault="00266209" w:rsidP="00266209">
      <w:pPr>
        <w:spacing w:after="0" w:line="240" w:lineRule="auto"/>
      </w:pPr>
      <w:r>
        <w:separator/>
      </w:r>
    </w:p>
  </w:footnote>
  <w:footnote w:type="continuationSeparator" w:id="0">
    <w:p w:rsidR="00266209" w:rsidRDefault="00266209" w:rsidP="0026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79932"/>
      <w:docPartObj>
        <w:docPartGallery w:val="Page Numbers (Top of Page)"/>
        <w:docPartUnique/>
      </w:docPartObj>
    </w:sdtPr>
    <w:sdtEndPr>
      <w:rPr>
        <w:rFonts w:ascii="Times New Roman" w:hAnsi="Times New Roman" w:cs="Times New Roman"/>
        <w:sz w:val="28"/>
        <w:szCs w:val="28"/>
      </w:rPr>
    </w:sdtEndPr>
    <w:sdtContent>
      <w:p w:rsidR="000A7FB9" w:rsidRPr="00CB3519" w:rsidRDefault="000A7FB9">
        <w:pPr>
          <w:pStyle w:val="a3"/>
          <w:jc w:val="center"/>
          <w:rPr>
            <w:rFonts w:ascii="Times New Roman" w:hAnsi="Times New Roman" w:cs="Times New Roman"/>
            <w:sz w:val="28"/>
            <w:szCs w:val="28"/>
          </w:rPr>
        </w:pPr>
        <w:r w:rsidRPr="00CB3519">
          <w:rPr>
            <w:rFonts w:ascii="Times New Roman" w:hAnsi="Times New Roman" w:cs="Times New Roman"/>
            <w:sz w:val="28"/>
            <w:szCs w:val="28"/>
          </w:rPr>
          <w:fldChar w:fldCharType="begin"/>
        </w:r>
        <w:r w:rsidRPr="00CB3519">
          <w:rPr>
            <w:rFonts w:ascii="Times New Roman" w:hAnsi="Times New Roman" w:cs="Times New Roman"/>
            <w:sz w:val="28"/>
            <w:szCs w:val="28"/>
          </w:rPr>
          <w:instrText>PAGE   \* MERGEFORMAT</w:instrText>
        </w:r>
        <w:r w:rsidRPr="00CB3519">
          <w:rPr>
            <w:rFonts w:ascii="Times New Roman" w:hAnsi="Times New Roman" w:cs="Times New Roman"/>
            <w:sz w:val="28"/>
            <w:szCs w:val="28"/>
          </w:rPr>
          <w:fldChar w:fldCharType="separate"/>
        </w:r>
        <w:r w:rsidR="00720D34">
          <w:rPr>
            <w:rFonts w:ascii="Times New Roman" w:hAnsi="Times New Roman" w:cs="Times New Roman"/>
            <w:noProof/>
            <w:sz w:val="28"/>
            <w:szCs w:val="28"/>
          </w:rPr>
          <w:t>6</w:t>
        </w:r>
        <w:r w:rsidRPr="00CB3519">
          <w:rPr>
            <w:rFonts w:ascii="Times New Roman" w:hAnsi="Times New Roman" w:cs="Times New Roman"/>
            <w:sz w:val="28"/>
            <w:szCs w:val="28"/>
          </w:rPr>
          <w:fldChar w:fldCharType="end"/>
        </w:r>
      </w:p>
    </w:sdtContent>
  </w:sdt>
  <w:p w:rsidR="00266209" w:rsidRDefault="002662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71"/>
    <w:rsid w:val="000453AE"/>
    <w:rsid w:val="000A7FB9"/>
    <w:rsid w:val="000C751B"/>
    <w:rsid w:val="00121ED1"/>
    <w:rsid w:val="00124628"/>
    <w:rsid w:val="00133E05"/>
    <w:rsid w:val="0019540E"/>
    <w:rsid w:val="00266209"/>
    <w:rsid w:val="00270093"/>
    <w:rsid w:val="003931BA"/>
    <w:rsid w:val="003B6100"/>
    <w:rsid w:val="00405B04"/>
    <w:rsid w:val="004F0A2D"/>
    <w:rsid w:val="005C4294"/>
    <w:rsid w:val="005D6A65"/>
    <w:rsid w:val="00720D34"/>
    <w:rsid w:val="007845B8"/>
    <w:rsid w:val="007F4F78"/>
    <w:rsid w:val="007F7F86"/>
    <w:rsid w:val="00881946"/>
    <w:rsid w:val="008A457B"/>
    <w:rsid w:val="008A4796"/>
    <w:rsid w:val="00976FCB"/>
    <w:rsid w:val="00AB5454"/>
    <w:rsid w:val="00B72F5E"/>
    <w:rsid w:val="00BD4CD4"/>
    <w:rsid w:val="00CB3519"/>
    <w:rsid w:val="00CD1655"/>
    <w:rsid w:val="00CD4E4F"/>
    <w:rsid w:val="00CF72B4"/>
    <w:rsid w:val="00D23BF1"/>
    <w:rsid w:val="00D37271"/>
    <w:rsid w:val="00D45ABE"/>
    <w:rsid w:val="00D6085E"/>
    <w:rsid w:val="00E343B5"/>
    <w:rsid w:val="00E46C8A"/>
    <w:rsid w:val="00E638AA"/>
    <w:rsid w:val="00EB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2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662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6209"/>
  </w:style>
  <w:style w:type="paragraph" w:styleId="a5">
    <w:name w:val="footer"/>
    <w:basedOn w:val="a"/>
    <w:link w:val="a6"/>
    <w:uiPriority w:val="99"/>
    <w:unhideWhenUsed/>
    <w:rsid w:val="002662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209"/>
  </w:style>
  <w:style w:type="paragraph" w:styleId="a7">
    <w:name w:val="Balloon Text"/>
    <w:basedOn w:val="a"/>
    <w:link w:val="a8"/>
    <w:uiPriority w:val="99"/>
    <w:semiHidden/>
    <w:unhideWhenUsed/>
    <w:rsid w:val="008819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2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662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6209"/>
  </w:style>
  <w:style w:type="paragraph" w:styleId="a5">
    <w:name w:val="footer"/>
    <w:basedOn w:val="a"/>
    <w:link w:val="a6"/>
    <w:uiPriority w:val="99"/>
    <w:unhideWhenUsed/>
    <w:rsid w:val="002662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209"/>
  </w:style>
  <w:style w:type="paragraph" w:styleId="a7">
    <w:name w:val="Balloon Text"/>
    <w:basedOn w:val="a"/>
    <w:link w:val="a8"/>
    <w:uiPriority w:val="99"/>
    <w:semiHidden/>
    <w:unhideWhenUsed/>
    <w:rsid w:val="008819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292EC6C25401F6CB766BDBB5D3630885F7671F3701E1B3DB6BFD3C31050A31D0ECDB309F4398E76ED991A82TDx4K" TargetMode="External"/><Relationship Id="rId13" Type="http://schemas.openxmlformats.org/officeDocument/2006/relationships/hyperlink" Target="consultantplus://offline/ref=9DD292EC6C25401F6CB766BDBB5D3630885F7671F3701E1B3DB6BFD3C31050A30F0E95BF08F5268971F8CF4BC4805A972E9DBDE126044233T7xDK" TargetMode="External"/><Relationship Id="rId18" Type="http://schemas.openxmlformats.org/officeDocument/2006/relationships/hyperlink" Target="consultantplus://offline/ref=9DD292EC6C25401F6CB766BDBB5D3630885F7671F3701E1B3DB6BFD3C31050A30F0E95BC09FE73DF34A6961B81CB57903181BDE5T3x9K" TargetMode="External"/><Relationship Id="rId26" Type="http://schemas.openxmlformats.org/officeDocument/2006/relationships/hyperlink" Target="consultantplus://offline/ref=9DD292EC6C25401F6CB766BDBB5D3630885F7671F3701E1B3DB6BFD3C31050A30F0E95BF08F5268B77F8CF4BC4805A972E9DBDE126044233T7xD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DD292EC6C25401F6CB766BDBB5D3630885F7671F3701E1B3DB6BFD3C31050A30F0E95BF08F5278976F8CF4BC4805A972E9DBDE126044233T7xDK" TargetMode="External"/><Relationship Id="rId34" Type="http://schemas.openxmlformats.org/officeDocument/2006/relationships/hyperlink" Target="consultantplus://offline/ref=9DD292EC6C25401F6CB766BDBB5D3630885F7671F3701E1B3DB6BFD3C31050A30F0E95BF08F5268D72F8CF4BC4805A972E9DBDE126044233T7xDK" TargetMode="External"/><Relationship Id="rId7" Type="http://schemas.openxmlformats.org/officeDocument/2006/relationships/endnotes" Target="endnotes.xml"/><Relationship Id="rId12" Type="http://schemas.openxmlformats.org/officeDocument/2006/relationships/hyperlink" Target="consultantplus://offline/ref=9DD292EC6C25401F6CB766BDBB5D3630885F7671F3701E1B3DB6BFD3C31050A30F0E95BF08F5268D72F8CF4BC4805A972E9DBDE126044233T7xDK" TargetMode="External"/><Relationship Id="rId17" Type="http://schemas.openxmlformats.org/officeDocument/2006/relationships/hyperlink" Target="consultantplus://offline/ref=9DD292EC6C25401F6CB766BDBB5D3630885F7671F3701E1B3DB6BFD3C31050A30F0E95BF08F5268E70F8CF4BC4805A972E9DBDE126044233T7xDK" TargetMode="External"/><Relationship Id="rId25" Type="http://schemas.openxmlformats.org/officeDocument/2006/relationships/hyperlink" Target="consultantplus://offline/ref=9DD292EC6C25401F6CB766BDBB5D3630885F7671F3701E1B3DB6BFD3C31050A30F0E95BA03A176CA25FE9A1B9ED551882D83BFTEx6K" TargetMode="External"/><Relationship Id="rId33" Type="http://schemas.openxmlformats.org/officeDocument/2006/relationships/hyperlink" Target="consultantplus://offline/ref=9DD292EC6C25401F6CB766BDBB5D3630885F7671F3701E1B3DB6BFD3C31050A30F0E95BF0DFE73DF34A6961B81CB57903181BDE5T3x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D292EC6C25401F6CB766BDBB5D3630885F7671F3701E1B3DB6BFD3C31050A30F0E95BF08F5268E70F8CF4BC4805A972E9DBDE126044233T7xDK" TargetMode="External"/><Relationship Id="rId20" Type="http://schemas.openxmlformats.org/officeDocument/2006/relationships/hyperlink" Target="consultantplus://offline/ref=EED6451523A8A1CFFD16079405549FA13CBC1E034668A5F5C934A35F690B2D8245D4F9B491159F3138DD0574F590A585E205F7E0B891CF4By6ZFL" TargetMode="External"/><Relationship Id="rId29" Type="http://schemas.openxmlformats.org/officeDocument/2006/relationships/hyperlink" Target="consultantplus://offline/ref=EED6451523A8A1CFFD16079405549FA13CBC1E034668A5F5C934A35F690B2D8245D4F9B491159F3138DD0574F590A585E205F7E0B891CF4By6Z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D292EC6C25401F6CB778B0AD31683C8851217DF7721C4564E4B9849C4056F64F4E93EA59B1728371F2851A86CB55962DT8x2K" TargetMode="External"/><Relationship Id="rId24" Type="http://schemas.openxmlformats.org/officeDocument/2006/relationships/hyperlink" Target="consultantplus://offline/ref=9DD292EC6C25401F6CB766BDBB5D3630885F7671F3701E1B3DB6BFD3C31050A30F0E95BC08FE73DF34A6961B81CB57903181BDE5T3x9K" TargetMode="External"/><Relationship Id="rId32" Type="http://schemas.openxmlformats.org/officeDocument/2006/relationships/hyperlink" Target="consultantplus://offline/ref=9DD292EC6C25401F6CB766BDBB5D3630885F7671F3701E1B3DB6BFD3C31050A30F0E95BF08F5268D72F8CF4BC4805A972E9DBDE126044233T7xD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D292EC6C25401F6CB766BDBB5D3630885F7671F3701E1B3DB6BFD3C31050A30F0E95BF08F5268A75F8CF4BC4805A972E9DBDE126044233T7xDK" TargetMode="External"/><Relationship Id="rId23" Type="http://schemas.openxmlformats.org/officeDocument/2006/relationships/hyperlink" Target="consultantplus://offline/ref=9DD292EC6C25401F6CB766BDBB5D3630885F7671F3701E1B3DB6BFD3C31050A30F0E95BA03A176CA25FE9A1B9ED551882D83BFTEx6K" TargetMode="External"/><Relationship Id="rId28" Type="http://schemas.openxmlformats.org/officeDocument/2006/relationships/hyperlink" Target="consultantplus://offline/ref=9DD292EC6C25401F6CB766BDBB5D3630885F7671F3701E1B3DB6BFD3C31050A30F0E95BF08F5268974F8CF4BC4805A972E9DBDE126044233T7xDK" TargetMode="External"/><Relationship Id="rId36" Type="http://schemas.openxmlformats.org/officeDocument/2006/relationships/hyperlink" Target="consultantplus://offline/ref=9DD292EC6C25401F6CB766BDBB5D3630885F7671F3701E1B3DB6BFD3C31050A30F0E95BC09FE73DF34A6961B81CB57903181BDE5T3x9K" TargetMode="External"/><Relationship Id="rId10" Type="http://schemas.openxmlformats.org/officeDocument/2006/relationships/hyperlink" Target="consultantplus://offline/ref=9DD292EC6C25401F6CB766BDBB5D363089527875FD2449196CE3B1D6CB400AB3194799BF16F5219072F399T1xBK" TargetMode="External"/><Relationship Id="rId19" Type="http://schemas.openxmlformats.org/officeDocument/2006/relationships/hyperlink" Target="consultantplus://offline/ref=9DD292EC6C25401F6CB766BDBB5D3630885F7671F3701E1B3DB6BFD3C31050A30F0E95BF08F5268D72F8CF4BC4805A972E9DBDE126044233T7xDK" TargetMode="External"/><Relationship Id="rId31" Type="http://schemas.openxmlformats.org/officeDocument/2006/relationships/hyperlink" Target="consultantplus://offline/ref=9DD292EC6C25401F6CB766BDBB5D3630885F7671F3701E1B3DB6BFD3C31050A30F0E95BF0CFE73DF34A6961B81CB57903181BDE5T3x9K" TargetMode="External"/><Relationship Id="rId4" Type="http://schemas.openxmlformats.org/officeDocument/2006/relationships/settings" Target="settings.xml"/><Relationship Id="rId9" Type="http://schemas.openxmlformats.org/officeDocument/2006/relationships/hyperlink" Target="consultantplus://offline/ref=9DD292EC6C25401F6CB766BDBB5D3630885F7671F3701E1B3DB6BFD3C31050A30F0E95BF08F5268977F8CF4BC4805A972E9DBDE126044233T7xDK" TargetMode="External"/><Relationship Id="rId14" Type="http://schemas.openxmlformats.org/officeDocument/2006/relationships/hyperlink" Target="consultantplus://offline/ref=9DD292EC6C25401F6CB766BDBB5D3630885F7671F3701E1B3DB6BFD3C31050A30F0E95BF08F5268C70F8CF4BC4805A972E9DBDE126044233T7xDK" TargetMode="External"/><Relationship Id="rId22" Type="http://schemas.openxmlformats.org/officeDocument/2006/relationships/hyperlink" Target="consultantplus://offline/ref=9DD292EC6C25401F6CB766BDBB5D3630885F7671F3701E1B3DB6BFD3C31050A30F0E95BA03A176CA25FE9A1B9ED551882D83BFTEx6K" TargetMode="External"/><Relationship Id="rId27" Type="http://schemas.openxmlformats.org/officeDocument/2006/relationships/hyperlink" Target="consultantplus://offline/ref=9DD292EC6C25401F6CB766BDBB5D3630885F7671F3701E1B3DB6BFD3C31050A30F0E95BF0DFE73DF34A6961B81CB57903181BDE5T3x9K" TargetMode="External"/><Relationship Id="rId30" Type="http://schemas.openxmlformats.org/officeDocument/2006/relationships/hyperlink" Target="consultantplus://offline/ref=9DD292EC6C25401F6CB766BDBB5D3630885F7671F3701E1B3DB6BFD3C31050A30F0E95BA03A176CA25FE9A1B9ED551882D83BFTEx6K" TargetMode="External"/><Relationship Id="rId35" Type="http://schemas.openxmlformats.org/officeDocument/2006/relationships/hyperlink" Target="consultantplus://offline/ref=9DD292EC6C25401F6CB766BDBB5D3630885F7671F3701E1B3DB6BFD3C31050A30F0E95BF08F5268D72F8CF4BC4805A972E9DBDE126044233T7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D8C5-17C6-44FF-89E7-BAD96EA8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Германовна Чубарова</dc:creator>
  <cp:lastModifiedBy>Любовь Федоровна Фадеева</cp:lastModifiedBy>
  <cp:revision>2</cp:revision>
  <cp:lastPrinted>2021-07-06T10:48:00Z</cp:lastPrinted>
  <dcterms:created xsi:type="dcterms:W3CDTF">2021-07-07T10:45:00Z</dcterms:created>
  <dcterms:modified xsi:type="dcterms:W3CDTF">2021-07-07T10:45:00Z</dcterms:modified>
</cp:coreProperties>
</file>