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92" w:type="dxa"/>
        <w:tblLook w:val="0000" w:firstRow="0" w:lastRow="0" w:firstColumn="0" w:lastColumn="0" w:noHBand="0" w:noVBand="0"/>
      </w:tblPr>
      <w:tblGrid>
        <w:gridCol w:w="6837"/>
        <w:gridCol w:w="3363"/>
      </w:tblGrid>
      <w:tr w:rsidR="00587C73" w:rsidTr="00587C73">
        <w:trPr>
          <w:trHeight w:val="1080"/>
        </w:trPr>
        <w:tc>
          <w:tcPr>
            <w:tcW w:w="6837" w:type="dxa"/>
          </w:tcPr>
          <w:p w:rsidR="00587C73" w:rsidRDefault="00587C73" w:rsidP="00406546">
            <w:pPr>
              <w:tabs>
                <w:tab w:val="left" w:pos="5400"/>
              </w:tabs>
              <w:spacing w:line="240" w:lineRule="atLeast"/>
              <w:ind w:left="600"/>
            </w:pPr>
            <w:bookmarkStart w:id="0" w:name="_GoBack"/>
            <w:bookmarkEnd w:id="0"/>
          </w:p>
          <w:p w:rsidR="00587C73" w:rsidRDefault="00587C73" w:rsidP="00406546">
            <w:pPr>
              <w:tabs>
                <w:tab w:val="left" w:pos="5400"/>
              </w:tabs>
              <w:spacing w:line="240" w:lineRule="atLeast"/>
              <w:ind w:left="600"/>
            </w:pPr>
          </w:p>
        </w:tc>
        <w:tc>
          <w:tcPr>
            <w:tcW w:w="3363" w:type="dxa"/>
          </w:tcPr>
          <w:p w:rsidR="00587C73" w:rsidRPr="00696C5C" w:rsidRDefault="00587C73" w:rsidP="00406546">
            <w:pPr>
              <w:tabs>
                <w:tab w:val="left" w:pos="5400"/>
              </w:tabs>
              <w:spacing w:line="240" w:lineRule="atLeast"/>
              <w:jc w:val="both"/>
              <w:rPr>
                <w:b/>
                <w:szCs w:val="28"/>
              </w:rPr>
            </w:pPr>
            <w:r w:rsidRPr="00696C5C">
              <w:rPr>
                <w:b/>
                <w:szCs w:val="28"/>
              </w:rPr>
              <w:t>УТВЕРЖДЕНО</w:t>
            </w:r>
          </w:p>
          <w:p w:rsidR="00587C73" w:rsidRPr="00A45719" w:rsidRDefault="00587C73" w:rsidP="00406546">
            <w:pPr>
              <w:pStyle w:val="ConsPlusNormal"/>
              <w:widowControl/>
              <w:tabs>
                <w:tab w:val="left" w:pos="67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постановлением мэрии</w:t>
            </w:r>
          </w:p>
          <w:p w:rsidR="00587C73" w:rsidRPr="00A45719" w:rsidRDefault="00587C73" w:rsidP="00406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города Архангельска</w:t>
            </w:r>
          </w:p>
          <w:p w:rsidR="00587C73" w:rsidRPr="00A45719" w:rsidRDefault="00587C73" w:rsidP="00406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A4CF4">
              <w:rPr>
                <w:rFonts w:ascii="Times New Roman" w:hAnsi="Times New Roman" w:cs="Times New Roman"/>
                <w:sz w:val="28"/>
                <w:szCs w:val="28"/>
              </w:rPr>
              <w:t xml:space="preserve"> 25.12.2014 № 1138</w:t>
            </w:r>
          </w:p>
          <w:p w:rsidR="00587C73" w:rsidRDefault="00587C73" w:rsidP="00406546">
            <w:pPr>
              <w:tabs>
                <w:tab w:val="left" w:pos="5400"/>
              </w:tabs>
              <w:spacing w:line="240" w:lineRule="atLeast"/>
              <w:ind w:left="600"/>
            </w:pPr>
          </w:p>
        </w:tc>
      </w:tr>
    </w:tbl>
    <w:p w:rsidR="00587C73" w:rsidRDefault="00587C73" w:rsidP="00587C73">
      <w:pPr>
        <w:rPr>
          <w:b/>
          <w:szCs w:val="28"/>
        </w:rPr>
      </w:pPr>
    </w:p>
    <w:p w:rsidR="00587C73" w:rsidRPr="0084382D" w:rsidRDefault="00587C73" w:rsidP="00587C73">
      <w:pPr>
        <w:jc w:val="center"/>
        <w:rPr>
          <w:b/>
          <w:szCs w:val="28"/>
        </w:rPr>
      </w:pPr>
      <w:r w:rsidRPr="0084382D">
        <w:rPr>
          <w:b/>
          <w:szCs w:val="28"/>
        </w:rPr>
        <w:t>ПОЛОЖЕНИЕ</w:t>
      </w:r>
    </w:p>
    <w:p w:rsidR="00587C73" w:rsidRPr="0084382D" w:rsidRDefault="00587C73" w:rsidP="00587C73">
      <w:pPr>
        <w:jc w:val="center"/>
        <w:rPr>
          <w:b/>
          <w:szCs w:val="28"/>
        </w:rPr>
      </w:pPr>
      <w:r w:rsidRPr="0084382D">
        <w:rPr>
          <w:b/>
          <w:szCs w:val="28"/>
        </w:rPr>
        <w:t>о проведении</w:t>
      </w:r>
      <w:r>
        <w:rPr>
          <w:b/>
          <w:szCs w:val="28"/>
        </w:rPr>
        <w:t xml:space="preserve"> </w:t>
      </w:r>
      <w:r w:rsidRPr="0084382D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Pr="0084382D">
        <w:rPr>
          <w:b/>
          <w:szCs w:val="28"/>
        </w:rPr>
        <w:t xml:space="preserve"> городского  конкурса исследовательских</w:t>
      </w:r>
    </w:p>
    <w:p w:rsidR="00587C73" w:rsidRPr="0084382D" w:rsidRDefault="00587C73" w:rsidP="00587C73">
      <w:pPr>
        <w:jc w:val="center"/>
        <w:rPr>
          <w:b/>
          <w:szCs w:val="28"/>
        </w:rPr>
      </w:pPr>
      <w:r w:rsidRPr="0084382D">
        <w:rPr>
          <w:b/>
          <w:szCs w:val="28"/>
        </w:rPr>
        <w:t>работ и проектов младших школьников</w:t>
      </w:r>
    </w:p>
    <w:p w:rsidR="00587C73" w:rsidRDefault="00587C73" w:rsidP="00587C73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4382D">
        <w:rPr>
          <w:b/>
          <w:szCs w:val="28"/>
        </w:rPr>
        <w:t xml:space="preserve">Я </w:t>
      </w:r>
      <w:r>
        <w:rPr>
          <w:b/>
          <w:szCs w:val="28"/>
        </w:rPr>
        <w:t>–</w:t>
      </w:r>
      <w:r w:rsidRPr="0084382D">
        <w:rPr>
          <w:b/>
          <w:szCs w:val="28"/>
        </w:rPr>
        <w:t xml:space="preserve"> исследователь</w:t>
      </w:r>
      <w:r>
        <w:rPr>
          <w:b/>
          <w:szCs w:val="28"/>
        </w:rPr>
        <w:t>"</w:t>
      </w:r>
    </w:p>
    <w:p w:rsidR="00587C73" w:rsidRDefault="00587C73" w:rsidP="00587C73">
      <w:pPr>
        <w:jc w:val="center"/>
        <w:rPr>
          <w:b/>
          <w:szCs w:val="28"/>
        </w:rPr>
      </w:pPr>
    </w:p>
    <w:p w:rsidR="00587C73" w:rsidRPr="00EE64E2" w:rsidRDefault="00587C73" w:rsidP="00587C73">
      <w:pPr>
        <w:jc w:val="center"/>
        <w:rPr>
          <w:b/>
          <w:szCs w:val="28"/>
        </w:rPr>
      </w:pPr>
      <w:smartTag w:uri="urn:schemas-microsoft-com:office:smarttags" w:element="place">
        <w:r>
          <w:rPr>
            <w:b/>
            <w:szCs w:val="28"/>
            <w:lang w:val="en-US"/>
          </w:rPr>
          <w:t>I</w:t>
        </w:r>
        <w:r w:rsidRPr="00EE64E2">
          <w:rPr>
            <w:b/>
            <w:szCs w:val="28"/>
          </w:rPr>
          <w:t>.</w:t>
        </w:r>
      </w:smartTag>
      <w:r w:rsidRPr="00EE64E2">
        <w:rPr>
          <w:b/>
          <w:szCs w:val="28"/>
        </w:rPr>
        <w:t xml:space="preserve"> Общие положения</w:t>
      </w:r>
    </w:p>
    <w:p w:rsidR="00587C73" w:rsidRPr="00587C73" w:rsidRDefault="00587C73" w:rsidP="00587C73">
      <w:pPr>
        <w:pStyle w:val="2"/>
        <w:keepNext w:val="0"/>
        <w:numPr>
          <w:ilvl w:val="1"/>
          <w:numId w:val="2"/>
        </w:numPr>
        <w:tabs>
          <w:tab w:val="num" w:pos="1200"/>
        </w:tabs>
        <w:overflowPunct/>
        <w:autoSpaceDE/>
        <w:autoSpaceDN/>
        <w:adjustRightInd/>
        <w:ind w:left="0" w:firstLine="540"/>
        <w:jc w:val="both"/>
        <w:textAlignment w:val="auto"/>
        <w:rPr>
          <w:b w:val="0"/>
          <w:szCs w:val="28"/>
          <w:lang w:bidi="he-IL"/>
        </w:rPr>
      </w:pPr>
      <w:r w:rsidRPr="00587C73">
        <w:rPr>
          <w:b w:val="0"/>
          <w:szCs w:val="28"/>
        </w:rPr>
        <w:t xml:space="preserve">Настоящее Положение определяет порядок организации и проведения </w:t>
      </w:r>
      <w:r w:rsidRPr="00587C73">
        <w:rPr>
          <w:b w:val="0"/>
          <w:szCs w:val="28"/>
          <w:lang w:val="en-US"/>
        </w:rPr>
        <w:t>X</w:t>
      </w:r>
      <w:r w:rsidRPr="00587C73">
        <w:rPr>
          <w:b w:val="0"/>
          <w:szCs w:val="28"/>
        </w:rPr>
        <w:t xml:space="preserve">  городского  конкурса исследовательских работ и проектов младших школь</w:t>
      </w:r>
      <w:r>
        <w:rPr>
          <w:b w:val="0"/>
          <w:szCs w:val="28"/>
        </w:rPr>
        <w:t>-</w:t>
      </w:r>
      <w:proofErr w:type="spellStart"/>
      <w:r w:rsidRPr="00587C73">
        <w:rPr>
          <w:b w:val="0"/>
          <w:szCs w:val="28"/>
        </w:rPr>
        <w:t>ников</w:t>
      </w:r>
      <w:proofErr w:type="spellEnd"/>
      <w:r w:rsidRPr="00587C73">
        <w:rPr>
          <w:b w:val="0"/>
          <w:szCs w:val="28"/>
        </w:rPr>
        <w:t xml:space="preserve"> "Я – исследователь" (далее – конкурс), правила участия в конкурсе, оценивания результатов и награждения победителей и призеров.</w:t>
      </w:r>
    </w:p>
    <w:p w:rsidR="00587C73" w:rsidRPr="00587C73" w:rsidRDefault="00587C73" w:rsidP="00587C73">
      <w:pPr>
        <w:numPr>
          <w:ilvl w:val="1"/>
          <w:numId w:val="2"/>
        </w:numPr>
        <w:tabs>
          <w:tab w:val="num" w:pos="-120"/>
          <w:tab w:val="num" w:pos="1200"/>
        </w:tabs>
        <w:ind w:left="0" w:firstLine="540"/>
        <w:jc w:val="both"/>
        <w:rPr>
          <w:szCs w:val="28"/>
        </w:rPr>
      </w:pPr>
      <w:r w:rsidRPr="00587C73">
        <w:rPr>
          <w:szCs w:val="28"/>
        </w:rPr>
        <w:t xml:space="preserve">Тема конкурса: "Я помню! Я горжусь!" на примере города </w:t>
      </w:r>
      <w:proofErr w:type="spellStart"/>
      <w:r w:rsidRPr="00587C73">
        <w:rPr>
          <w:szCs w:val="28"/>
        </w:rPr>
        <w:t>Архан</w:t>
      </w:r>
      <w:r>
        <w:rPr>
          <w:szCs w:val="28"/>
        </w:rPr>
        <w:t>-</w:t>
      </w:r>
      <w:r w:rsidRPr="00587C73">
        <w:rPr>
          <w:szCs w:val="28"/>
        </w:rPr>
        <w:t>гельска</w:t>
      </w:r>
      <w:proofErr w:type="spellEnd"/>
      <w:r w:rsidRPr="00587C73">
        <w:rPr>
          <w:szCs w:val="28"/>
        </w:rPr>
        <w:t xml:space="preserve"> и Архангельской области (в рамках празднования 70-летия Победы </w:t>
      </w:r>
      <w:r>
        <w:rPr>
          <w:szCs w:val="28"/>
        </w:rPr>
        <w:br/>
      </w:r>
      <w:r w:rsidRPr="00587C73">
        <w:rPr>
          <w:szCs w:val="28"/>
        </w:rPr>
        <w:t>в Великой Отечественной войне 1941-1945 годов).</w:t>
      </w:r>
    </w:p>
    <w:p w:rsidR="00587C73" w:rsidRPr="00587C73" w:rsidRDefault="00587C73" w:rsidP="00587C73">
      <w:pPr>
        <w:numPr>
          <w:ilvl w:val="1"/>
          <w:numId w:val="2"/>
        </w:numPr>
        <w:tabs>
          <w:tab w:val="num" w:pos="-120"/>
          <w:tab w:val="num" w:pos="1200"/>
        </w:tabs>
        <w:ind w:left="0" w:firstLine="540"/>
        <w:jc w:val="both"/>
        <w:rPr>
          <w:color w:val="333333"/>
          <w:szCs w:val="28"/>
        </w:rPr>
      </w:pPr>
      <w:r w:rsidRPr="00587C73">
        <w:rPr>
          <w:szCs w:val="28"/>
        </w:rPr>
        <w:t>Цель конкурса – развитие интеллектуально-творческого потенциала обучающихся путем совершенствования навыков исследовательского поведения и развития исследовательских способностей.</w:t>
      </w:r>
    </w:p>
    <w:p w:rsidR="00587C73" w:rsidRPr="00587C73" w:rsidRDefault="00587C73" w:rsidP="00587C73">
      <w:pPr>
        <w:numPr>
          <w:ilvl w:val="1"/>
          <w:numId w:val="2"/>
        </w:numPr>
        <w:tabs>
          <w:tab w:val="num" w:pos="-120"/>
          <w:tab w:val="num" w:pos="1200"/>
        </w:tabs>
        <w:ind w:left="0" w:firstLine="540"/>
        <w:jc w:val="both"/>
        <w:rPr>
          <w:color w:val="333333"/>
          <w:szCs w:val="28"/>
        </w:rPr>
      </w:pPr>
      <w:r w:rsidRPr="00587C73">
        <w:rPr>
          <w:szCs w:val="28"/>
        </w:rPr>
        <w:t>Задачи конкурса:</w:t>
      </w:r>
    </w:p>
    <w:p w:rsidR="00587C73" w:rsidRPr="00587C73" w:rsidRDefault="00587C73" w:rsidP="00587C73">
      <w:pPr>
        <w:pStyle w:val="2"/>
        <w:tabs>
          <w:tab w:val="num" w:pos="0"/>
          <w:tab w:val="num" w:pos="1200"/>
        </w:tabs>
        <w:ind w:firstLine="540"/>
        <w:jc w:val="both"/>
        <w:rPr>
          <w:b w:val="0"/>
          <w:szCs w:val="28"/>
        </w:rPr>
      </w:pPr>
      <w:r w:rsidRPr="00587C73">
        <w:rPr>
          <w:b w:val="0"/>
          <w:szCs w:val="28"/>
        </w:rPr>
        <w:t>стимулирование учащихся к расширению знаний о Великой Отечественной войне 1941-1945 годов, желанию узнать о жизни и подвигах своих предков;</w:t>
      </w:r>
    </w:p>
    <w:p w:rsidR="00587C73" w:rsidRPr="00587C73" w:rsidRDefault="00587C73" w:rsidP="00587C73">
      <w:pPr>
        <w:pStyle w:val="2"/>
        <w:tabs>
          <w:tab w:val="num" w:pos="0"/>
          <w:tab w:val="num" w:pos="1200"/>
        </w:tabs>
        <w:ind w:firstLine="540"/>
        <w:jc w:val="both"/>
        <w:rPr>
          <w:b w:val="0"/>
          <w:szCs w:val="28"/>
        </w:rPr>
      </w:pPr>
      <w:r w:rsidRPr="00587C73">
        <w:rPr>
          <w:b w:val="0"/>
          <w:szCs w:val="28"/>
        </w:rPr>
        <w:t>выявление одаренных учащихся в области научного, технического и художественного творчества;</w:t>
      </w:r>
    </w:p>
    <w:p w:rsidR="00587C73" w:rsidRPr="00587C73" w:rsidRDefault="00587C73" w:rsidP="00587C73">
      <w:pPr>
        <w:tabs>
          <w:tab w:val="num" w:pos="0"/>
          <w:tab w:val="num" w:pos="1200"/>
        </w:tabs>
        <w:ind w:firstLine="540"/>
        <w:jc w:val="both"/>
        <w:rPr>
          <w:szCs w:val="28"/>
        </w:rPr>
      </w:pPr>
      <w:r w:rsidRPr="00587C73">
        <w:rPr>
          <w:szCs w:val="28"/>
        </w:rPr>
        <w:t xml:space="preserve">содействие развитию творческой исследовательской активности детей; </w:t>
      </w:r>
    </w:p>
    <w:p w:rsidR="00587C73" w:rsidRPr="00587C73" w:rsidRDefault="00587C73" w:rsidP="00587C73">
      <w:pPr>
        <w:tabs>
          <w:tab w:val="num" w:pos="0"/>
          <w:tab w:val="num" w:pos="1200"/>
        </w:tabs>
        <w:ind w:firstLine="540"/>
        <w:jc w:val="both"/>
        <w:rPr>
          <w:szCs w:val="28"/>
        </w:rPr>
      </w:pPr>
      <w:r w:rsidRPr="00587C73">
        <w:rPr>
          <w:szCs w:val="28"/>
        </w:rPr>
        <w:t xml:space="preserve">формирование у учащихся и педагогических работниках представления об исследовательском обучении как ведущем способе учебной деятельности; </w:t>
      </w:r>
    </w:p>
    <w:p w:rsidR="00587C73" w:rsidRPr="00587C73" w:rsidRDefault="00587C73" w:rsidP="00587C73">
      <w:pPr>
        <w:tabs>
          <w:tab w:val="num" w:pos="0"/>
          <w:tab w:val="num" w:pos="1200"/>
        </w:tabs>
        <w:ind w:firstLine="540"/>
        <w:jc w:val="both"/>
        <w:rPr>
          <w:szCs w:val="28"/>
        </w:rPr>
      </w:pPr>
      <w:r w:rsidRPr="00587C73">
        <w:rPr>
          <w:szCs w:val="28"/>
        </w:rPr>
        <w:t>содействие развитию и распространению образовательных программ и педагогических технологий проведения учебных исследований с учащимися.</w:t>
      </w:r>
    </w:p>
    <w:p w:rsidR="00587C73" w:rsidRPr="006A459C" w:rsidRDefault="00587C73" w:rsidP="00587C73">
      <w:pPr>
        <w:tabs>
          <w:tab w:val="left" w:pos="900"/>
          <w:tab w:val="left" w:pos="1080"/>
          <w:tab w:val="num" w:pos="1200"/>
        </w:tabs>
        <w:ind w:firstLine="540"/>
        <w:jc w:val="both"/>
        <w:rPr>
          <w:szCs w:val="28"/>
        </w:rPr>
      </w:pPr>
      <w:r w:rsidRPr="00587C73">
        <w:rPr>
          <w:szCs w:val="28"/>
          <w:lang w:bidi="he-IL"/>
        </w:rPr>
        <w:t xml:space="preserve">1.5. Участниками конкурса являются учащиеся 3-4 классов </w:t>
      </w:r>
      <w:r w:rsidRPr="00587C73">
        <w:rPr>
          <w:szCs w:val="28"/>
        </w:rPr>
        <w:t>муниципальных образовательных учреждений муниципального образования "Город</w:t>
      </w:r>
      <w:r w:rsidRPr="00E0135A">
        <w:rPr>
          <w:szCs w:val="28"/>
        </w:rPr>
        <w:t xml:space="preserve"> </w:t>
      </w:r>
      <w:proofErr w:type="spellStart"/>
      <w:r w:rsidRPr="00E0135A">
        <w:rPr>
          <w:szCs w:val="28"/>
        </w:rPr>
        <w:t>Архан</w:t>
      </w:r>
      <w:r>
        <w:rPr>
          <w:szCs w:val="28"/>
        </w:rPr>
        <w:t>-</w:t>
      </w:r>
      <w:r w:rsidRPr="00E0135A">
        <w:rPr>
          <w:szCs w:val="28"/>
        </w:rPr>
        <w:t>гельск</w:t>
      </w:r>
      <w:proofErr w:type="spellEnd"/>
      <w:r w:rsidRPr="00E0135A">
        <w:rPr>
          <w:szCs w:val="28"/>
        </w:rPr>
        <w:t xml:space="preserve">", реализующих программы </w:t>
      </w:r>
      <w:r>
        <w:rPr>
          <w:szCs w:val="28"/>
        </w:rPr>
        <w:t xml:space="preserve">начального общего, </w:t>
      </w:r>
      <w:r w:rsidRPr="00E0135A">
        <w:rPr>
          <w:szCs w:val="28"/>
        </w:rPr>
        <w:t>основного общего, среднего общего образования, дополнительные общеразвивающие программы, находящихся в ведении департамента образования мэрии города Архангельска (дале</w:t>
      </w:r>
      <w:r>
        <w:rPr>
          <w:szCs w:val="28"/>
        </w:rPr>
        <w:t xml:space="preserve">е – образовательные учреждения). </w:t>
      </w:r>
      <w:r w:rsidRPr="006A459C">
        <w:rPr>
          <w:szCs w:val="28"/>
        </w:rPr>
        <w:t>Руководители образовательных учреждений назначают педагогов для сопровождения участников конкурса, возложив на них ответственность за жизнь и здоровье детей.</w:t>
      </w:r>
      <w:r w:rsidRPr="006A459C">
        <w:rPr>
          <w:szCs w:val="28"/>
          <w:lang w:bidi="he-IL"/>
        </w:rPr>
        <w:t xml:space="preserve"> </w:t>
      </w:r>
    </w:p>
    <w:p w:rsidR="00587C73" w:rsidRDefault="00587C73" w:rsidP="00587C73">
      <w:pPr>
        <w:pStyle w:val="a5"/>
        <w:ind w:firstLine="540"/>
        <w:jc w:val="center"/>
        <w:rPr>
          <w:b/>
          <w:sz w:val="28"/>
          <w:szCs w:val="28"/>
        </w:rPr>
      </w:pPr>
    </w:p>
    <w:p w:rsidR="00587C73" w:rsidRPr="00B64AA1" w:rsidRDefault="00587C73" w:rsidP="00587C73">
      <w:pPr>
        <w:pStyle w:val="a5"/>
        <w:ind w:firstLine="540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  <w:lang w:val="en-US"/>
        </w:rPr>
        <w:t>II</w:t>
      </w:r>
      <w:r w:rsidRPr="00EE64E2">
        <w:rPr>
          <w:b/>
          <w:sz w:val="28"/>
          <w:szCs w:val="28"/>
        </w:rPr>
        <w:t xml:space="preserve">. Порядок организации </w:t>
      </w:r>
      <w:r>
        <w:rPr>
          <w:b/>
          <w:sz w:val="28"/>
          <w:szCs w:val="28"/>
        </w:rPr>
        <w:t xml:space="preserve">и проведения </w:t>
      </w:r>
      <w:r>
        <w:rPr>
          <w:b/>
          <w:color w:val="000000"/>
          <w:sz w:val="28"/>
          <w:szCs w:val="28"/>
          <w:lang w:bidi="he-IL"/>
        </w:rPr>
        <w:t>конкурса</w:t>
      </w:r>
    </w:p>
    <w:p w:rsidR="00587C73" w:rsidRPr="00404978" w:rsidRDefault="00587C73" w:rsidP="00587C73">
      <w:pPr>
        <w:pStyle w:val="a5"/>
        <w:ind w:firstLine="540"/>
        <w:jc w:val="center"/>
        <w:rPr>
          <w:b/>
          <w:color w:val="000000"/>
          <w:sz w:val="28"/>
          <w:szCs w:val="28"/>
          <w:lang w:bidi="he-IL"/>
        </w:rPr>
      </w:pPr>
    </w:p>
    <w:p w:rsidR="00587C73" w:rsidRDefault="00587C73" w:rsidP="00587C73">
      <w:pPr>
        <w:numPr>
          <w:ilvl w:val="1"/>
          <w:numId w:val="3"/>
        </w:numPr>
        <w:tabs>
          <w:tab w:val="left" w:pos="1080"/>
        </w:tabs>
        <w:ind w:left="0" w:firstLine="600"/>
        <w:jc w:val="both"/>
        <w:rPr>
          <w:color w:val="000000"/>
          <w:szCs w:val="28"/>
        </w:rPr>
      </w:pPr>
      <w:r w:rsidRPr="00404978">
        <w:rPr>
          <w:szCs w:val="28"/>
        </w:rPr>
        <w:t xml:space="preserve">Организатором конкурса является департамент образования мэрии </w:t>
      </w:r>
      <w:r w:rsidRPr="00ED01B7">
        <w:rPr>
          <w:color w:val="000000"/>
          <w:szCs w:val="28"/>
        </w:rPr>
        <w:t>города Архангельска (далее – департамент образования).</w:t>
      </w:r>
    </w:p>
    <w:p w:rsidR="00587C73" w:rsidRDefault="00587C73" w:rsidP="00587C73">
      <w:pPr>
        <w:numPr>
          <w:ilvl w:val="1"/>
          <w:numId w:val="3"/>
        </w:numPr>
        <w:tabs>
          <w:tab w:val="left" w:pos="1080"/>
        </w:tabs>
        <w:ind w:left="0" w:firstLine="600"/>
        <w:jc w:val="both"/>
        <w:rPr>
          <w:color w:val="000000"/>
          <w:szCs w:val="28"/>
        </w:rPr>
        <w:sectPr w:rsidR="00587C73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587C73" w:rsidRPr="00ED01B7" w:rsidRDefault="00587C73" w:rsidP="00587C73">
      <w:pPr>
        <w:tabs>
          <w:tab w:val="left" w:pos="1080"/>
        </w:tabs>
        <w:ind w:left="60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587C73" w:rsidRPr="00ED01B7" w:rsidRDefault="00587C73" w:rsidP="00587C73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2.2. Департамент образования:</w:t>
      </w:r>
    </w:p>
    <w:p w:rsidR="00587C73" w:rsidRPr="00ED01B7" w:rsidRDefault="00587C73" w:rsidP="00587C73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организует работу по пропаганде конкурса;</w:t>
      </w:r>
    </w:p>
    <w:p w:rsidR="00587C73" w:rsidRPr="00ED01B7" w:rsidRDefault="00587C73" w:rsidP="00587C73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осуществляет общее и методическое руководство;</w:t>
      </w:r>
    </w:p>
    <w:p w:rsidR="00587C73" w:rsidRPr="00ED01B7" w:rsidRDefault="00587C73" w:rsidP="00587C73">
      <w:pPr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осуществляет освещение организации и проведения конкурса в средствах массовой информации;</w:t>
      </w:r>
    </w:p>
    <w:p w:rsidR="00587C73" w:rsidRPr="00ED01B7" w:rsidRDefault="00587C73" w:rsidP="00587C73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формирует и утверждает составы жюри конкурса;</w:t>
      </w:r>
    </w:p>
    <w:p w:rsidR="00587C73" w:rsidRPr="00ED01B7" w:rsidRDefault="00587C73" w:rsidP="00587C73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готовит и утверждает списки победителей и призеров конкурса.</w:t>
      </w:r>
    </w:p>
    <w:p w:rsidR="00587C73" w:rsidRPr="00ED01B7" w:rsidRDefault="00587C73" w:rsidP="00587C73">
      <w:pPr>
        <w:tabs>
          <w:tab w:val="left" w:pos="54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2.3. Исполнителем является муниципальное бюджетное образовательное учреждение дополнительного образования детей муниципального образования "Город Архангельск" "</w:t>
      </w:r>
      <w:proofErr w:type="spellStart"/>
      <w:r w:rsidRPr="00ED01B7">
        <w:rPr>
          <w:color w:val="000000"/>
          <w:szCs w:val="28"/>
        </w:rPr>
        <w:t>Соломбальский</w:t>
      </w:r>
      <w:proofErr w:type="spellEnd"/>
      <w:r w:rsidRPr="00ED01B7">
        <w:rPr>
          <w:color w:val="000000"/>
          <w:szCs w:val="28"/>
        </w:rPr>
        <w:t xml:space="preserve"> Дом детского творчества" (далее – исполнитель).</w:t>
      </w:r>
    </w:p>
    <w:p w:rsidR="00587C73" w:rsidRPr="00ED01B7" w:rsidRDefault="00587C73" w:rsidP="00587C73">
      <w:pPr>
        <w:tabs>
          <w:tab w:val="left" w:pos="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2.4. Исполнитель:</w:t>
      </w:r>
    </w:p>
    <w:p w:rsidR="00587C73" w:rsidRPr="00ED01B7" w:rsidRDefault="00587C73" w:rsidP="00587C73">
      <w:pPr>
        <w:tabs>
          <w:tab w:val="left" w:pos="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готовит и представляет в департамент образования списки участников конкурса;</w:t>
      </w:r>
    </w:p>
    <w:p w:rsidR="00587C73" w:rsidRPr="00ED01B7" w:rsidRDefault="00587C73" w:rsidP="00587C73">
      <w:pPr>
        <w:tabs>
          <w:tab w:val="left" w:pos="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отвечает за прием, регистрацию участников конкурса;</w:t>
      </w:r>
    </w:p>
    <w:p w:rsidR="00587C73" w:rsidRPr="00ED01B7" w:rsidRDefault="00587C73" w:rsidP="00587C73">
      <w:pPr>
        <w:tabs>
          <w:tab w:val="left" w:pos="0"/>
        </w:tabs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 xml:space="preserve">обеспечивает подготовку рабочих мест для участников второго </w:t>
      </w:r>
      <w:r>
        <w:rPr>
          <w:color w:val="000000"/>
          <w:szCs w:val="28"/>
        </w:rPr>
        <w:t>этапа</w:t>
      </w:r>
      <w:r w:rsidRPr="00ED01B7">
        <w:rPr>
          <w:color w:val="000000"/>
          <w:szCs w:val="28"/>
        </w:rPr>
        <w:t xml:space="preserve"> конкурса;</w:t>
      </w:r>
    </w:p>
    <w:p w:rsidR="00587C73" w:rsidRPr="00ED01B7" w:rsidRDefault="00587C73" w:rsidP="00587C73">
      <w:pPr>
        <w:ind w:firstLine="600"/>
        <w:jc w:val="both"/>
        <w:rPr>
          <w:color w:val="000000"/>
          <w:szCs w:val="28"/>
          <w:lang w:bidi="he-IL"/>
        </w:rPr>
      </w:pPr>
      <w:r w:rsidRPr="00ED01B7">
        <w:rPr>
          <w:color w:val="000000"/>
          <w:szCs w:val="28"/>
        </w:rPr>
        <w:t>конкурс состоится</w:t>
      </w:r>
      <w:r w:rsidRPr="00ED01B7">
        <w:rPr>
          <w:color w:val="000000"/>
          <w:szCs w:val="28"/>
          <w:lang w:bidi="he-IL"/>
        </w:rPr>
        <w:t xml:space="preserve">  на базе мун</w:t>
      </w:r>
      <w:r>
        <w:rPr>
          <w:color w:val="000000"/>
          <w:szCs w:val="28"/>
          <w:lang w:bidi="he-IL"/>
        </w:rPr>
        <w:t>иципального бюджетного образова</w:t>
      </w:r>
      <w:r w:rsidRPr="00ED01B7">
        <w:rPr>
          <w:color w:val="000000"/>
          <w:szCs w:val="28"/>
          <w:lang w:bidi="he-IL"/>
        </w:rPr>
        <w:t>тельного учреждения муниципального образования "Город Архангельск" "Средняя общеобразовательная школа №</w:t>
      </w:r>
      <w:r w:rsidRPr="00ED01B7">
        <w:rPr>
          <w:iCs/>
          <w:color w:val="000000"/>
          <w:szCs w:val="28"/>
          <w:lang w:bidi="he-IL"/>
        </w:rPr>
        <w:t xml:space="preserve"> 45"</w:t>
      </w:r>
      <w:r w:rsidRPr="00ED01B7">
        <w:rPr>
          <w:color w:val="000000"/>
          <w:szCs w:val="28"/>
          <w:lang w:bidi="he-IL"/>
        </w:rPr>
        <w:t xml:space="preserve"> (</w:t>
      </w:r>
      <w:proofErr w:type="spellStart"/>
      <w:r w:rsidRPr="00ED01B7">
        <w:rPr>
          <w:color w:val="000000"/>
          <w:szCs w:val="28"/>
          <w:lang w:bidi="he-IL"/>
        </w:rPr>
        <w:t>г.Архангельск</w:t>
      </w:r>
      <w:proofErr w:type="spellEnd"/>
      <w:r w:rsidRPr="00ED01B7">
        <w:rPr>
          <w:color w:val="000000"/>
          <w:szCs w:val="28"/>
          <w:lang w:bidi="he-IL"/>
        </w:rPr>
        <w:t xml:space="preserve">, </w:t>
      </w:r>
      <w:proofErr w:type="spellStart"/>
      <w:r w:rsidRPr="00ED01B7">
        <w:rPr>
          <w:color w:val="000000"/>
          <w:szCs w:val="28"/>
          <w:lang w:bidi="he-IL"/>
        </w:rPr>
        <w:t>ул.Садовая</w:t>
      </w:r>
      <w:proofErr w:type="spellEnd"/>
      <w:r w:rsidRPr="00ED01B7">
        <w:rPr>
          <w:color w:val="000000"/>
          <w:szCs w:val="28"/>
          <w:lang w:bidi="he-IL"/>
        </w:rPr>
        <w:t>, д.61) (далее – МБОУ СОШ №</w:t>
      </w:r>
      <w:r w:rsidRPr="00ED01B7">
        <w:rPr>
          <w:iCs/>
          <w:color w:val="000000"/>
          <w:szCs w:val="28"/>
          <w:lang w:bidi="he-IL"/>
        </w:rPr>
        <w:t xml:space="preserve"> 45)</w:t>
      </w:r>
      <w:r>
        <w:rPr>
          <w:iCs/>
          <w:color w:val="000000"/>
          <w:szCs w:val="28"/>
          <w:lang w:bidi="he-IL"/>
        </w:rPr>
        <w:t>.</w:t>
      </w:r>
    </w:p>
    <w:p w:rsidR="00587C73" w:rsidRPr="00ED01B7" w:rsidRDefault="00587C73" w:rsidP="00587C73">
      <w:pPr>
        <w:ind w:firstLine="600"/>
        <w:jc w:val="both"/>
        <w:rPr>
          <w:iCs/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 xml:space="preserve">2.5. </w:t>
      </w:r>
      <w:r w:rsidRPr="00ED01B7">
        <w:rPr>
          <w:color w:val="000000"/>
          <w:szCs w:val="28"/>
          <w:lang w:bidi="he-IL"/>
        </w:rPr>
        <w:t>МБОУ СОШ №</w:t>
      </w:r>
      <w:r w:rsidRPr="00ED01B7">
        <w:rPr>
          <w:iCs/>
          <w:color w:val="000000"/>
          <w:szCs w:val="28"/>
          <w:lang w:bidi="he-IL"/>
        </w:rPr>
        <w:t xml:space="preserve"> 45:</w:t>
      </w:r>
    </w:p>
    <w:p w:rsidR="00587C73" w:rsidRPr="006D499E" w:rsidRDefault="00587C73" w:rsidP="00587C73">
      <w:pPr>
        <w:ind w:firstLine="600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обеспечивает безопасность проведения второго этап</w:t>
      </w:r>
      <w:r>
        <w:rPr>
          <w:color w:val="000000"/>
          <w:szCs w:val="28"/>
        </w:rPr>
        <w:t>а</w:t>
      </w:r>
      <w:r w:rsidRPr="00ED01B7">
        <w:rPr>
          <w:color w:val="000000"/>
          <w:szCs w:val="28"/>
        </w:rPr>
        <w:t xml:space="preserve"> конкурса, информирует участников конкурса о санитарно-гигиенических требованиях, противопожарной безопасности, охране труда, правилах внутреннего распорядка обра</w:t>
      </w:r>
      <w:r>
        <w:rPr>
          <w:color w:val="000000"/>
          <w:szCs w:val="28"/>
        </w:rPr>
        <w:t>зовательного учреждения</w:t>
      </w:r>
      <w:r w:rsidRPr="006D499E">
        <w:rPr>
          <w:color w:val="000000"/>
          <w:szCs w:val="28"/>
        </w:rPr>
        <w:t>;</w:t>
      </w:r>
    </w:p>
    <w:p w:rsidR="00587C73" w:rsidRPr="006D499E" w:rsidRDefault="00587C73" w:rsidP="00587C73">
      <w:pPr>
        <w:autoSpaceDE w:val="0"/>
        <w:autoSpaceDN w:val="0"/>
        <w:adjustRightInd w:val="0"/>
        <w:ind w:firstLine="600"/>
        <w:jc w:val="both"/>
        <w:rPr>
          <w:b/>
          <w:bCs/>
          <w:color w:val="000000"/>
          <w:szCs w:val="28"/>
        </w:rPr>
      </w:pPr>
      <w:r w:rsidRPr="006D499E">
        <w:rPr>
          <w:color w:val="000000"/>
          <w:szCs w:val="28"/>
        </w:rPr>
        <w:t>предоставляет помещения (кабинеты, аудитории) для работы жюри конкурса.</w:t>
      </w:r>
    </w:p>
    <w:p w:rsidR="00587C73" w:rsidRPr="006D499E" w:rsidRDefault="00587C73" w:rsidP="00587C73">
      <w:pPr>
        <w:ind w:firstLine="600"/>
        <w:jc w:val="both"/>
        <w:rPr>
          <w:color w:val="000000"/>
          <w:szCs w:val="28"/>
        </w:rPr>
      </w:pPr>
      <w:r w:rsidRPr="006D499E">
        <w:rPr>
          <w:color w:val="000000"/>
          <w:szCs w:val="28"/>
        </w:rPr>
        <w:t>2.</w:t>
      </w:r>
      <w:r>
        <w:rPr>
          <w:color w:val="000000"/>
          <w:szCs w:val="28"/>
        </w:rPr>
        <w:t>6</w:t>
      </w:r>
      <w:r w:rsidRPr="006D499E">
        <w:rPr>
          <w:color w:val="000000"/>
          <w:szCs w:val="28"/>
        </w:rPr>
        <w:t xml:space="preserve">. Конкурс проводится </w:t>
      </w:r>
      <w:r w:rsidRPr="006D499E">
        <w:rPr>
          <w:color w:val="000000"/>
          <w:szCs w:val="28"/>
          <w:lang w:bidi="he-IL"/>
        </w:rPr>
        <w:t>в январе – феврале 201</w:t>
      </w:r>
      <w:r>
        <w:rPr>
          <w:color w:val="000000"/>
          <w:szCs w:val="28"/>
          <w:lang w:bidi="he-IL"/>
        </w:rPr>
        <w:t>5</w:t>
      </w:r>
      <w:r w:rsidRPr="006D499E">
        <w:rPr>
          <w:color w:val="000000"/>
          <w:szCs w:val="28"/>
          <w:lang w:bidi="he-IL"/>
        </w:rPr>
        <w:t xml:space="preserve"> года в два этапа:</w:t>
      </w:r>
    </w:p>
    <w:p w:rsidR="00587C73" w:rsidRPr="006D499E" w:rsidRDefault="00587C73" w:rsidP="00587C73">
      <w:pPr>
        <w:ind w:firstLine="600"/>
        <w:jc w:val="both"/>
        <w:rPr>
          <w:color w:val="000000"/>
          <w:szCs w:val="28"/>
          <w:lang w:bidi="he-IL"/>
        </w:rPr>
      </w:pPr>
      <w:r w:rsidRPr="006D499E">
        <w:rPr>
          <w:color w:val="000000"/>
          <w:szCs w:val="28"/>
          <w:lang w:bidi="he-IL"/>
        </w:rPr>
        <w:t xml:space="preserve">первый этап (заочный) </w:t>
      </w:r>
      <w:r w:rsidRPr="006D499E">
        <w:rPr>
          <w:color w:val="000000"/>
          <w:szCs w:val="28"/>
        </w:rPr>
        <w:t>состоится</w:t>
      </w:r>
      <w:r w:rsidRPr="006D499E">
        <w:rPr>
          <w:color w:val="000000"/>
          <w:szCs w:val="28"/>
          <w:lang w:bidi="he-IL"/>
        </w:rPr>
        <w:t xml:space="preserve"> с 26 января по 03 февраля 2015 года;</w:t>
      </w:r>
    </w:p>
    <w:p w:rsidR="00587C73" w:rsidRPr="006D499E" w:rsidRDefault="00587C73" w:rsidP="00587C73">
      <w:pPr>
        <w:pStyle w:val="a5"/>
        <w:ind w:firstLine="600"/>
        <w:jc w:val="both"/>
        <w:rPr>
          <w:sz w:val="28"/>
          <w:szCs w:val="28"/>
          <w:lang w:bidi="he-IL"/>
        </w:rPr>
      </w:pPr>
      <w:r w:rsidRPr="006D499E">
        <w:rPr>
          <w:sz w:val="28"/>
          <w:szCs w:val="28"/>
          <w:lang w:bidi="he-IL"/>
        </w:rPr>
        <w:t xml:space="preserve">второй этап (очный) </w:t>
      </w:r>
      <w:r w:rsidRPr="006D499E">
        <w:rPr>
          <w:sz w:val="28"/>
          <w:szCs w:val="28"/>
        </w:rPr>
        <w:t>состоится</w:t>
      </w:r>
      <w:r w:rsidRPr="006D499E">
        <w:rPr>
          <w:sz w:val="28"/>
          <w:szCs w:val="28"/>
          <w:lang w:bidi="he-IL"/>
        </w:rPr>
        <w:t xml:space="preserve">  06 февраля 201</w:t>
      </w:r>
      <w:r>
        <w:rPr>
          <w:sz w:val="28"/>
          <w:szCs w:val="28"/>
          <w:lang w:bidi="he-IL"/>
        </w:rPr>
        <w:t>5</w:t>
      </w:r>
      <w:r w:rsidRPr="006D499E">
        <w:rPr>
          <w:sz w:val="28"/>
          <w:szCs w:val="28"/>
          <w:lang w:bidi="he-IL"/>
        </w:rPr>
        <w:t xml:space="preserve"> года в муниципальном бюджетном образовательном учреждении муниципального образования "Город Архангельск" "Средняя общеобразовательная школа №</w:t>
      </w:r>
      <w:r w:rsidRPr="006D499E">
        <w:rPr>
          <w:iCs/>
          <w:sz w:val="28"/>
          <w:szCs w:val="28"/>
          <w:lang w:bidi="he-IL"/>
        </w:rPr>
        <w:t xml:space="preserve"> 45"</w:t>
      </w:r>
      <w:r w:rsidRPr="006D499E">
        <w:rPr>
          <w:sz w:val="28"/>
          <w:szCs w:val="28"/>
          <w:lang w:bidi="he-IL"/>
        </w:rPr>
        <w:t xml:space="preserve"> (</w:t>
      </w:r>
      <w:proofErr w:type="spellStart"/>
      <w:r w:rsidRPr="006D499E">
        <w:rPr>
          <w:sz w:val="28"/>
          <w:szCs w:val="28"/>
          <w:lang w:bidi="he-IL"/>
        </w:rPr>
        <w:t>г.Архангельск</w:t>
      </w:r>
      <w:proofErr w:type="spellEnd"/>
      <w:r w:rsidRPr="006D499E">
        <w:rPr>
          <w:sz w:val="28"/>
          <w:szCs w:val="28"/>
          <w:lang w:bidi="he-IL"/>
        </w:rPr>
        <w:t xml:space="preserve">, </w:t>
      </w:r>
      <w:proofErr w:type="spellStart"/>
      <w:r w:rsidRPr="006D499E">
        <w:rPr>
          <w:sz w:val="28"/>
          <w:szCs w:val="28"/>
          <w:lang w:bidi="he-IL"/>
        </w:rPr>
        <w:t>ул.Садовая</w:t>
      </w:r>
      <w:proofErr w:type="spellEnd"/>
      <w:r w:rsidRPr="006D499E">
        <w:rPr>
          <w:sz w:val="28"/>
          <w:szCs w:val="28"/>
          <w:lang w:bidi="he-IL"/>
        </w:rPr>
        <w:t>, д.61), начало – в 13 часов.</w:t>
      </w:r>
    </w:p>
    <w:p w:rsidR="00587C73" w:rsidRPr="006D499E" w:rsidRDefault="00587C73" w:rsidP="00587C73">
      <w:pPr>
        <w:pStyle w:val="a5"/>
        <w:ind w:firstLine="600"/>
        <w:jc w:val="both"/>
        <w:rPr>
          <w:color w:val="000000"/>
          <w:sz w:val="28"/>
          <w:szCs w:val="28"/>
          <w:lang w:bidi="he-IL"/>
        </w:rPr>
      </w:pPr>
      <w:r w:rsidRPr="006D499E">
        <w:rPr>
          <w:color w:val="000000"/>
          <w:sz w:val="28"/>
          <w:szCs w:val="28"/>
          <w:lang w:bidi="he-IL"/>
        </w:rPr>
        <w:t>2.</w:t>
      </w:r>
      <w:r>
        <w:rPr>
          <w:color w:val="000000"/>
          <w:sz w:val="28"/>
          <w:szCs w:val="28"/>
          <w:lang w:bidi="he-IL"/>
        </w:rPr>
        <w:t>7</w:t>
      </w:r>
      <w:r w:rsidRPr="006D499E">
        <w:rPr>
          <w:color w:val="000000"/>
          <w:sz w:val="28"/>
          <w:szCs w:val="28"/>
          <w:lang w:bidi="he-IL"/>
        </w:rPr>
        <w:t xml:space="preserve">. </w:t>
      </w:r>
      <w:r>
        <w:rPr>
          <w:color w:val="000000"/>
          <w:sz w:val="28"/>
          <w:szCs w:val="28"/>
        </w:rPr>
        <w:t>Темы и</w:t>
      </w:r>
      <w:r w:rsidRPr="006D499E">
        <w:rPr>
          <w:color w:val="000000"/>
          <w:sz w:val="28"/>
          <w:szCs w:val="28"/>
        </w:rPr>
        <w:t>сследовательски</w:t>
      </w:r>
      <w:r>
        <w:rPr>
          <w:color w:val="000000"/>
          <w:sz w:val="28"/>
          <w:szCs w:val="28"/>
        </w:rPr>
        <w:t>х работ:</w:t>
      </w:r>
    </w:p>
    <w:p w:rsidR="00587C73" w:rsidRPr="006D499E" w:rsidRDefault="00587C73" w:rsidP="00587C73">
      <w:pPr>
        <w:autoSpaceDE w:val="0"/>
        <w:autoSpaceDN w:val="0"/>
        <w:adjustRightInd w:val="0"/>
        <w:ind w:firstLine="600"/>
        <w:jc w:val="both"/>
        <w:rPr>
          <w:bCs/>
          <w:color w:val="000000"/>
          <w:szCs w:val="28"/>
        </w:rPr>
      </w:pPr>
      <w:r w:rsidRPr="006D499E">
        <w:rPr>
          <w:bCs/>
          <w:color w:val="000000"/>
          <w:szCs w:val="28"/>
        </w:rPr>
        <w:t>"</w:t>
      </w:r>
      <w:r>
        <w:rPr>
          <w:bCs/>
          <w:color w:val="000000"/>
          <w:szCs w:val="28"/>
        </w:rPr>
        <w:t>Жизнь родственников в годы Великой Отечественной войны 1941-1945 годов</w:t>
      </w:r>
      <w:r w:rsidRPr="006D499E">
        <w:rPr>
          <w:bCs/>
          <w:color w:val="000000"/>
          <w:szCs w:val="28"/>
        </w:rPr>
        <w:t>";</w:t>
      </w:r>
    </w:p>
    <w:p w:rsidR="00587C73" w:rsidRPr="006D499E" w:rsidRDefault="00587C73" w:rsidP="00587C73">
      <w:pPr>
        <w:autoSpaceDE w:val="0"/>
        <w:autoSpaceDN w:val="0"/>
        <w:adjustRightInd w:val="0"/>
        <w:ind w:firstLine="600"/>
        <w:jc w:val="both"/>
        <w:rPr>
          <w:bCs/>
          <w:color w:val="000000"/>
          <w:szCs w:val="28"/>
        </w:rPr>
      </w:pPr>
      <w:r w:rsidRPr="006D499E">
        <w:rPr>
          <w:bCs/>
          <w:color w:val="000000"/>
          <w:szCs w:val="28"/>
        </w:rPr>
        <w:t>"</w:t>
      </w:r>
      <w:r>
        <w:rPr>
          <w:bCs/>
          <w:color w:val="000000"/>
          <w:szCs w:val="28"/>
        </w:rPr>
        <w:t>Родственники – участники Великой Отечественной войны 1941-1945 годов</w:t>
      </w:r>
      <w:r w:rsidRPr="006D499E">
        <w:rPr>
          <w:bCs/>
          <w:color w:val="000000"/>
          <w:szCs w:val="28"/>
        </w:rPr>
        <w:t>";</w:t>
      </w:r>
    </w:p>
    <w:p w:rsidR="00587C73" w:rsidRPr="006D499E" w:rsidRDefault="00587C73" w:rsidP="00587C73">
      <w:pPr>
        <w:autoSpaceDE w:val="0"/>
        <w:autoSpaceDN w:val="0"/>
        <w:adjustRightInd w:val="0"/>
        <w:ind w:firstLine="600"/>
        <w:jc w:val="both"/>
        <w:rPr>
          <w:bCs/>
          <w:color w:val="000000"/>
          <w:szCs w:val="28"/>
        </w:rPr>
      </w:pPr>
      <w:r w:rsidRPr="006D499E">
        <w:rPr>
          <w:bCs/>
          <w:color w:val="000000"/>
          <w:szCs w:val="28"/>
        </w:rPr>
        <w:t>"</w:t>
      </w:r>
      <w:r>
        <w:rPr>
          <w:bCs/>
          <w:color w:val="000000"/>
          <w:szCs w:val="28"/>
        </w:rPr>
        <w:t>Мой край, город, улица в годы Великой Отечественной войны 1941-1945 годов</w:t>
      </w:r>
      <w:r w:rsidRPr="006D499E">
        <w:rPr>
          <w:bCs/>
          <w:color w:val="000000"/>
          <w:szCs w:val="28"/>
        </w:rPr>
        <w:t>";</w:t>
      </w:r>
    </w:p>
    <w:p w:rsidR="00587C73" w:rsidRPr="006D499E" w:rsidRDefault="00587C73" w:rsidP="00587C73">
      <w:pPr>
        <w:autoSpaceDE w:val="0"/>
        <w:autoSpaceDN w:val="0"/>
        <w:adjustRightInd w:val="0"/>
        <w:ind w:firstLine="600"/>
        <w:jc w:val="both"/>
        <w:rPr>
          <w:bCs/>
          <w:color w:val="000000"/>
          <w:szCs w:val="28"/>
        </w:rPr>
      </w:pPr>
      <w:r w:rsidRPr="006D499E">
        <w:rPr>
          <w:bCs/>
          <w:color w:val="000000"/>
          <w:szCs w:val="28"/>
        </w:rPr>
        <w:t>"</w:t>
      </w:r>
      <w:r>
        <w:rPr>
          <w:bCs/>
          <w:color w:val="000000"/>
          <w:szCs w:val="28"/>
        </w:rPr>
        <w:t>Дети войны".</w:t>
      </w:r>
    </w:p>
    <w:p w:rsidR="00587C73" w:rsidRDefault="00587C73" w:rsidP="00587C73">
      <w:pPr>
        <w:ind w:firstLine="600"/>
        <w:jc w:val="both"/>
        <w:rPr>
          <w:iCs/>
          <w:color w:val="000000"/>
          <w:szCs w:val="28"/>
          <w:lang w:bidi="he-IL"/>
        </w:rPr>
        <w:sectPr w:rsidR="00587C73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6D499E">
        <w:rPr>
          <w:color w:val="000000"/>
          <w:szCs w:val="28"/>
        </w:rPr>
        <w:t>2.</w:t>
      </w:r>
      <w:r>
        <w:rPr>
          <w:color w:val="000000"/>
          <w:szCs w:val="28"/>
        </w:rPr>
        <w:t>8</w:t>
      </w:r>
      <w:r w:rsidRPr="006D499E">
        <w:rPr>
          <w:color w:val="000000"/>
          <w:szCs w:val="28"/>
        </w:rPr>
        <w:t>.</w:t>
      </w:r>
      <w:r w:rsidRPr="00ED01B7">
        <w:rPr>
          <w:color w:val="000000"/>
          <w:szCs w:val="28"/>
        </w:rPr>
        <w:t xml:space="preserve"> Для участия в первом </w:t>
      </w:r>
      <w:r w:rsidRPr="00ED01B7">
        <w:rPr>
          <w:color w:val="000000"/>
          <w:szCs w:val="28"/>
          <w:lang w:bidi="he-IL"/>
        </w:rPr>
        <w:t>этап</w:t>
      </w:r>
      <w:r>
        <w:rPr>
          <w:color w:val="000000"/>
          <w:szCs w:val="28"/>
          <w:lang w:bidi="he-IL"/>
        </w:rPr>
        <w:t>е (заочном)</w:t>
      </w:r>
      <w:r w:rsidRPr="00ED01B7">
        <w:rPr>
          <w:color w:val="000000"/>
          <w:szCs w:val="28"/>
          <w:lang w:bidi="he-IL"/>
        </w:rPr>
        <w:t xml:space="preserve"> </w:t>
      </w:r>
      <w:r w:rsidRPr="00ED01B7">
        <w:rPr>
          <w:color w:val="000000"/>
          <w:szCs w:val="28"/>
        </w:rPr>
        <w:t xml:space="preserve">образовательные </w:t>
      </w:r>
      <w:r>
        <w:rPr>
          <w:color w:val="000000"/>
          <w:szCs w:val="28"/>
        </w:rPr>
        <w:t>учреждения</w:t>
      </w:r>
      <w:r w:rsidRPr="00ED01B7">
        <w:rPr>
          <w:color w:val="000000"/>
          <w:szCs w:val="28"/>
        </w:rPr>
        <w:t xml:space="preserve"> направляют заявки </w:t>
      </w:r>
      <w:r w:rsidRPr="00ED01B7">
        <w:rPr>
          <w:iCs/>
          <w:color w:val="000000"/>
          <w:szCs w:val="28"/>
          <w:lang w:bidi="he-IL"/>
        </w:rPr>
        <w:t xml:space="preserve">по форме согласно приложению № </w:t>
      </w:r>
      <w:r>
        <w:rPr>
          <w:iCs/>
          <w:color w:val="000000"/>
          <w:szCs w:val="28"/>
          <w:lang w:bidi="he-IL"/>
        </w:rPr>
        <w:t>1</w:t>
      </w:r>
      <w:r w:rsidRPr="00ED01B7">
        <w:rPr>
          <w:iCs/>
          <w:color w:val="000000"/>
          <w:szCs w:val="28"/>
          <w:lang w:bidi="he-IL"/>
        </w:rPr>
        <w:t>, исследовательские</w:t>
      </w:r>
    </w:p>
    <w:p w:rsidR="00587C73" w:rsidRDefault="00587C73" w:rsidP="00587C73">
      <w:pPr>
        <w:ind w:firstLine="600"/>
        <w:jc w:val="center"/>
        <w:rPr>
          <w:iCs/>
          <w:color w:val="000000"/>
          <w:szCs w:val="28"/>
          <w:lang w:bidi="he-IL"/>
        </w:rPr>
      </w:pPr>
      <w:r>
        <w:rPr>
          <w:iCs/>
          <w:color w:val="000000"/>
          <w:szCs w:val="28"/>
          <w:lang w:bidi="he-IL"/>
        </w:rPr>
        <w:lastRenderedPageBreak/>
        <w:t>3</w:t>
      </w:r>
    </w:p>
    <w:p w:rsidR="00587C73" w:rsidRDefault="00587C73" w:rsidP="00587C73">
      <w:pPr>
        <w:ind w:firstLine="600"/>
        <w:jc w:val="both"/>
        <w:rPr>
          <w:iCs/>
          <w:color w:val="000000"/>
          <w:szCs w:val="28"/>
          <w:lang w:bidi="he-IL"/>
        </w:rPr>
      </w:pPr>
    </w:p>
    <w:p w:rsidR="00587C73" w:rsidRPr="00ED01B7" w:rsidRDefault="00587C73" w:rsidP="00587C73">
      <w:pPr>
        <w:jc w:val="both"/>
        <w:rPr>
          <w:color w:val="000000"/>
          <w:szCs w:val="28"/>
        </w:rPr>
      </w:pPr>
      <w:r w:rsidRPr="00ED01B7">
        <w:rPr>
          <w:iCs/>
          <w:color w:val="000000"/>
          <w:szCs w:val="28"/>
          <w:lang w:bidi="he-IL"/>
        </w:rPr>
        <w:t xml:space="preserve">работы </w:t>
      </w:r>
      <w:r w:rsidRPr="00ED01B7">
        <w:rPr>
          <w:color w:val="000000"/>
          <w:szCs w:val="28"/>
        </w:rPr>
        <w:t xml:space="preserve">на электронном и бумажном носителях в </w:t>
      </w:r>
      <w:r w:rsidRPr="00ED01B7">
        <w:rPr>
          <w:color w:val="000000"/>
          <w:szCs w:val="28"/>
          <w:lang w:bidi="he-IL"/>
        </w:rPr>
        <w:t>муниципальное бюджетное образовательное учреждение муниципа</w:t>
      </w:r>
      <w:r>
        <w:rPr>
          <w:color w:val="000000"/>
          <w:szCs w:val="28"/>
          <w:lang w:bidi="he-IL"/>
        </w:rPr>
        <w:t>льного образования "Город Архан</w:t>
      </w:r>
      <w:r w:rsidRPr="00ED01B7">
        <w:rPr>
          <w:color w:val="000000"/>
          <w:szCs w:val="28"/>
          <w:lang w:bidi="he-IL"/>
        </w:rPr>
        <w:t>гельск" "Средняя общеобразовательная школа №</w:t>
      </w:r>
      <w:r w:rsidRPr="00ED01B7">
        <w:rPr>
          <w:iCs/>
          <w:color w:val="000000"/>
          <w:szCs w:val="28"/>
          <w:lang w:bidi="he-IL"/>
        </w:rPr>
        <w:t xml:space="preserve"> 45"</w:t>
      </w:r>
      <w:r w:rsidRPr="00ED01B7">
        <w:rPr>
          <w:color w:val="000000"/>
          <w:szCs w:val="28"/>
        </w:rPr>
        <w:t xml:space="preserve"> (</w:t>
      </w:r>
      <w:proofErr w:type="spellStart"/>
      <w:r w:rsidRPr="00ED01B7">
        <w:rPr>
          <w:color w:val="000000"/>
          <w:szCs w:val="28"/>
        </w:rPr>
        <w:t>ул.Садовая</w:t>
      </w:r>
      <w:proofErr w:type="spellEnd"/>
      <w:r w:rsidRPr="00ED01B7">
        <w:rPr>
          <w:color w:val="000000"/>
          <w:szCs w:val="28"/>
        </w:rPr>
        <w:t xml:space="preserve">, 61, </w:t>
      </w:r>
      <w:r w:rsidR="006E16CF">
        <w:rPr>
          <w:color w:val="000000"/>
          <w:szCs w:val="28"/>
        </w:rPr>
        <w:br/>
      </w:r>
      <w:r w:rsidRPr="00ED01B7">
        <w:rPr>
          <w:color w:val="000000"/>
          <w:szCs w:val="28"/>
          <w:lang w:val="en-US"/>
        </w:rPr>
        <w:t>e</w:t>
      </w:r>
      <w:r w:rsidRPr="00ED01B7">
        <w:rPr>
          <w:color w:val="000000"/>
          <w:szCs w:val="28"/>
        </w:rPr>
        <w:t>-</w:t>
      </w:r>
      <w:r w:rsidRPr="00ED01B7">
        <w:rPr>
          <w:color w:val="000000"/>
          <w:szCs w:val="28"/>
          <w:lang w:val="en-US"/>
        </w:rPr>
        <w:t>mail</w:t>
      </w:r>
      <w:r w:rsidRPr="00ED01B7">
        <w:rPr>
          <w:color w:val="000000"/>
          <w:szCs w:val="28"/>
        </w:rPr>
        <w:t xml:space="preserve">: </w:t>
      </w:r>
      <w:hyperlink r:id="rId6" w:history="1">
        <w:r w:rsidRPr="00ED01B7">
          <w:rPr>
            <w:rStyle w:val="a6"/>
            <w:color w:val="000000"/>
            <w:szCs w:val="28"/>
          </w:rPr>
          <w:t>school45@atknet.ru</w:t>
        </w:r>
      </w:hyperlink>
      <w:r w:rsidRPr="00ED01B7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в соответствии с требованиями, указанными в приложении № 2, </w:t>
      </w:r>
      <w:r w:rsidRPr="00ED01B7">
        <w:rPr>
          <w:color w:val="000000"/>
          <w:szCs w:val="28"/>
          <w:lang w:bidi="he-IL"/>
        </w:rPr>
        <w:t xml:space="preserve">до </w:t>
      </w:r>
      <w:r>
        <w:rPr>
          <w:color w:val="000000"/>
          <w:szCs w:val="28"/>
          <w:lang w:bidi="he-IL"/>
        </w:rPr>
        <w:t>23</w:t>
      </w:r>
      <w:r w:rsidRPr="00ED01B7">
        <w:rPr>
          <w:color w:val="000000"/>
          <w:szCs w:val="28"/>
          <w:lang w:bidi="he-IL"/>
        </w:rPr>
        <w:t xml:space="preserve"> января 201</w:t>
      </w:r>
      <w:r>
        <w:rPr>
          <w:color w:val="000000"/>
          <w:szCs w:val="28"/>
          <w:lang w:bidi="he-IL"/>
        </w:rPr>
        <w:t xml:space="preserve">5 </w:t>
      </w:r>
      <w:r w:rsidRPr="00ED01B7">
        <w:rPr>
          <w:color w:val="000000"/>
          <w:szCs w:val="28"/>
          <w:lang w:bidi="he-IL"/>
        </w:rPr>
        <w:t>года</w:t>
      </w:r>
      <w:r w:rsidRPr="00ED01B7">
        <w:rPr>
          <w:color w:val="000000"/>
          <w:szCs w:val="28"/>
        </w:rPr>
        <w:t>. Заявки и исследовательские работы, поступившие после 2</w:t>
      </w:r>
      <w:r>
        <w:rPr>
          <w:color w:val="000000"/>
          <w:szCs w:val="28"/>
        </w:rPr>
        <w:t>3</w:t>
      </w:r>
      <w:r w:rsidRPr="00ED01B7">
        <w:rPr>
          <w:color w:val="000000"/>
          <w:szCs w:val="28"/>
        </w:rPr>
        <w:t xml:space="preserve"> января 201</w:t>
      </w:r>
      <w:r>
        <w:rPr>
          <w:color w:val="000000"/>
          <w:szCs w:val="28"/>
        </w:rPr>
        <w:t>5</w:t>
      </w:r>
      <w:r w:rsidRPr="00ED01B7">
        <w:rPr>
          <w:color w:val="000000"/>
          <w:szCs w:val="28"/>
        </w:rPr>
        <w:t xml:space="preserve"> года, к рассмотрению не принимаются. Представленные на конкурс исследовательские работы не рецензируются </w:t>
      </w:r>
      <w:r>
        <w:rPr>
          <w:color w:val="000000"/>
          <w:szCs w:val="28"/>
        </w:rPr>
        <w:br/>
      </w:r>
      <w:r w:rsidRPr="00ED01B7">
        <w:rPr>
          <w:color w:val="000000"/>
          <w:szCs w:val="28"/>
        </w:rPr>
        <w:t>и не возвращаются.</w:t>
      </w:r>
      <w:r>
        <w:rPr>
          <w:color w:val="000000"/>
          <w:szCs w:val="28"/>
        </w:rPr>
        <w:t xml:space="preserve"> В первом </w:t>
      </w:r>
      <w:r w:rsidRPr="006D499E">
        <w:rPr>
          <w:color w:val="000000"/>
          <w:szCs w:val="28"/>
        </w:rPr>
        <w:t>этап</w:t>
      </w:r>
      <w:r>
        <w:rPr>
          <w:color w:val="000000"/>
          <w:szCs w:val="28"/>
        </w:rPr>
        <w:t>е (заочном)</w:t>
      </w:r>
      <w:r w:rsidRPr="006D499E">
        <w:rPr>
          <w:color w:val="000000"/>
          <w:szCs w:val="28"/>
        </w:rPr>
        <w:t xml:space="preserve"> принима</w:t>
      </w:r>
      <w:r>
        <w:rPr>
          <w:color w:val="000000"/>
          <w:szCs w:val="28"/>
        </w:rPr>
        <w:t>е</w:t>
      </w:r>
      <w:r w:rsidRPr="006D499E">
        <w:rPr>
          <w:color w:val="000000"/>
          <w:szCs w:val="28"/>
        </w:rPr>
        <w:t xml:space="preserve">т участие </w:t>
      </w:r>
      <w:r>
        <w:rPr>
          <w:color w:val="000000"/>
          <w:szCs w:val="28"/>
        </w:rPr>
        <w:t>один</w:t>
      </w:r>
      <w:r w:rsidRPr="006D499E">
        <w:rPr>
          <w:color w:val="000000"/>
          <w:szCs w:val="28"/>
        </w:rPr>
        <w:t xml:space="preserve"> участник от образовательно</w:t>
      </w:r>
      <w:r>
        <w:rPr>
          <w:color w:val="000000"/>
          <w:szCs w:val="28"/>
        </w:rPr>
        <w:t>го учреждения.</w:t>
      </w:r>
    </w:p>
    <w:p w:rsidR="00587C73" w:rsidRDefault="00587C73" w:rsidP="00587C73">
      <w:pPr>
        <w:ind w:firstLine="600"/>
        <w:jc w:val="both"/>
        <w:rPr>
          <w:szCs w:val="28"/>
        </w:rPr>
      </w:pPr>
      <w:r w:rsidRPr="00ED01B7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ED01B7">
        <w:rPr>
          <w:color w:val="000000"/>
          <w:szCs w:val="28"/>
        </w:rPr>
        <w:t>. В период с 2</w:t>
      </w:r>
      <w:r>
        <w:rPr>
          <w:color w:val="000000"/>
          <w:szCs w:val="28"/>
        </w:rPr>
        <w:t>6</w:t>
      </w:r>
      <w:r w:rsidRPr="00ED01B7">
        <w:rPr>
          <w:color w:val="000000"/>
          <w:szCs w:val="28"/>
        </w:rPr>
        <w:t xml:space="preserve"> января по 0</w:t>
      </w:r>
      <w:r>
        <w:rPr>
          <w:color w:val="000000"/>
          <w:szCs w:val="28"/>
        </w:rPr>
        <w:t>3</w:t>
      </w:r>
      <w:r w:rsidRPr="00ED01B7">
        <w:rPr>
          <w:color w:val="000000"/>
          <w:szCs w:val="28"/>
        </w:rPr>
        <w:t xml:space="preserve"> февраля</w:t>
      </w:r>
      <w:r w:rsidRPr="00404978">
        <w:rPr>
          <w:szCs w:val="28"/>
        </w:rPr>
        <w:t xml:space="preserve"> 201</w:t>
      </w:r>
      <w:r>
        <w:rPr>
          <w:szCs w:val="28"/>
        </w:rPr>
        <w:t>5</w:t>
      </w:r>
      <w:r w:rsidRPr="00404978">
        <w:rPr>
          <w:szCs w:val="28"/>
        </w:rPr>
        <w:t xml:space="preserve"> года жюри конкурса оценивает представленные исследовательские работы.</w:t>
      </w:r>
    </w:p>
    <w:p w:rsidR="00587C73" w:rsidRPr="006D499E" w:rsidRDefault="00587C73" w:rsidP="00587C73">
      <w:pPr>
        <w:autoSpaceDE w:val="0"/>
        <w:autoSpaceDN w:val="0"/>
        <w:adjustRightInd w:val="0"/>
        <w:ind w:firstLine="600"/>
        <w:jc w:val="both"/>
        <w:rPr>
          <w:bCs/>
          <w:color w:val="000000"/>
          <w:szCs w:val="28"/>
        </w:rPr>
      </w:pPr>
      <w:r w:rsidRPr="006D499E">
        <w:rPr>
          <w:color w:val="000000"/>
          <w:szCs w:val="28"/>
        </w:rPr>
        <w:t>2.</w:t>
      </w:r>
      <w:r>
        <w:rPr>
          <w:color w:val="000000"/>
          <w:szCs w:val="28"/>
        </w:rPr>
        <w:t>10</w:t>
      </w:r>
      <w:r w:rsidRPr="006D499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Во </w:t>
      </w:r>
      <w:r w:rsidRPr="006D499E">
        <w:rPr>
          <w:color w:val="000000"/>
          <w:szCs w:val="28"/>
        </w:rPr>
        <w:t>втором этап</w:t>
      </w:r>
      <w:r>
        <w:rPr>
          <w:color w:val="000000"/>
          <w:szCs w:val="28"/>
        </w:rPr>
        <w:t>е (очном)</w:t>
      </w:r>
      <w:r w:rsidRPr="006D499E">
        <w:rPr>
          <w:color w:val="000000"/>
          <w:szCs w:val="28"/>
        </w:rPr>
        <w:t xml:space="preserve"> принимают участие победители </w:t>
      </w:r>
      <w:r>
        <w:rPr>
          <w:color w:val="000000"/>
          <w:szCs w:val="28"/>
        </w:rPr>
        <w:t>первого этапа (заочного).</w:t>
      </w:r>
    </w:p>
    <w:p w:rsidR="00587C73" w:rsidRDefault="00587C73" w:rsidP="00587C73">
      <w:pPr>
        <w:autoSpaceDE w:val="0"/>
        <w:autoSpaceDN w:val="0"/>
        <w:adjustRightInd w:val="0"/>
        <w:ind w:firstLine="600"/>
        <w:jc w:val="both"/>
        <w:rPr>
          <w:szCs w:val="28"/>
        </w:rPr>
      </w:pPr>
      <w:r w:rsidRPr="00404978">
        <w:rPr>
          <w:szCs w:val="28"/>
        </w:rPr>
        <w:t>2.1</w:t>
      </w:r>
      <w:r>
        <w:rPr>
          <w:szCs w:val="28"/>
        </w:rPr>
        <w:t>1</w:t>
      </w:r>
      <w:r w:rsidRPr="00404978">
        <w:rPr>
          <w:szCs w:val="28"/>
        </w:rPr>
        <w:t xml:space="preserve">. </w:t>
      </w:r>
      <w:r>
        <w:rPr>
          <w:szCs w:val="28"/>
        </w:rPr>
        <w:t>Второй</w:t>
      </w:r>
      <w:r w:rsidRPr="00404978">
        <w:rPr>
          <w:szCs w:val="28"/>
        </w:rPr>
        <w:t xml:space="preserve"> этап – публичная защита исследовательской работы. Публичная защита работы предполагает презентацию исследовательской работы участником в течение 5-7 минут и ответы на вопросы членов жюри </w:t>
      </w:r>
      <w:r>
        <w:rPr>
          <w:szCs w:val="28"/>
        </w:rPr>
        <w:br/>
      </w:r>
      <w:r w:rsidRPr="00404978">
        <w:rPr>
          <w:szCs w:val="28"/>
        </w:rPr>
        <w:t>и других участников. При защите возможно использование мультимедийной презентации (не более 10-12 слайдов).</w:t>
      </w:r>
      <w:r>
        <w:rPr>
          <w:szCs w:val="28"/>
        </w:rPr>
        <w:t xml:space="preserve"> Участники готовят </w:t>
      </w:r>
      <w:proofErr w:type="spellStart"/>
      <w:r>
        <w:rPr>
          <w:szCs w:val="28"/>
        </w:rPr>
        <w:t>видеопрезентацию</w:t>
      </w:r>
      <w:proofErr w:type="spellEnd"/>
      <w:r>
        <w:rPr>
          <w:szCs w:val="28"/>
        </w:rPr>
        <w:t xml:space="preserve"> </w:t>
      </w:r>
      <w:r w:rsidR="006E16CF">
        <w:rPr>
          <w:szCs w:val="28"/>
        </w:rPr>
        <w:br/>
      </w:r>
      <w:r>
        <w:rPr>
          <w:szCs w:val="28"/>
        </w:rPr>
        <w:t>о себе (регламент - 2 минуты).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2.1</w:t>
      </w:r>
      <w:r>
        <w:rPr>
          <w:szCs w:val="28"/>
        </w:rPr>
        <w:t>2</w:t>
      </w:r>
      <w:r w:rsidRPr="00404978">
        <w:rPr>
          <w:szCs w:val="28"/>
        </w:rPr>
        <w:t>. Программа проведения второго этап</w:t>
      </w:r>
      <w:r>
        <w:rPr>
          <w:szCs w:val="28"/>
        </w:rPr>
        <w:t>а</w:t>
      </w:r>
      <w:r w:rsidRPr="00404978">
        <w:rPr>
          <w:szCs w:val="28"/>
        </w:rPr>
        <w:t xml:space="preserve"> конкурса будет направлена </w:t>
      </w:r>
      <w:r w:rsidR="006E16CF">
        <w:rPr>
          <w:szCs w:val="28"/>
        </w:rPr>
        <w:br/>
      </w:r>
      <w:r w:rsidRPr="00404978">
        <w:rPr>
          <w:szCs w:val="28"/>
        </w:rPr>
        <w:t xml:space="preserve">в образовательные </w:t>
      </w:r>
      <w:r>
        <w:rPr>
          <w:szCs w:val="28"/>
        </w:rPr>
        <w:t>учреждения</w:t>
      </w:r>
      <w:r w:rsidRPr="00404978">
        <w:rPr>
          <w:szCs w:val="28"/>
        </w:rPr>
        <w:t xml:space="preserve"> перед проведением конкурса.</w:t>
      </w:r>
    </w:p>
    <w:p w:rsidR="00587C73" w:rsidRPr="00404978" w:rsidRDefault="00587C73" w:rsidP="00587C73">
      <w:pPr>
        <w:ind w:firstLine="600"/>
        <w:jc w:val="both"/>
        <w:rPr>
          <w:b/>
          <w:szCs w:val="28"/>
        </w:rPr>
      </w:pPr>
      <w:r w:rsidRPr="00404978">
        <w:rPr>
          <w:szCs w:val="28"/>
        </w:rPr>
        <w:t>2.1</w:t>
      </w:r>
      <w:r>
        <w:rPr>
          <w:szCs w:val="28"/>
        </w:rPr>
        <w:t>3</w:t>
      </w:r>
      <w:r w:rsidRPr="00404978">
        <w:rPr>
          <w:szCs w:val="28"/>
        </w:rPr>
        <w:t>. Оценка исследовательских работ на первом этапе</w:t>
      </w:r>
      <w:r>
        <w:rPr>
          <w:szCs w:val="28"/>
        </w:rPr>
        <w:t xml:space="preserve"> (заочном)</w:t>
      </w:r>
      <w:r w:rsidRPr="00404978">
        <w:rPr>
          <w:szCs w:val="28"/>
        </w:rPr>
        <w:t xml:space="preserve"> осуществляется по следующим критериям: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использование научных, а также лично созданных специальных методов и методик исследования (от 1 до 10 баллов);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уровень новизны и оригинальность (выбор темы, идея, методы, выводы, результат) (от 1 до 10 баллов);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 xml:space="preserve">убедительность и доказательность работы (глубина проработки идеи) </w:t>
      </w:r>
      <w:r>
        <w:rPr>
          <w:szCs w:val="28"/>
        </w:rPr>
        <w:br/>
      </w:r>
      <w:r w:rsidRPr="00404978">
        <w:rPr>
          <w:szCs w:val="28"/>
        </w:rPr>
        <w:t>(от 1 до 10 баллов);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системность изложения материала (от 1 до 10 баллов);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аккуратность и качество исполнения (от 1 до 10 баллов).</w:t>
      </w:r>
    </w:p>
    <w:p w:rsidR="00587C73" w:rsidRPr="00404978" w:rsidRDefault="00587C73" w:rsidP="00587C73">
      <w:pPr>
        <w:ind w:firstLine="600"/>
        <w:jc w:val="both"/>
        <w:rPr>
          <w:b/>
          <w:szCs w:val="28"/>
        </w:rPr>
      </w:pPr>
      <w:r w:rsidRPr="00404978">
        <w:rPr>
          <w:szCs w:val="28"/>
        </w:rPr>
        <w:t>2.1</w:t>
      </w:r>
      <w:r>
        <w:rPr>
          <w:szCs w:val="28"/>
        </w:rPr>
        <w:t>4</w:t>
      </w:r>
      <w:r w:rsidRPr="00404978">
        <w:rPr>
          <w:szCs w:val="28"/>
        </w:rPr>
        <w:t>. Оценка исследовательских работ на втором этап</w:t>
      </w:r>
      <w:r>
        <w:rPr>
          <w:szCs w:val="28"/>
        </w:rPr>
        <w:t>е</w:t>
      </w:r>
      <w:r w:rsidRPr="00404978">
        <w:rPr>
          <w:szCs w:val="28"/>
        </w:rPr>
        <w:t xml:space="preserve"> (выступление на защите исследовательской работы) осуществляется по следующим критериям: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оригинальность (от 1 до 10 баллов);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артистичность (от 1 до 10 баллов);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убедительность (от 1 до 10 баллов);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умение отвечать на вопросы (от 1 до 10 баллов).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</w:p>
    <w:p w:rsidR="00587C73" w:rsidRDefault="00587C73" w:rsidP="00587C73">
      <w:pPr>
        <w:pStyle w:val="a5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  <w:r w:rsidRPr="00404978">
        <w:rPr>
          <w:b/>
          <w:sz w:val="28"/>
          <w:szCs w:val="28"/>
          <w:lang w:val="en-US"/>
        </w:rPr>
        <w:t>III</w:t>
      </w:r>
      <w:r w:rsidRPr="00404978">
        <w:rPr>
          <w:b/>
          <w:color w:val="000000"/>
          <w:sz w:val="28"/>
          <w:szCs w:val="28"/>
          <w:lang w:bidi="he-IL"/>
        </w:rPr>
        <w:t>. Подведение итогов конкурса</w:t>
      </w:r>
    </w:p>
    <w:p w:rsidR="00587C73" w:rsidRPr="00ED01B7" w:rsidRDefault="00587C73" w:rsidP="00587C73">
      <w:pPr>
        <w:pStyle w:val="a5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587C73" w:rsidRDefault="00587C73" w:rsidP="00587C73">
      <w:pPr>
        <w:autoSpaceDE w:val="0"/>
        <w:autoSpaceDN w:val="0"/>
        <w:adjustRightInd w:val="0"/>
        <w:ind w:firstLine="600"/>
        <w:jc w:val="both"/>
        <w:rPr>
          <w:szCs w:val="28"/>
        </w:rPr>
      </w:pPr>
      <w:r w:rsidRPr="00404978">
        <w:rPr>
          <w:color w:val="000000"/>
          <w:szCs w:val="28"/>
          <w:lang w:bidi="he-IL"/>
        </w:rPr>
        <w:t xml:space="preserve">3.1. </w:t>
      </w:r>
      <w:r w:rsidRPr="00404978">
        <w:rPr>
          <w:szCs w:val="28"/>
        </w:rPr>
        <w:t>Для оценивания исследовательских работ, определения победителей конкурса создается жюри конкурса и детское жюри конкурса.</w:t>
      </w:r>
    </w:p>
    <w:p w:rsidR="00587C73" w:rsidRDefault="00587C73" w:rsidP="00587C73">
      <w:pPr>
        <w:autoSpaceDE w:val="0"/>
        <w:autoSpaceDN w:val="0"/>
        <w:adjustRightInd w:val="0"/>
        <w:ind w:firstLine="600"/>
        <w:jc w:val="both"/>
        <w:rPr>
          <w:szCs w:val="28"/>
        </w:rPr>
        <w:sectPr w:rsidR="00587C73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587C73" w:rsidRDefault="00587C73" w:rsidP="00587C73">
      <w:pPr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587C73" w:rsidRPr="00404978" w:rsidRDefault="00587C73" w:rsidP="00587C73">
      <w:pPr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 xml:space="preserve">3.2. Состав жюри конкурса формируется из числа педагогов образовательных </w:t>
      </w:r>
      <w:r>
        <w:rPr>
          <w:szCs w:val="28"/>
        </w:rPr>
        <w:t>учреждений</w:t>
      </w:r>
      <w:r w:rsidRPr="00404978">
        <w:rPr>
          <w:szCs w:val="28"/>
        </w:rPr>
        <w:t>, представителей департамента образования, специалистов высших учебных заведений (по согласованию) и утверждается приказом директора департамента образования.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3.3. Состав детского жюри конкурса формируется из числа победителей конкурса прошлых лет и утверждается приказом директора департамента образования.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3.4. Детское жюри оценивает исследовательские работы на втором эта</w:t>
      </w:r>
      <w:r>
        <w:rPr>
          <w:szCs w:val="28"/>
        </w:rPr>
        <w:t>пе</w:t>
      </w:r>
      <w:r w:rsidRPr="00404978">
        <w:rPr>
          <w:szCs w:val="28"/>
        </w:rPr>
        <w:t>.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3.5. Жюри конкурса: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оценивает  исследовательские работы;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обеспечивает соблюдение критериев оценки исследовательских работ;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>составляет итоговые протоколы результатов участников конкурса по форме, установленной департаментом образования.</w:t>
      </w:r>
    </w:p>
    <w:p w:rsidR="00587C73" w:rsidRPr="00404978" w:rsidRDefault="00587C73" w:rsidP="00587C73">
      <w:pPr>
        <w:tabs>
          <w:tab w:val="left" w:pos="1080"/>
        </w:tabs>
        <w:ind w:firstLine="600"/>
        <w:jc w:val="both"/>
        <w:rPr>
          <w:szCs w:val="28"/>
        </w:rPr>
      </w:pPr>
      <w:r w:rsidRPr="00404978">
        <w:rPr>
          <w:color w:val="000000"/>
          <w:szCs w:val="28"/>
          <w:lang w:bidi="he-IL"/>
        </w:rPr>
        <w:t xml:space="preserve">3.6. </w:t>
      </w:r>
      <w:r w:rsidRPr="00404978">
        <w:rPr>
          <w:szCs w:val="28"/>
        </w:rPr>
        <w:t xml:space="preserve">По итогам </w:t>
      </w:r>
      <w:r>
        <w:rPr>
          <w:szCs w:val="28"/>
        </w:rPr>
        <w:t xml:space="preserve">второго </w:t>
      </w:r>
      <w:r w:rsidRPr="00404978">
        <w:rPr>
          <w:szCs w:val="28"/>
        </w:rPr>
        <w:t>этапа по решению жюри конкурса определяют</w:t>
      </w:r>
      <w:r>
        <w:rPr>
          <w:szCs w:val="28"/>
        </w:rPr>
        <w:t xml:space="preserve">ся </w:t>
      </w:r>
      <w:r w:rsidRPr="00404978">
        <w:rPr>
          <w:szCs w:val="28"/>
        </w:rPr>
        <w:t>победитель (1 место), призеры (2, 3 места), лауреаты</w:t>
      </w:r>
      <w:r>
        <w:rPr>
          <w:szCs w:val="28"/>
        </w:rPr>
        <w:t xml:space="preserve"> (4, 5, 6, 7, 8, 9, 10 места)</w:t>
      </w:r>
      <w:r w:rsidRPr="00404978">
        <w:rPr>
          <w:szCs w:val="28"/>
        </w:rPr>
        <w:t xml:space="preserve"> конкурса</w:t>
      </w:r>
      <w:r>
        <w:rPr>
          <w:szCs w:val="28"/>
        </w:rPr>
        <w:t>.</w:t>
      </w:r>
    </w:p>
    <w:p w:rsidR="00587C73" w:rsidRPr="00404978" w:rsidRDefault="00587C73" w:rsidP="00587C73">
      <w:pPr>
        <w:numPr>
          <w:ilvl w:val="1"/>
          <w:numId w:val="4"/>
        </w:numPr>
        <w:tabs>
          <w:tab w:val="num" w:pos="360"/>
          <w:tab w:val="left" w:pos="1080"/>
        </w:tabs>
        <w:ind w:left="0" w:firstLine="600"/>
        <w:jc w:val="both"/>
        <w:rPr>
          <w:szCs w:val="28"/>
        </w:rPr>
      </w:pPr>
      <w:r w:rsidRPr="00404978">
        <w:rPr>
          <w:szCs w:val="28"/>
        </w:rPr>
        <w:t xml:space="preserve">По итогам </w:t>
      </w:r>
      <w:r>
        <w:rPr>
          <w:szCs w:val="28"/>
        </w:rPr>
        <w:t>второго</w:t>
      </w:r>
      <w:r w:rsidRPr="00404978">
        <w:rPr>
          <w:szCs w:val="28"/>
        </w:rPr>
        <w:t xml:space="preserve"> этапа по решению жюри и участников конкурса определяется победитель в номинации "Приз зрительских симпатий".</w:t>
      </w:r>
    </w:p>
    <w:p w:rsidR="00587C73" w:rsidRPr="00404978" w:rsidRDefault="00587C73" w:rsidP="00587C73">
      <w:pPr>
        <w:ind w:firstLine="600"/>
        <w:jc w:val="both"/>
        <w:rPr>
          <w:color w:val="000000"/>
          <w:szCs w:val="28"/>
          <w:lang w:bidi="he-IL"/>
        </w:rPr>
      </w:pPr>
      <w:r w:rsidRPr="00404978">
        <w:rPr>
          <w:szCs w:val="28"/>
        </w:rPr>
        <w:t>3.8. По итогам конкурса детское жюри определяет победителя среди участников  (далее – "Победитель детского жюри").</w:t>
      </w:r>
    </w:p>
    <w:p w:rsidR="00587C73" w:rsidRPr="00404978" w:rsidRDefault="00587C73" w:rsidP="00587C73">
      <w:pPr>
        <w:numPr>
          <w:ilvl w:val="1"/>
          <w:numId w:val="5"/>
        </w:numPr>
        <w:tabs>
          <w:tab w:val="clear" w:pos="720"/>
          <w:tab w:val="num" w:pos="360"/>
          <w:tab w:val="left" w:pos="1276"/>
        </w:tabs>
        <w:ind w:left="0" w:firstLine="600"/>
        <w:jc w:val="both"/>
        <w:rPr>
          <w:szCs w:val="28"/>
        </w:rPr>
      </w:pPr>
      <w:r w:rsidRPr="00404978">
        <w:rPr>
          <w:szCs w:val="28"/>
        </w:rPr>
        <w:t>Список победителей, призеров и лауреатов конкурса утверждается</w:t>
      </w:r>
      <w:r>
        <w:rPr>
          <w:szCs w:val="28"/>
        </w:rPr>
        <w:t xml:space="preserve"> </w:t>
      </w:r>
      <w:r w:rsidRPr="00404978">
        <w:rPr>
          <w:szCs w:val="28"/>
        </w:rPr>
        <w:t>приказом директора департамента образования.</w:t>
      </w:r>
    </w:p>
    <w:p w:rsidR="00587C73" w:rsidRDefault="00587C73" w:rsidP="00587C73">
      <w:pPr>
        <w:ind w:firstLine="600"/>
        <w:jc w:val="both"/>
        <w:rPr>
          <w:szCs w:val="28"/>
        </w:rPr>
      </w:pPr>
      <w:r>
        <w:rPr>
          <w:szCs w:val="28"/>
        </w:rPr>
        <w:t xml:space="preserve">3.10. Победители, </w:t>
      </w:r>
      <w:r w:rsidRPr="00404978">
        <w:rPr>
          <w:szCs w:val="28"/>
        </w:rPr>
        <w:t xml:space="preserve">призеры </w:t>
      </w:r>
      <w:r>
        <w:rPr>
          <w:szCs w:val="28"/>
        </w:rPr>
        <w:t>и лауреаты конкурса</w:t>
      </w:r>
      <w:r w:rsidRPr="00404978">
        <w:rPr>
          <w:szCs w:val="28"/>
        </w:rPr>
        <w:t xml:space="preserve"> награждаются дипломами, памятными подарками.</w:t>
      </w:r>
    </w:p>
    <w:p w:rsidR="00587C73" w:rsidRDefault="00587C73" w:rsidP="00587C73">
      <w:pPr>
        <w:ind w:firstLine="600"/>
        <w:jc w:val="both"/>
        <w:rPr>
          <w:szCs w:val="28"/>
        </w:rPr>
      </w:pPr>
      <w:r>
        <w:rPr>
          <w:szCs w:val="28"/>
        </w:rPr>
        <w:t>3.11. Члены детского жюри и участники конкурса награждаются памятными подарками и сертификатами.</w:t>
      </w:r>
    </w:p>
    <w:p w:rsidR="00587C73" w:rsidRPr="00404978" w:rsidRDefault="00587C73" w:rsidP="00587C73">
      <w:pPr>
        <w:ind w:firstLine="600"/>
        <w:jc w:val="both"/>
        <w:rPr>
          <w:szCs w:val="28"/>
        </w:rPr>
      </w:pPr>
      <w:r>
        <w:rPr>
          <w:szCs w:val="28"/>
        </w:rPr>
        <w:t>3.12. Членам жюри вручаются сертификаты.</w:t>
      </w:r>
    </w:p>
    <w:p w:rsidR="00587C73" w:rsidRDefault="00587C73" w:rsidP="00587C73">
      <w:pPr>
        <w:pStyle w:val="a5"/>
        <w:ind w:firstLine="600"/>
        <w:jc w:val="both"/>
        <w:rPr>
          <w:color w:val="000000"/>
          <w:sz w:val="28"/>
          <w:szCs w:val="28"/>
          <w:lang w:bidi="he-IL"/>
        </w:rPr>
      </w:pPr>
      <w:r w:rsidRPr="00404978">
        <w:rPr>
          <w:color w:val="000000"/>
          <w:sz w:val="28"/>
          <w:szCs w:val="28"/>
          <w:lang w:bidi="he-IL"/>
        </w:rPr>
        <w:t>3.1</w:t>
      </w:r>
      <w:r>
        <w:rPr>
          <w:color w:val="000000"/>
          <w:sz w:val="28"/>
          <w:szCs w:val="28"/>
          <w:lang w:bidi="he-IL"/>
        </w:rPr>
        <w:t>3</w:t>
      </w:r>
      <w:r w:rsidRPr="00404978">
        <w:rPr>
          <w:color w:val="000000"/>
          <w:sz w:val="28"/>
          <w:szCs w:val="28"/>
          <w:lang w:bidi="he-IL"/>
        </w:rPr>
        <w:t xml:space="preserve">. </w:t>
      </w:r>
      <w:r>
        <w:rPr>
          <w:sz w:val="28"/>
          <w:szCs w:val="28"/>
        </w:rPr>
        <w:t>Работы п</w:t>
      </w:r>
      <w:r w:rsidRPr="00151792">
        <w:rPr>
          <w:sz w:val="28"/>
          <w:szCs w:val="28"/>
        </w:rPr>
        <w:t>обедител</w:t>
      </w:r>
      <w:r>
        <w:rPr>
          <w:sz w:val="28"/>
          <w:szCs w:val="28"/>
        </w:rPr>
        <w:t>ей</w:t>
      </w:r>
      <w:r w:rsidRPr="00151792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ов конкурса</w:t>
      </w:r>
      <w:r w:rsidRPr="0015179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для участия в первом (заочном) туре</w:t>
      </w:r>
      <w:r w:rsidRPr="00151792">
        <w:rPr>
          <w:sz w:val="28"/>
          <w:szCs w:val="28"/>
        </w:rPr>
        <w:t xml:space="preserve"> областной учебно-исследовательской конференции "Юность Поморья"</w:t>
      </w:r>
      <w:r>
        <w:rPr>
          <w:sz w:val="28"/>
          <w:szCs w:val="28"/>
        </w:rPr>
        <w:t xml:space="preserve"> в секции "Краеведение"</w:t>
      </w:r>
      <w:r w:rsidRPr="00151792">
        <w:rPr>
          <w:sz w:val="28"/>
          <w:szCs w:val="28"/>
        </w:rPr>
        <w:t>.</w:t>
      </w:r>
    </w:p>
    <w:p w:rsidR="00587C73" w:rsidRPr="00404978" w:rsidRDefault="00587C73" w:rsidP="00587C73">
      <w:pPr>
        <w:pStyle w:val="a5"/>
        <w:ind w:firstLine="600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3.14. </w:t>
      </w:r>
      <w:r w:rsidRPr="00404978">
        <w:rPr>
          <w:color w:val="000000"/>
          <w:sz w:val="28"/>
          <w:szCs w:val="28"/>
          <w:lang w:bidi="he-IL"/>
        </w:rPr>
        <w:t>Педагоги, подготовившие победителей</w:t>
      </w:r>
      <w:r>
        <w:rPr>
          <w:color w:val="000000"/>
          <w:sz w:val="28"/>
          <w:szCs w:val="28"/>
          <w:lang w:bidi="he-IL"/>
        </w:rPr>
        <w:t>, призеров и лауреатов</w:t>
      </w:r>
      <w:r w:rsidRPr="00404978">
        <w:rPr>
          <w:color w:val="000000"/>
          <w:sz w:val="28"/>
          <w:szCs w:val="28"/>
          <w:lang w:bidi="he-IL"/>
        </w:rPr>
        <w:t>, награждаются дипломами.</w:t>
      </w:r>
    </w:p>
    <w:p w:rsidR="00587C73" w:rsidRDefault="00587C73" w:rsidP="00587C73">
      <w:pPr>
        <w:tabs>
          <w:tab w:val="left" w:pos="360"/>
        </w:tabs>
        <w:ind w:firstLine="600"/>
        <w:jc w:val="both"/>
        <w:rPr>
          <w:szCs w:val="28"/>
        </w:rPr>
      </w:pPr>
      <w:r w:rsidRPr="00404978">
        <w:rPr>
          <w:color w:val="000000"/>
          <w:szCs w:val="28"/>
          <w:lang w:bidi="he-IL"/>
        </w:rPr>
        <w:t>3.1</w:t>
      </w:r>
      <w:r>
        <w:rPr>
          <w:color w:val="000000"/>
          <w:szCs w:val="28"/>
          <w:lang w:bidi="he-IL"/>
        </w:rPr>
        <w:t>5</w:t>
      </w:r>
      <w:r w:rsidRPr="00404978">
        <w:rPr>
          <w:color w:val="000000"/>
          <w:szCs w:val="28"/>
          <w:lang w:bidi="he-IL"/>
        </w:rPr>
        <w:t>.</w:t>
      </w:r>
      <w:r w:rsidRPr="00404978">
        <w:rPr>
          <w:b/>
          <w:color w:val="000000"/>
          <w:szCs w:val="28"/>
          <w:lang w:bidi="he-IL"/>
        </w:rPr>
        <w:t xml:space="preserve"> </w:t>
      </w:r>
      <w:r w:rsidRPr="00404978">
        <w:rPr>
          <w:szCs w:val="28"/>
        </w:rPr>
        <w:t>Организационное и финансовое обеспечение проведения конкурса</w:t>
      </w:r>
      <w:r w:rsidRPr="00890578">
        <w:rPr>
          <w:szCs w:val="28"/>
        </w:rPr>
        <w:t xml:space="preserve"> </w:t>
      </w:r>
      <w:r>
        <w:rPr>
          <w:szCs w:val="28"/>
        </w:rPr>
        <w:t xml:space="preserve">вручения сертификатов </w:t>
      </w:r>
      <w:r w:rsidRPr="00404978">
        <w:rPr>
          <w:szCs w:val="28"/>
        </w:rPr>
        <w:t>и награждения п</w:t>
      </w:r>
      <w:r>
        <w:rPr>
          <w:szCs w:val="28"/>
        </w:rPr>
        <w:t>амятными подарками и дипломами</w:t>
      </w:r>
      <w:r w:rsidRPr="00404978">
        <w:rPr>
          <w:szCs w:val="28"/>
        </w:rPr>
        <w:t xml:space="preserve"> осуществля</w:t>
      </w:r>
      <w:r>
        <w:rPr>
          <w:szCs w:val="28"/>
        </w:rPr>
        <w:t>ется исполнителем</w:t>
      </w:r>
      <w:r w:rsidRPr="00404978">
        <w:rPr>
          <w:szCs w:val="28"/>
        </w:rPr>
        <w:t>.</w:t>
      </w:r>
    </w:p>
    <w:p w:rsidR="00587C73" w:rsidRDefault="00587C73" w:rsidP="00587C73">
      <w:pPr>
        <w:tabs>
          <w:tab w:val="left" w:pos="360"/>
        </w:tabs>
        <w:ind w:firstLine="709"/>
        <w:jc w:val="both"/>
        <w:rPr>
          <w:szCs w:val="28"/>
        </w:rPr>
      </w:pPr>
    </w:p>
    <w:p w:rsidR="00587C73" w:rsidRDefault="00587C73" w:rsidP="00587C73">
      <w:pPr>
        <w:tabs>
          <w:tab w:val="left" w:pos="360"/>
        </w:tabs>
        <w:ind w:firstLine="709"/>
        <w:jc w:val="both"/>
        <w:rPr>
          <w:szCs w:val="28"/>
        </w:rPr>
      </w:pPr>
    </w:p>
    <w:p w:rsidR="00587C73" w:rsidRPr="00404978" w:rsidRDefault="00587C73" w:rsidP="00587C73">
      <w:pPr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587C73" w:rsidRPr="00F038D1" w:rsidRDefault="00587C73" w:rsidP="00587C73">
      <w:pPr>
        <w:ind w:left="5103"/>
        <w:rPr>
          <w:b/>
          <w:szCs w:val="28"/>
        </w:rPr>
      </w:pPr>
      <w:r>
        <w:rPr>
          <w:szCs w:val="28"/>
        </w:rPr>
        <w:br w:type="page"/>
      </w:r>
      <w:r w:rsidRPr="00F038D1">
        <w:rPr>
          <w:b/>
          <w:szCs w:val="28"/>
        </w:rPr>
        <w:lastRenderedPageBreak/>
        <w:t xml:space="preserve">Приложение № </w:t>
      </w:r>
      <w:r>
        <w:rPr>
          <w:b/>
          <w:szCs w:val="28"/>
        </w:rPr>
        <w:t>1</w:t>
      </w:r>
    </w:p>
    <w:p w:rsidR="00587C73" w:rsidRPr="00F038D1" w:rsidRDefault="00587C73" w:rsidP="00587C73">
      <w:pPr>
        <w:spacing w:line="260" w:lineRule="exact"/>
        <w:ind w:left="5103"/>
        <w:jc w:val="both"/>
        <w:rPr>
          <w:szCs w:val="28"/>
        </w:rPr>
      </w:pPr>
      <w:r w:rsidRPr="00F038D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  <w:r w:rsidRPr="00F038D1">
        <w:rPr>
          <w:szCs w:val="28"/>
          <w:lang w:val="en-US"/>
        </w:rPr>
        <w:t>X</w:t>
      </w:r>
      <w:r w:rsidRPr="00F038D1">
        <w:rPr>
          <w:szCs w:val="28"/>
        </w:rPr>
        <w:t xml:space="preserve"> </w:t>
      </w:r>
      <w:r w:rsidRPr="00F038D1">
        <w:rPr>
          <w:b/>
          <w:szCs w:val="28"/>
        </w:rPr>
        <w:t xml:space="preserve"> </w:t>
      </w:r>
      <w:r w:rsidRPr="00F038D1">
        <w:rPr>
          <w:szCs w:val="28"/>
        </w:rPr>
        <w:t>город</w:t>
      </w:r>
      <w:r>
        <w:rPr>
          <w:szCs w:val="28"/>
        </w:rPr>
        <w:t>-</w:t>
      </w:r>
      <w:proofErr w:type="spellStart"/>
      <w:r w:rsidRPr="00F038D1">
        <w:rPr>
          <w:szCs w:val="28"/>
        </w:rPr>
        <w:t>ского</w:t>
      </w:r>
      <w:proofErr w:type="spellEnd"/>
      <w:r w:rsidRPr="00F038D1">
        <w:rPr>
          <w:szCs w:val="28"/>
        </w:rPr>
        <w:t xml:space="preserve"> конкурса исследо</w:t>
      </w:r>
      <w:r>
        <w:rPr>
          <w:szCs w:val="28"/>
        </w:rPr>
        <w:t>в</w:t>
      </w:r>
      <w:r w:rsidRPr="00F038D1">
        <w:rPr>
          <w:spacing w:val="-6"/>
          <w:szCs w:val="28"/>
        </w:rPr>
        <w:t>ательских работ и проектов младших</w:t>
      </w:r>
      <w:r w:rsidRPr="00F038D1">
        <w:rPr>
          <w:szCs w:val="28"/>
        </w:rPr>
        <w:t xml:space="preserve"> школь</w:t>
      </w:r>
      <w:r>
        <w:rPr>
          <w:szCs w:val="28"/>
        </w:rPr>
        <w:t>-</w:t>
      </w:r>
      <w:proofErr w:type="spellStart"/>
      <w:r w:rsidRPr="00F038D1">
        <w:rPr>
          <w:szCs w:val="28"/>
        </w:rPr>
        <w:t>ников</w:t>
      </w:r>
      <w:proofErr w:type="spellEnd"/>
      <w:r w:rsidRPr="00F038D1">
        <w:rPr>
          <w:szCs w:val="28"/>
        </w:rPr>
        <w:t xml:space="preserve"> "Я – исследователь"</w:t>
      </w:r>
    </w:p>
    <w:p w:rsidR="00587C73" w:rsidRPr="00404978" w:rsidRDefault="00587C73" w:rsidP="00587C73">
      <w:pPr>
        <w:ind w:left="-284"/>
        <w:jc w:val="center"/>
        <w:rPr>
          <w:b/>
          <w:szCs w:val="28"/>
        </w:rPr>
      </w:pPr>
    </w:p>
    <w:p w:rsidR="00587C73" w:rsidRPr="00404978" w:rsidRDefault="00587C73" w:rsidP="00587C73">
      <w:pPr>
        <w:jc w:val="center"/>
        <w:rPr>
          <w:b/>
        </w:rPr>
      </w:pPr>
    </w:p>
    <w:p w:rsidR="00587C73" w:rsidRDefault="00587C73" w:rsidP="00587C73">
      <w:pPr>
        <w:jc w:val="center"/>
        <w:rPr>
          <w:b/>
          <w:szCs w:val="28"/>
          <w:lang w:bidi="he-IL"/>
        </w:rPr>
      </w:pPr>
      <w:r w:rsidRPr="00404978">
        <w:rPr>
          <w:b/>
          <w:szCs w:val="28"/>
          <w:lang w:bidi="he-IL"/>
        </w:rPr>
        <w:t xml:space="preserve">ЗАЯВКА </w:t>
      </w:r>
    </w:p>
    <w:p w:rsidR="00587C73" w:rsidRPr="00404978" w:rsidRDefault="00587C73" w:rsidP="00587C73">
      <w:pPr>
        <w:jc w:val="center"/>
        <w:rPr>
          <w:b/>
          <w:szCs w:val="28"/>
        </w:rPr>
      </w:pPr>
      <w:r w:rsidRPr="00404978">
        <w:rPr>
          <w:b/>
          <w:szCs w:val="28"/>
          <w:lang w:bidi="he-IL"/>
        </w:rPr>
        <w:t xml:space="preserve">на участия во втором туре </w:t>
      </w:r>
      <w:r w:rsidRPr="00404978">
        <w:rPr>
          <w:szCs w:val="28"/>
        </w:rPr>
        <w:t xml:space="preserve"> </w:t>
      </w:r>
      <w:r w:rsidRPr="00404978">
        <w:rPr>
          <w:b/>
          <w:szCs w:val="28"/>
          <w:lang w:val="en-US"/>
        </w:rPr>
        <w:t>X</w:t>
      </w:r>
      <w:r w:rsidRPr="00404978">
        <w:rPr>
          <w:b/>
          <w:szCs w:val="28"/>
        </w:rPr>
        <w:t xml:space="preserve"> городского конкурса </w:t>
      </w:r>
    </w:p>
    <w:p w:rsidR="00587C73" w:rsidRPr="00404978" w:rsidRDefault="00587C73" w:rsidP="00587C73">
      <w:pPr>
        <w:jc w:val="center"/>
        <w:rPr>
          <w:b/>
          <w:szCs w:val="28"/>
        </w:rPr>
      </w:pPr>
      <w:r w:rsidRPr="00404978">
        <w:rPr>
          <w:b/>
          <w:szCs w:val="28"/>
        </w:rPr>
        <w:t>исследовательских работ и проектов младших школьников</w:t>
      </w:r>
    </w:p>
    <w:p w:rsidR="00587C73" w:rsidRPr="00404978" w:rsidRDefault="00587C73" w:rsidP="00587C73">
      <w:pPr>
        <w:pStyle w:val="2"/>
        <w:rPr>
          <w:i/>
          <w:szCs w:val="28"/>
        </w:rPr>
      </w:pPr>
      <w:r w:rsidRPr="00404978">
        <w:rPr>
          <w:i/>
          <w:szCs w:val="28"/>
        </w:rPr>
        <w:t xml:space="preserve">"Я – исследователь"  </w:t>
      </w:r>
    </w:p>
    <w:p w:rsidR="00587C73" w:rsidRPr="00404978" w:rsidRDefault="00587C73" w:rsidP="00587C73">
      <w:pPr>
        <w:pStyle w:val="2"/>
        <w:rPr>
          <w:i/>
          <w:szCs w:val="28"/>
          <w:lang w:bidi="he-IL"/>
        </w:rPr>
      </w:pPr>
    </w:p>
    <w:tbl>
      <w:tblPr>
        <w:tblW w:w="9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269"/>
        <w:gridCol w:w="1983"/>
        <w:gridCol w:w="1905"/>
        <w:gridCol w:w="1742"/>
      </w:tblGrid>
      <w:tr w:rsidR="00587C73" w:rsidRPr="00587C73" w:rsidTr="00587C73">
        <w:tc>
          <w:tcPr>
            <w:tcW w:w="426" w:type="dxa"/>
            <w:vAlign w:val="center"/>
          </w:tcPr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№</w:t>
            </w:r>
          </w:p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п/п</w:t>
            </w:r>
          </w:p>
        </w:tc>
        <w:tc>
          <w:tcPr>
            <w:tcW w:w="1984" w:type="dxa"/>
            <w:vAlign w:val="center"/>
          </w:tcPr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Фамилия,</w:t>
            </w:r>
          </w:p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имя, отчество</w:t>
            </w:r>
          </w:p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участника</w:t>
            </w:r>
          </w:p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(полностью)</w:t>
            </w:r>
          </w:p>
        </w:tc>
        <w:tc>
          <w:tcPr>
            <w:tcW w:w="1269" w:type="dxa"/>
            <w:vAlign w:val="center"/>
          </w:tcPr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Класс</w:t>
            </w:r>
          </w:p>
          <w:p w:rsidR="00587C73" w:rsidRPr="00587C73" w:rsidRDefault="00587C73" w:rsidP="00587C73">
            <w:pPr>
              <w:pStyle w:val="2"/>
              <w:ind w:left="-142" w:right="-115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с указанием литера</w:t>
            </w:r>
          </w:p>
        </w:tc>
        <w:tc>
          <w:tcPr>
            <w:tcW w:w="1983" w:type="dxa"/>
            <w:vAlign w:val="center"/>
          </w:tcPr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Тема</w:t>
            </w:r>
          </w:p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исследовательской</w:t>
            </w:r>
          </w:p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работы</w:t>
            </w:r>
          </w:p>
        </w:tc>
        <w:tc>
          <w:tcPr>
            <w:tcW w:w="1905" w:type="dxa"/>
            <w:vAlign w:val="center"/>
          </w:tcPr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Планируемое техническое оснащение</w:t>
            </w:r>
            <w:r w:rsidRPr="00587C73">
              <w:rPr>
                <w:b w:val="0"/>
                <w:sz w:val="22"/>
                <w:szCs w:val="22"/>
                <w:lang w:bidi="he-IL"/>
              </w:rPr>
              <w:br/>
              <w:t xml:space="preserve">(для защиты </w:t>
            </w:r>
            <w:r w:rsidRPr="00587C73">
              <w:rPr>
                <w:b w:val="0"/>
                <w:sz w:val="22"/>
                <w:szCs w:val="22"/>
                <w:lang w:bidi="he-IL"/>
              </w:rPr>
              <w:br/>
              <w:t>работы)</w:t>
            </w:r>
          </w:p>
        </w:tc>
        <w:tc>
          <w:tcPr>
            <w:tcW w:w="1742" w:type="dxa"/>
            <w:vAlign w:val="center"/>
          </w:tcPr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Фамилия,</w:t>
            </w:r>
          </w:p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имя, отчество</w:t>
            </w:r>
          </w:p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научного</w:t>
            </w:r>
          </w:p>
          <w:p w:rsidR="00587C73" w:rsidRPr="00587C73" w:rsidRDefault="00587C73" w:rsidP="00587C73">
            <w:pPr>
              <w:pStyle w:val="2"/>
              <w:ind w:left="-142" w:right="-68"/>
              <w:rPr>
                <w:b w:val="0"/>
                <w:sz w:val="22"/>
                <w:szCs w:val="22"/>
                <w:lang w:bidi="he-IL"/>
              </w:rPr>
            </w:pPr>
            <w:r w:rsidRPr="00587C73">
              <w:rPr>
                <w:b w:val="0"/>
                <w:sz w:val="22"/>
                <w:szCs w:val="22"/>
                <w:lang w:bidi="he-IL"/>
              </w:rPr>
              <w:t>руководителя (полностью)</w:t>
            </w:r>
          </w:p>
        </w:tc>
      </w:tr>
      <w:tr w:rsidR="00587C73" w:rsidRPr="00587C73" w:rsidTr="00406546">
        <w:tc>
          <w:tcPr>
            <w:tcW w:w="426" w:type="dxa"/>
          </w:tcPr>
          <w:p w:rsidR="00587C73" w:rsidRPr="00587C73" w:rsidRDefault="00587C73" w:rsidP="00406546">
            <w:pPr>
              <w:pStyle w:val="2"/>
              <w:ind w:hanging="473"/>
              <w:jc w:val="right"/>
              <w:rPr>
                <w:b w:val="0"/>
                <w:sz w:val="24"/>
                <w:szCs w:val="24"/>
                <w:lang w:bidi="he-IL"/>
              </w:rPr>
            </w:pPr>
            <w:r w:rsidRPr="00587C73">
              <w:rPr>
                <w:b w:val="0"/>
                <w:sz w:val="24"/>
                <w:szCs w:val="24"/>
                <w:lang w:bidi="he-IL"/>
              </w:rPr>
              <w:t>1</w:t>
            </w:r>
          </w:p>
        </w:tc>
        <w:tc>
          <w:tcPr>
            <w:tcW w:w="1984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269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983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742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</w:tr>
      <w:tr w:rsidR="00587C73" w:rsidRPr="00587C73" w:rsidTr="00406546">
        <w:tc>
          <w:tcPr>
            <w:tcW w:w="426" w:type="dxa"/>
          </w:tcPr>
          <w:p w:rsidR="00587C73" w:rsidRPr="00587C73" w:rsidRDefault="00587C73" w:rsidP="00406546">
            <w:pPr>
              <w:pStyle w:val="2"/>
              <w:ind w:hanging="473"/>
              <w:jc w:val="right"/>
              <w:rPr>
                <w:b w:val="0"/>
                <w:sz w:val="24"/>
                <w:szCs w:val="24"/>
                <w:lang w:bidi="he-IL"/>
              </w:rPr>
            </w:pPr>
            <w:r w:rsidRPr="00587C73">
              <w:rPr>
                <w:b w:val="0"/>
                <w:sz w:val="24"/>
                <w:szCs w:val="24"/>
                <w:lang w:bidi="he-IL"/>
              </w:rPr>
              <w:t>2</w:t>
            </w:r>
          </w:p>
        </w:tc>
        <w:tc>
          <w:tcPr>
            <w:tcW w:w="1984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269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983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742" w:type="dxa"/>
          </w:tcPr>
          <w:p w:rsidR="00587C73" w:rsidRPr="00587C73" w:rsidRDefault="00587C73" w:rsidP="00406546">
            <w:pPr>
              <w:pStyle w:val="2"/>
              <w:rPr>
                <w:b w:val="0"/>
                <w:sz w:val="24"/>
                <w:szCs w:val="24"/>
                <w:lang w:bidi="he-IL"/>
              </w:rPr>
            </w:pPr>
          </w:p>
        </w:tc>
      </w:tr>
    </w:tbl>
    <w:p w:rsidR="00587C73" w:rsidRDefault="00587C73" w:rsidP="00587C73">
      <w:pPr>
        <w:ind w:firstLine="720"/>
        <w:jc w:val="both"/>
        <w:rPr>
          <w:szCs w:val="28"/>
        </w:rPr>
      </w:pPr>
    </w:p>
    <w:p w:rsidR="00587C73" w:rsidRDefault="00587C73" w:rsidP="00587C73">
      <w:pPr>
        <w:ind w:firstLine="720"/>
        <w:jc w:val="both"/>
        <w:rPr>
          <w:szCs w:val="28"/>
        </w:rPr>
      </w:pPr>
    </w:p>
    <w:p w:rsidR="00587C73" w:rsidRPr="00404978" w:rsidRDefault="00587C73" w:rsidP="00587C73">
      <w:pPr>
        <w:ind w:firstLine="720"/>
        <w:jc w:val="both"/>
        <w:rPr>
          <w:szCs w:val="28"/>
        </w:rPr>
      </w:pPr>
    </w:p>
    <w:p w:rsidR="00587C73" w:rsidRPr="00404978" w:rsidRDefault="00587C73" w:rsidP="00587C73">
      <w:pPr>
        <w:jc w:val="both"/>
        <w:rPr>
          <w:szCs w:val="28"/>
        </w:rPr>
      </w:pPr>
      <w:r w:rsidRPr="00404978">
        <w:rPr>
          <w:szCs w:val="28"/>
        </w:rPr>
        <w:t>Руководитель О</w:t>
      </w:r>
      <w:r>
        <w:rPr>
          <w:szCs w:val="28"/>
        </w:rPr>
        <w:t xml:space="preserve">У </w:t>
      </w:r>
      <w:r w:rsidRPr="00404978">
        <w:rPr>
          <w:szCs w:val="28"/>
        </w:rPr>
        <w:t>______________________/Ф</w:t>
      </w:r>
      <w:r>
        <w:rPr>
          <w:szCs w:val="28"/>
        </w:rPr>
        <w:t>.</w:t>
      </w:r>
      <w:r w:rsidRPr="00404978">
        <w:rPr>
          <w:szCs w:val="28"/>
        </w:rPr>
        <w:t>И</w:t>
      </w:r>
      <w:r>
        <w:rPr>
          <w:szCs w:val="28"/>
        </w:rPr>
        <w:t>.</w:t>
      </w:r>
      <w:r w:rsidRPr="00404978">
        <w:rPr>
          <w:szCs w:val="28"/>
        </w:rPr>
        <w:t>О</w:t>
      </w:r>
      <w:r>
        <w:rPr>
          <w:szCs w:val="28"/>
        </w:rPr>
        <w:t>.</w:t>
      </w:r>
      <w:r w:rsidRPr="00404978">
        <w:rPr>
          <w:szCs w:val="28"/>
        </w:rPr>
        <w:t>/</w:t>
      </w:r>
    </w:p>
    <w:p w:rsidR="00587C73" w:rsidRDefault="00587C73" w:rsidP="00587C73">
      <w:pPr>
        <w:ind w:firstLine="720"/>
        <w:jc w:val="both"/>
        <w:rPr>
          <w:sz w:val="18"/>
          <w:szCs w:val="18"/>
        </w:rPr>
      </w:pPr>
      <w:r w:rsidRPr="00404978">
        <w:rPr>
          <w:sz w:val="18"/>
          <w:szCs w:val="18"/>
        </w:rPr>
        <w:tab/>
      </w:r>
      <w:r w:rsidRPr="004049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404978">
        <w:rPr>
          <w:sz w:val="18"/>
          <w:szCs w:val="18"/>
        </w:rPr>
        <w:t>(подпись)</w:t>
      </w:r>
    </w:p>
    <w:p w:rsidR="00587C73" w:rsidRPr="00404978" w:rsidRDefault="00587C73" w:rsidP="00587C73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04978">
        <w:rPr>
          <w:sz w:val="18"/>
          <w:szCs w:val="18"/>
        </w:rPr>
        <w:t>МП</w:t>
      </w:r>
    </w:p>
    <w:p w:rsidR="00587C73" w:rsidRDefault="00587C73" w:rsidP="00587C73">
      <w:pPr>
        <w:ind w:firstLine="720"/>
        <w:jc w:val="both"/>
        <w:rPr>
          <w:sz w:val="18"/>
          <w:szCs w:val="18"/>
        </w:rPr>
      </w:pPr>
    </w:p>
    <w:p w:rsidR="00587C73" w:rsidRDefault="00587C73" w:rsidP="00587C73">
      <w:pPr>
        <w:ind w:firstLine="720"/>
        <w:jc w:val="both"/>
        <w:rPr>
          <w:sz w:val="18"/>
          <w:szCs w:val="18"/>
        </w:rPr>
      </w:pPr>
    </w:p>
    <w:p w:rsidR="00587C73" w:rsidRPr="00404978" w:rsidRDefault="00587C73" w:rsidP="00587C73">
      <w:pPr>
        <w:ind w:firstLine="720"/>
        <w:jc w:val="both"/>
        <w:rPr>
          <w:sz w:val="18"/>
          <w:szCs w:val="18"/>
        </w:rPr>
      </w:pPr>
    </w:p>
    <w:p w:rsidR="00587C73" w:rsidRPr="00404978" w:rsidRDefault="00587C73" w:rsidP="00587C73">
      <w:pPr>
        <w:jc w:val="both"/>
        <w:rPr>
          <w:szCs w:val="28"/>
        </w:rPr>
      </w:pPr>
      <w:r w:rsidRPr="00404978">
        <w:rPr>
          <w:szCs w:val="28"/>
        </w:rPr>
        <w:t>Медицинский работник________________________</w:t>
      </w:r>
    </w:p>
    <w:p w:rsidR="00587C73" w:rsidRDefault="00587C73" w:rsidP="00587C73">
      <w:pPr>
        <w:jc w:val="center"/>
        <w:rPr>
          <w:szCs w:val="28"/>
        </w:rPr>
      </w:pPr>
    </w:p>
    <w:p w:rsidR="00587C73" w:rsidRDefault="00587C73" w:rsidP="00587C73">
      <w:pPr>
        <w:jc w:val="center"/>
        <w:rPr>
          <w:szCs w:val="28"/>
        </w:rPr>
      </w:pPr>
    </w:p>
    <w:p w:rsidR="00587C73" w:rsidRDefault="00587C73" w:rsidP="00587C73">
      <w:pPr>
        <w:jc w:val="center"/>
        <w:rPr>
          <w:szCs w:val="28"/>
        </w:rPr>
      </w:pPr>
    </w:p>
    <w:p w:rsidR="00587C73" w:rsidRDefault="00587C73" w:rsidP="00587C73">
      <w:pPr>
        <w:jc w:val="center"/>
        <w:rPr>
          <w:szCs w:val="28"/>
        </w:rPr>
      </w:pPr>
      <w:r>
        <w:rPr>
          <w:b/>
          <w:szCs w:val="28"/>
        </w:rPr>
        <w:t>____________</w:t>
      </w:r>
    </w:p>
    <w:p w:rsidR="00587C73" w:rsidRPr="00404978" w:rsidRDefault="00587C73" w:rsidP="00587C73">
      <w:pPr>
        <w:rPr>
          <w:szCs w:val="28"/>
        </w:rPr>
      </w:pPr>
    </w:p>
    <w:p w:rsidR="00587C73" w:rsidRPr="00404978" w:rsidRDefault="00587C73" w:rsidP="00587C73">
      <w:pPr>
        <w:rPr>
          <w:szCs w:val="28"/>
        </w:rPr>
      </w:pPr>
    </w:p>
    <w:p w:rsidR="00587C73" w:rsidRPr="00404978" w:rsidRDefault="00587C73" w:rsidP="00587C73">
      <w:pPr>
        <w:rPr>
          <w:szCs w:val="28"/>
        </w:rPr>
      </w:pPr>
    </w:p>
    <w:p w:rsidR="00587C73" w:rsidRPr="00404978" w:rsidRDefault="00587C73" w:rsidP="00587C73">
      <w:pPr>
        <w:jc w:val="center"/>
      </w:pPr>
    </w:p>
    <w:p w:rsidR="00587C73" w:rsidRPr="00404978" w:rsidRDefault="00587C73" w:rsidP="00587C73"/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Pr="00F038D1" w:rsidRDefault="00587C73" w:rsidP="00587C73">
      <w:pPr>
        <w:ind w:left="5103"/>
        <w:rPr>
          <w:b/>
          <w:szCs w:val="28"/>
        </w:rPr>
      </w:pPr>
      <w:r w:rsidRPr="00F038D1">
        <w:rPr>
          <w:b/>
          <w:szCs w:val="28"/>
        </w:rPr>
        <w:lastRenderedPageBreak/>
        <w:t xml:space="preserve">Приложение № </w:t>
      </w:r>
      <w:r>
        <w:rPr>
          <w:b/>
          <w:szCs w:val="28"/>
        </w:rPr>
        <w:t>2</w:t>
      </w:r>
    </w:p>
    <w:p w:rsidR="00587C73" w:rsidRPr="00F038D1" w:rsidRDefault="00587C73" w:rsidP="00587C73">
      <w:pPr>
        <w:spacing w:line="260" w:lineRule="exact"/>
        <w:ind w:left="5103"/>
        <w:jc w:val="both"/>
        <w:rPr>
          <w:szCs w:val="28"/>
        </w:rPr>
      </w:pPr>
      <w:r w:rsidRPr="00F038D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  <w:r w:rsidRPr="00F038D1">
        <w:rPr>
          <w:szCs w:val="28"/>
          <w:lang w:val="en-US"/>
        </w:rPr>
        <w:t>X</w:t>
      </w:r>
      <w:r w:rsidRPr="00F038D1">
        <w:rPr>
          <w:szCs w:val="28"/>
        </w:rPr>
        <w:t xml:space="preserve"> </w:t>
      </w:r>
      <w:r w:rsidRPr="00F038D1">
        <w:rPr>
          <w:b/>
          <w:szCs w:val="28"/>
        </w:rPr>
        <w:t xml:space="preserve"> </w:t>
      </w:r>
      <w:r w:rsidRPr="00F038D1">
        <w:rPr>
          <w:szCs w:val="28"/>
        </w:rPr>
        <w:t>город</w:t>
      </w:r>
      <w:r>
        <w:rPr>
          <w:szCs w:val="28"/>
        </w:rPr>
        <w:t>-</w:t>
      </w:r>
      <w:proofErr w:type="spellStart"/>
      <w:r w:rsidRPr="00F038D1">
        <w:rPr>
          <w:szCs w:val="28"/>
        </w:rPr>
        <w:t>ского</w:t>
      </w:r>
      <w:proofErr w:type="spellEnd"/>
      <w:r w:rsidRPr="00F038D1">
        <w:rPr>
          <w:szCs w:val="28"/>
        </w:rPr>
        <w:t xml:space="preserve"> конкурса исследо</w:t>
      </w:r>
      <w:r>
        <w:rPr>
          <w:szCs w:val="28"/>
        </w:rPr>
        <w:t>в</w:t>
      </w:r>
      <w:r w:rsidRPr="00F038D1">
        <w:rPr>
          <w:spacing w:val="-6"/>
          <w:szCs w:val="28"/>
        </w:rPr>
        <w:t>ательских работ и проектов младших</w:t>
      </w:r>
      <w:r w:rsidRPr="00F038D1">
        <w:rPr>
          <w:szCs w:val="28"/>
        </w:rPr>
        <w:t xml:space="preserve"> школь</w:t>
      </w:r>
      <w:r>
        <w:rPr>
          <w:szCs w:val="28"/>
        </w:rPr>
        <w:t>-</w:t>
      </w:r>
      <w:proofErr w:type="spellStart"/>
      <w:r w:rsidRPr="00F038D1">
        <w:rPr>
          <w:szCs w:val="28"/>
        </w:rPr>
        <w:t>ников</w:t>
      </w:r>
      <w:proofErr w:type="spellEnd"/>
      <w:r w:rsidRPr="00F038D1">
        <w:rPr>
          <w:szCs w:val="28"/>
        </w:rPr>
        <w:t xml:space="preserve"> "Я – исследователь"</w:t>
      </w:r>
    </w:p>
    <w:p w:rsidR="00587C73" w:rsidRDefault="00587C73" w:rsidP="00587C73">
      <w:pPr>
        <w:ind w:left="4962"/>
        <w:jc w:val="right"/>
        <w:rPr>
          <w:b/>
          <w:szCs w:val="28"/>
        </w:rPr>
      </w:pPr>
    </w:p>
    <w:p w:rsidR="00587C73" w:rsidRDefault="00587C73" w:rsidP="00587C73">
      <w:pPr>
        <w:ind w:left="4962"/>
        <w:rPr>
          <w:szCs w:val="28"/>
        </w:rPr>
      </w:pPr>
      <w:r>
        <w:rPr>
          <w:b/>
          <w:szCs w:val="28"/>
        </w:rPr>
        <w:t xml:space="preserve">   </w:t>
      </w:r>
    </w:p>
    <w:p w:rsidR="00587C73" w:rsidRDefault="00587C73" w:rsidP="00587C73">
      <w:pPr>
        <w:ind w:left="5670"/>
        <w:jc w:val="both"/>
        <w:rPr>
          <w:szCs w:val="28"/>
        </w:rPr>
      </w:pPr>
    </w:p>
    <w:p w:rsidR="00587C73" w:rsidRDefault="00587C73" w:rsidP="00587C73">
      <w:pPr>
        <w:jc w:val="center"/>
        <w:rPr>
          <w:b/>
          <w:szCs w:val="28"/>
          <w:lang w:bidi="he-IL"/>
        </w:rPr>
      </w:pPr>
      <w:r w:rsidRPr="00404978">
        <w:rPr>
          <w:b/>
          <w:szCs w:val="28"/>
          <w:lang w:bidi="he-IL"/>
        </w:rPr>
        <w:t>ТРЕБОВАНИЯ</w:t>
      </w:r>
    </w:p>
    <w:p w:rsidR="00587C73" w:rsidRDefault="00587C73" w:rsidP="00587C73">
      <w:pPr>
        <w:jc w:val="center"/>
        <w:rPr>
          <w:b/>
          <w:szCs w:val="28"/>
          <w:lang w:bidi="he-IL"/>
        </w:rPr>
      </w:pPr>
      <w:r w:rsidRPr="00404978">
        <w:rPr>
          <w:b/>
          <w:szCs w:val="28"/>
          <w:lang w:bidi="he-IL"/>
        </w:rPr>
        <w:t>к оформлению исследовательской работы</w:t>
      </w:r>
    </w:p>
    <w:p w:rsidR="00587C73" w:rsidRDefault="00587C73" w:rsidP="00587C73">
      <w:pPr>
        <w:jc w:val="center"/>
        <w:rPr>
          <w:b/>
          <w:szCs w:val="28"/>
          <w:lang w:bidi="he-IL"/>
        </w:rPr>
      </w:pPr>
    </w:p>
    <w:p w:rsidR="00587C73" w:rsidRPr="00404978" w:rsidRDefault="00587C73" w:rsidP="00587C73">
      <w:pPr>
        <w:ind w:firstLine="600"/>
        <w:jc w:val="both"/>
        <w:rPr>
          <w:szCs w:val="28"/>
        </w:rPr>
      </w:pPr>
      <w:r w:rsidRPr="00404978">
        <w:rPr>
          <w:szCs w:val="28"/>
        </w:rPr>
        <w:t xml:space="preserve">Объем исследовательской работы не должен превышать 8 листов печатного текста (бумага формата А4, шрифт </w:t>
      </w:r>
      <w:proofErr w:type="spellStart"/>
      <w:r w:rsidRPr="00404978">
        <w:rPr>
          <w:szCs w:val="28"/>
        </w:rPr>
        <w:t>Times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New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Roman</w:t>
      </w:r>
      <w:proofErr w:type="spellEnd"/>
      <w:r w:rsidRPr="00404978">
        <w:rPr>
          <w:szCs w:val="28"/>
        </w:rPr>
        <w:t xml:space="preserve">, размер шрифта 14, междустрочный интервал – одинарный).  </w:t>
      </w:r>
    </w:p>
    <w:p w:rsidR="00587C73" w:rsidRPr="00404978" w:rsidRDefault="00587C73" w:rsidP="00587C73">
      <w:pPr>
        <w:ind w:firstLine="600"/>
        <w:jc w:val="both"/>
      </w:pPr>
    </w:p>
    <w:p w:rsidR="00587C73" w:rsidRPr="00404978" w:rsidRDefault="00587C73" w:rsidP="00587C73">
      <w:pPr>
        <w:jc w:val="center"/>
        <w:rPr>
          <w:b/>
        </w:rPr>
      </w:pPr>
      <w:r w:rsidRPr="00404978">
        <w:rPr>
          <w:b/>
        </w:rPr>
        <w:t>Оформление исследовательской работы</w:t>
      </w:r>
    </w:p>
    <w:p w:rsidR="00587C73" w:rsidRPr="00404978" w:rsidRDefault="00587C73" w:rsidP="00587C73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165"/>
        <w:gridCol w:w="4536"/>
      </w:tblGrid>
      <w:tr w:rsidR="00587C73" w:rsidRPr="00404978" w:rsidTr="00406546">
        <w:tc>
          <w:tcPr>
            <w:tcW w:w="4188" w:type="dxa"/>
          </w:tcPr>
          <w:p w:rsidR="00587C73" w:rsidRDefault="00587C73" w:rsidP="00406546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(Титульный лист)</w:t>
            </w:r>
          </w:p>
          <w:p w:rsidR="00587C73" w:rsidRPr="00ED01B7" w:rsidRDefault="00587C73" w:rsidP="00406546">
            <w:pPr>
              <w:jc w:val="center"/>
              <w:rPr>
                <w:sz w:val="20"/>
              </w:rPr>
            </w:pPr>
          </w:p>
          <w:p w:rsidR="00587C73" w:rsidRPr="00ED01B7" w:rsidRDefault="00587C73" w:rsidP="00406546">
            <w:pPr>
              <w:jc w:val="center"/>
              <w:rPr>
                <w:sz w:val="20"/>
              </w:rPr>
            </w:pPr>
            <w:r w:rsidRPr="00ED01B7">
              <w:rPr>
                <w:sz w:val="20"/>
                <w:lang w:val="en-US"/>
              </w:rPr>
              <w:t>X</w:t>
            </w:r>
            <w:r w:rsidRPr="00ED01B7">
              <w:rPr>
                <w:sz w:val="20"/>
              </w:rPr>
              <w:t xml:space="preserve">  городской конкурс исследовательских работ и проектов младших школьников</w:t>
            </w:r>
          </w:p>
          <w:p w:rsidR="00587C73" w:rsidRPr="00ED01B7" w:rsidRDefault="00587C73" w:rsidP="00406546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"Я - исследователь"</w:t>
            </w:r>
          </w:p>
          <w:p w:rsidR="00587C73" w:rsidRPr="00ED01B7" w:rsidRDefault="00587C73" w:rsidP="00406546">
            <w:pPr>
              <w:jc w:val="center"/>
              <w:rPr>
                <w:sz w:val="20"/>
              </w:rPr>
            </w:pPr>
          </w:p>
          <w:p w:rsidR="00587C73" w:rsidRPr="00ED01B7" w:rsidRDefault="00587C73" w:rsidP="00406546">
            <w:pPr>
              <w:rPr>
                <w:sz w:val="20"/>
              </w:rPr>
            </w:pPr>
            <w:r w:rsidRPr="00ED01B7">
              <w:rPr>
                <w:sz w:val="20"/>
              </w:rPr>
              <w:t>Вид исследования ……………………………</w:t>
            </w:r>
          </w:p>
          <w:p w:rsidR="00587C73" w:rsidRPr="00ED01B7" w:rsidRDefault="00587C73" w:rsidP="00406546">
            <w:pPr>
              <w:rPr>
                <w:sz w:val="20"/>
              </w:rPr>
            </w:pPr>
          </w:p>
          <w:p w:rsidR="00587C73" w:rsidRPr="00ED01B7" w:rsidRDefault="00587C73" w:rsidP="00406546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Название исследовательской работы</w:t>
            </w:r>
          </w:p>
          <w:p w:rsidR="00587C73" w:rsidRPr="00ED01B7" w:rsidRDefault="00587C73" w:rsidP="00406546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"_______________________________"</w:t>
            </w:r>
          </w:p>
          <w:p w:rsidR="00587C73" w:rsidRPr="00ED01B7" w:rsidRDefault="00587C73" w:rsidP="00406546">
            <w:pPr>
              <w:jc w:val="center"/>
              <w:rPr>
                <w:sz w:val="20"/>
              </w:rPr>
            </w:pPr>
          </w:p>
          <w:p w:rsidR="00587C73" w:rsidRPr="00ED01B7" w:rsidRDefault="00587C73" w:rsidP="00406546">
            <w:pPr>
              <w:ind w:left="1418"/>
              <w:rPr>
                <w:sz w:val="20"/>
              </w:rPr>
            </w:pPr>
            <w:r w:rsidRPr="00ED01B7">
              <w:rPr>
                <w:sz w:val="20"/>
              </w:rPr>
              <w:t>Работу выполнил (а):</w:t>
            </w:r>
          </w:p>
          <w:p w:rsidR="00587C73" w:rsidRPr="00ED01B7" w:rsidRDefault="00587C73" w:rsidP="00406546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ФИО участника полностью</w:t>
            </w:r>
          </w:p>
          <w:p w:rsidR="00587C73" w:rsidRPr="00ED01B7" w:rsidRDefault="00587C73" w:rsidP="00406546">
            <w:pPr>
              <w:ind w:left="1418"/>
              <w:rPr>
                <w:sz w:val="20"/>
              </w:rPr>
            </w:pPr>
            <w:r>
              <w:rPr>
                <w:sz w:val="20"/>
              </w:rPr>
              <w:t>Название образовательного учреждения</w:t>
            </w:r>
            <w:r w:rsidRPr="00ED01B7">
              <w:rPr>
                <w:sz w:val="20"/>
              </w:rPr>
              <w:t xml:space="preserve"> ………………</w:t>
            </w:r>
          </w:p>
          <w:p w:rsidR="00587C73" w:rsidRPr="00ED01B7" w:rsidRDefault="00587C73" w:rsidP="00406546">
            <w:pPr>
              <w:ind w:left="1418"/>
              <w:rPr>
                <w:sz w:val="18"/>
                <w:szCs w:val="18"/>
              </w:rPr>
            </w:pPr>
          </w:p>
          <w:p w:rsidR="00587C73" w:rsidRPr="00ED01B7" w:rsidRDefault="00587C73" w:rsidP="00406546">
            <w:pPr>
              <w:ind w:left="1418"/>
              <w:rPr>
                <w:sz w:val="18"/>
                <w:szCs w:val="18"/>
              </w:rPr>
            </w:pPr>
          </w:p>
          <w:p w:rsidR="00587C73" w:rsidRPr="00ED01B7" w:rsidRDefault="00587C73" w:rsidP="00406546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20"/>
              </w:rPr>
              <w:t>Научный руководитель</w:t>
            </w:r>
            <w:r w:rsidRPr="00ED01B7">
              <w:rPr>
                <w:sz w:val="18"/>
                <w:szCs w:val="18"/>
              </w:rPr>
              <w:t>:</w:t>
            </w:r>
          </w:p>
          <w:p w:rsidR="00587C73" w:rsidRPr="00ED01B7" w:rsidRDefault="00587C73" w:rsidP="00406546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(ФИО, степень, звание,</w:t>
            </w:r>
          </w:p>
          <w:p w:rsidR="00587C73" w:rsidRPr="00ED01B7" w:rsidRDefault="00587C73" w:rsidP="00406546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место работы, должность</w:t>
            </w:r>
          </w:p>
          <w:p w:rsidR="00587C73" w:rsidRPr="00ED01B7" w:rsidRDefault="00587C73" w:rsidP="00406546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(полностью) ……………..</w:t>
            </w:r>
          </w:p>
          <w:p w:rsidR="00587C73" w:rsidRPr="00404978" w:rsidRDefault="00587C73" w:rsidP="00406546">
            <w:pPr>
              <w:ind w:left="1418"/>
            </w:pPr>
          </w:p>
          <w:p w:rsidR="00587C73" w:rsidRPr="00ED01B7" w:rsidRDefault="00587C73" w:rsidP="00406546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г. Архангельск</w:t>
            </w:r>
          </w:p>
          <w:p w:rsidR="00587C73" w:rsidRPr="00404978" w:rsidRDefault="00587C73" w:rsidP="00406546">
            <w:pPr>
              <w:jc w:val="center"/>
            </w:pPr>
            <w:r w:rsidRPr="00ED01B7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ED01B7">
              <w:rPr>
                <w:sz w:val="20"/>
              </w:rPr>
              <w:t xml:space="preserve"> год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87C73" w:rsidRPr="00404978" w:rsidRDefault="00587C73" w:rsidP="00406546">
            <w:pPr>
              <w:jc w:val="both"/>
            </w:pPr>
          </w:p>
        </w:tc>
        <w:tc>
          <w:tcPr>
            <w:tcW w:w="4536" w:type="dxa"/>
          </w:tcPr>
          <w:p w:rsidR="00587C73" w:rsidRPr="00ED01B7" w:rsidRDefault="00587C73" w:rsidP="00406546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Оглавление</w:t>
            </w:r>
          </w:p>
          <w:p w:rsidR="00587C73" w:rsidRPr="00ED01B7" w:rsidRDefault="00587C73" w:rsidP="00C055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12"/>
              <w:rPr>
                <w:sz w:val="20"/>
              </w:rPr>
            </w:pPr>
            <w:r w:rsidRPr="00ED01B7">
              <w:rPr>
                <w:sz w:val="20"/>
              </w:rPr>
              <w:t>Введение (актуальность работы, цель, постановка задач, формулировка гипотез) __________________________________________</w:t>
            </w:r>
          </w:p>
          <w:p w:rsidR="00587C73" w:rsidRPr="00ED01B7" w:rsidRDefault="00587C73" w:rsidP="00406546">
            <w:pPr>
              <w:jc w:val="both"/>
              <w:rPr>
                <w:sz w:val="20"/>
              </w:rPr>
            </w:pPr>
          </w:p>
          <w:p w:rsidR="00587C73" w:rsidRPr="00ED01B7" w:rsidRDefault="00587C73" w:rsidP="00C055D6">
            <w:pPr>
              <w:rPr>
                <w:sz w:val="20"/>
              </w:rPr>
            </w:pPr>
            <w:r w:rsidRPr="00ED01B7">
              <w:rPr>
                <w:sz w:val="20"/>
              </w:rPr>
              <w:t>2.</w:t>
            </w:r>
            <w:r w:rsidR="00C055D6">
              <w:rPr>
                <w:sz w:val="20"/>
              </w:rPr>
              <w:t xml:space="preserve"> </w:t>
            </w:r>
            <w:r w:rsidRPr="00ED01B7">
              <w:rPr>
                <w:sz w:val="20"/>
              </w:rPr>
              <w:t>Основная часть (содержание работы, методы исследования)</w:t>
            </w:r>
          </w:p>
          <w:p w:rsidR="00587C73" w:rsidRPr="00ED01B7" w:rsidRDefault="00587C73" w:rsidP="00406546">
            <w:pPr>
              <w:jc w:val="both"/>
              <w:rPr>
                <w:sz w:val="20"/>
              </w:rPr>
            </w:pPr>
            <w:r w:rsidRPr="00ED01B7">
              <w:rPr>
                <w:sz w:val="20"/>
              </w:rPr>
              <w:t>_________________________________________</w:t>
            </w:r>
          </w:p>
          <w:p w:rsidR="00587C73" w:rsidRPr="00ED01B7" w:rsidRDefault="00587C73" w:rsidP="00406546">
            <w:pPr>
              <w:jc w:val="both"/>
              <w:rPr>
                <w:sz w:val="20"/>
              </w:rPr>
            </w:pPr>
          </w:p>
          <w:p w:rsidR="00587C73" w:rsidRPr="00ED01B7" w:rsidRDefault="00587C73" w:rsidP="00C055D6">
            <w:pPr>
              <w:rPr>
                <w:sz w:val="20"/>
              </w:rPr>
            </w:pPr>
            <w:r w:rsidRPr="00ED01B7">
              <w:rPr>
                <w:sz w:val="20"/>
              </w:rPr>
              <w:t>3. Заключение</w:t>
            </w:r>
            <w:r>
              <w:rPr>
                <w:sz w:val="20"/>
              </w:rPr>
              <w:t xml:space="preserve"> (результаты работы, подтвержде</w:t>
            </w:r>
            <w:r w:rsidRPr="00ED01B7">
              <w:rPr>
                <w:sz w:val="20"/>
              </w:rPr>
              <w:t>ние или опровержение гипотезы, выводы, предложения) ____________________________</w:t>
            </w:r>
          </w:p>
          <w:p w:rsidR="00587C73" w:rsidRPr="00ED01B7" w:rsidRDefault="00587C73" w:rsidP="00406546">
            <w:pPr>
              <w:jc w:val="both"/>
              <w:rPr>
                <w:sz w:val="20"/>
              </w:rPr>
            </w:pPr>
          </w:p>
          <w:p w:rsidR="00587C73" w:rsidRPr="00ED01B7" w:rsidRDefault="00587C73" w:rsidP="00406546">
            <w:pPr>
              <w:jc w:val="both"/>
              <w:rPr>
                <w:sz w:val="20"/>
              </w:rPr>
            </w:pPr>
            <w:r w:rsidRPr="00ED01B7">
              <w:rPr>
                <w:sz w:val="20"/>
              </w:rPr>
              <w:t>4. Литература</w:t>
            </w:r>
          </w:p>
          <w:p w:rsidR="00587C73" w:rsidRPr="00ED01B7" w:rsidRDefault="00587C73" w:rsidP="00406546">
            <w:pPr>
              <w:jc w:val="both"/>
              <w:rPr>
                <w:sz w:val="20"/>
              </w:rPr>
            </w:pPr>
            <w:r w:rsidRPr="00ED01B7">
              <w:rPr>
                <w:sz w:val="20"/>
              </w:rPr>
              <w:t>5. Приложения</w:t>
            </w:r>
          </w:p>
        </w:tc>
      </w:tr>
    </w:tbl>
    <w:p w:rsidR="00587C73" w:rsidRPr="0084382D" w:rsidRDefault="00587C73" w:rsidP="00587C73"/>
    <w:p w:rsidR="002E4380" w:rsidRDefault="002E4380" w:rsidP="00587C73">
      <w:pPr>
        <w:jc w:val="center"/>
      </w:pPr>
    </w:p>
    <w:p w:rsidR="00570BF9" w:rsidRDefault="00587C73" w:rsidP="00587C73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832"/>
    <w:multiLevelType w:val="multilevel"/>
    <w:tmpl w:val="680AC94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8394E6B"/>
    <w:multiLevelType w:val="hybridMultilevel"/>
    <w:tmpl w:val="786E8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E30F8"/>
    <w:multiLevelType w:val="multilevel"/>
    <w:tmpl w:val="3D8ECD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40F11BE"/>
    <w:multiLevelType w:val="multilevel"/>
    <w:tmpl w:val="8E5257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69F57C6"/>
    <w:multiLevelType w:val="multilevel"/>
    <w:tmpl w:val="21A05D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80"/>
    <w:rsid w:val="000F0DFA"/>
    <w:rsid w:val="002E4380"/>
    <w:rsid w:val="003D5E0D"/>
    <w:rsid w:val="004333FF"/>
    <w:rsid w:val="00453C7D"/>
    <w:rsid w:val="00570BF9"/>
    <w:rsid w:val="00587C73"/>
    <w:rsid w:val="005B4B89"/>
    <w:rsid w:val="00697822"/>
    <w:rsid w:val="006C15B0"/>
    <w:rsid w:val="006D447E"/>
    <w:rsid w:val="006E16CF"/>
    <w:rsid w:val="006E275E"/>
    <w:rsid w:val="00746CFF"/>
    <w:rsid w:val="008305EA"/>
    <w:rsid w:val="00850E74"/>
    <w:rsid w:val="008E0D87"/>
    <w:rsid w:val="009552EA"/>
    <w:rsid w:val="00BB5891"/>
    <w:rsid w:val="00C055D6"/>
    <w:rsid w:val="00CD2C1C"/>
    <w:rsid w:val="00CE0BC0"/>
    <w:rsid w:val="00D16156"/>
    <w:rsid w:val="00D85177"/>
    <w:rsid w:val="00DA4CF4"/>
    <w:rsid w:val="00E90053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438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E438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3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438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E4380"/>
    <w:pPr>
      <w:spacing w:before="125" w:after="125"/>
      <w:ind w:left="250" w:right="250"/>
      <w:jc w:val="both"/>
    </w:pPr>
    <w:rPr>
      <w:sz w:val="24"/>
      <w:szCs w:val="24"/>
    </w:rPr>
  </w:style>
  <w:style w:type="character" w:styleId="a4">
    <w:name w:val="Strong"/>
    <w:qFormat/>
    <w:rsid w:val="002E4380"/>
    <w:rPr>
      <w:b/>
      <w:bCs/>
    </w:rPr>
  </w:style>
  <w:style w:type="paragraph" w:customStyle="1" w:styleId="ConsPlusNormal">
    <w:name w:val="ConsPlusNormal"/>
    <w:rsid w:val="0058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587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87C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55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2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438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E438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3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438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E4380"/>
    <w:pPr>
      <w:spacing w:before="125" w:after="125"/>
      <w:ind w:left="250" w:right="250"/>
      <w:jc w:val="both"/>
    </w:pPr>
    <w:rPr>
      <w:sz w:val="24"/>
      <w:szCs w:val="24"/>
    </w:rPr>
  </w:style>
  <w:style w:type="character" w:styleId="a4">
    <w:name w:val="Strong"/>
    <w:qFormat/>
    <w:rsid w:val="002E4380"/>
    <w:rPr>
      <w:b/>
      <w:bCs/>
    </w:rPr>
  </w:style>
  <w:style w:type="paragraph" w:customStyle="1" w:styleId="ConsPlusNormal">
    <w:name w:val="ConsPlusNormal"/>
    <w:rsid w:val="0058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587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87C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55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2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5@at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2014-12-29T07:53:00Z</cp:lastPrinted>
  <dcterms:created xsi:type="dcterms:W3CDTF">2014-12-29T07:54:00Z</dcterms:created>
  <dcterms:modified xsi:type="dcterms:W3CDTF">2014-12-29T07:54:00Z</dcterms:modified>
</cp:coreProperties>
</file>