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45" w:rsidRDefault="00A60445" w:rsidP="007379C2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6"/>
        <w:gridCol w:w="187"/>
        <w:gridCol w:w="956"/>
        <w:gridCol w:w="130"/>
        <w:gridCol w:w="1224"/>
        <w:gridCol w:w="474"/>
        <w:gridCol w:w="1298"/>
        <w:gridCol w:w="3206"/>
      </w:tblGrid>
      <w:tr w:rsidR="00BC2E04" w:rsidRPr="00A60445" w:rsidTr="00E638CE">
        <w:trPr>
          <w:trHeight w:val="1573"/>
        </w:trPr>
        <w:tc>
          <w:tcPr>
            <w:tcW w:w="568" w:type="dxa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21" w:type="dxa"/>
            <w:gridSpan w:val="8"/>
            <w:hideMark/>
          </w:tcPr>
          <w:p w:rsidR="00493367" w:rsidRDefault="00082D2C" w:rsidP="00BC2E04">
            <w:pPr>
              <w:ind w:left="19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EE74DD" w:rsidRPr="00703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EE74DD" w:rsidRPr="00703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форума </w:t>
            </w:r>
            <w:r w:rsidR="00EE74DD" w:rsidRPr="00703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"Мой бизнес: цифровые технологии в действии"</w:t>
            </w:r>
            <w:r w:rsidR="00EE74DD" w:rsidRPr="00703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C22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A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E74DD" w:rsidRPr="00703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сентября 2021 г.</w:t>
            </w:r>
            <w:r w:rsidR="00EE74DD" w:rsidRPr="00703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Место проведения: </w:t>
            </w:r>
            <w:r w:rsidR="005A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</w:p>
          <w:p w:rsidR="003F3691" w:rsidRPr="007035F9" w:rsidRDefault="003F3691" w:rsidP="00BC2E04">
            <w:pPr>
              <w:ind w:left="19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469C" w:rsidRPr="00A60445" w:rsidTr="00606028">
        <w:trPr>
          <w:trHeight w:val="330"/>
        </w:trPr>
        <w:tc>
          <w:tcPr>
            <w:tcW w:w="568" w:type="dxa"/>
            <w:hideMark/>
          </w:tcPr>
          <w:p w:rsidR="00EE74DD" w:rsidRPr="00493367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33" w:type="dxa"/>
            <w:gridSpan w:val="2"/>
            <w:hideMark/>
          </w:tcPr>
          <w:p w:rsidR="00EE74DD" w:rsidRPr="00493367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86" w:type="dxa"/>
            <w:gridSpan w:val="2"/>
            <w:hideMark/>
          </w:tcPr>
          <w:p w:rsidR="00EE74DD" w:rsidRPr="00493367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</w:t>
            </w:r>
          </w:p>
        </w:tc>
        <w:tc>
          <w:tcPr>
            <w:tcW w:w="1224" w:type="dxa"/>
            <w:hideMark/>
          </w:tcPr>
          <w:p w:rsidR="00EE74DD" w:rsidRPr="00493367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Спикер</w:t>
            </w:r>
          </w:p>
        </w:tc>
        <w:tc>
          <w:tcPr>
            <w:tcW w:w="1772" w:type="dxa"/>
            <w:gridSpan w:val="2"/>
            <w:hideMark/>
          </w:tcPr>
          <w:p w:rsidR="00EE74DD" w:rsidRPr="00493367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спикере</w:t>
            </w:r>
          </w:p>
        </w:tc>
        <w:tc>
          <w:tcPr>
            <w:tcW w:w="3206" w:type="dxa"/>
            <w:hideMark/>
          </w:tcPr>
          <w:p w:rsidR="00EE74DD" w:rsidRPr="00493367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</w:t>
            </w:r>
          </w:p>
        </w:tc>
      </w:tr>
      <w:tr w:rsidR="006B469C" w:rsidRPr="00A60445" w:rsidTr="00606028">
        <w:trPr>
          <w:trHeight w:val="525"/>
        </w:trPr>
        <w:tc>
          <w:tcPr>
            <w:tcW w:w="568" w:type="dxa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3" w:type="dxa"/>
            <w:gridSpan w:val="2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>Приветственное слово</w:t>
            </w:r>
          </w:p>
        </w:tc>
        <w:tc>
          <w:tcPr>
            <w:tcW w:w="1086" w:type="dxa"/>
            <w:gridSpan w:val="2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224" w:type="dxa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60445">
              <w:rPr>
                <w:rFonts w:ascii="Times New Roman" w:hAnsi="Times New Roman" w:cs="Times New Roman"/>
                <w:bCs/>
              </w:rPr>
              <w:t>Цыбульский</w:t>
            </w:r>
            <w:proofErr w:type="spellEnd"/>
            <w:r w:rsidRPr="00A60445">
              <w:rPr>
                <w:rFonts w:ascii="Times New Roman" w:hAnsi="Times New Roman" w:cs="Times New Roman"/>
                <w:bCs/>
              </w:rPr>
              <w:t xml:space="preserve"> Александр Витальевич</w:t>
            </w:r>
          </w:p>
        </w:tc>
        <w:tc>
          <w:tcPr>
            <w:tcW w:w="1772" w:type="dxa"/>
            <w:gridSpan w:val="2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>Губернатор Архангельской области</w:t>
            </w:r>
          </w:p>
        </w:tc>
        <w:tc>
          <w:tcPr>
            <w:tcW w:w="3206" w:type="dxa"/>
            <w:vMerge w:val="restart"/>
            <w:hideMark/>
          </w:tcPr>
          <w:p w:rsidR="00563283" w:rsidRDefault="00563283" w:rsidP="0056328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 </w:t>
            </w:r>
          </w:p>
          <w:p w:rsidR="00EE74DD" w:rsidRPr="00A60445" w:rsidRDefault="00EE74DD" w:rsidP="00866723">
            <w:pPr>
              <w:ind w:left="708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B469C" w:rsidRPr="00A60445" w:rsidTr="00606028">
        <w:trPr>
          <w:trHeight w:val="525"/>
        </w:trPr>
        <w:tc>
          <w:tcPr>
            <w:tcW w:w="568" w:type="dxa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3" w:type="dxa"/>
            <w:gridSpan w:val="2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>Возможности для бизнеса в Архангельской области</w:t>
            </w:r>
          </w:p>
        </w:tc>
        <w:tc>
          <w:tcPr>
            <w:tcW w:w="1086" w:type="dxa"/>
            <w:gridSpan w:val="2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224" w:type="dxa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60445">
              <w:rPr>
                <w:rFonts w:ascii="Times New Roman" w:hAnsi="Times New Roman" w:cs="Times New Roman"/>
                <w:bCs/>
              </w:rPr>
              <w:t xml:space="preserve">Максим </w:t>
            </w:r>
            <w:proofErr w:type="spellStart"/>
            <w:r w:rsidRPr="00A60445">
              <w:rPr>
                <w:rFonts w:ascii="Times New Roman" w:hAnsi="Times New Roman" w:cs="Times New Roman"/>
                <w:bCs/>
              </w:rPr>
              <w:t>Заборский</w:t>
            </w:r>
            <w:proofErr w:type="spellEnd"/>
          </w:p>
        </w:tc>
        <w:tc>
          <w:tcPr>
            <w:tcW w:w="1772" w:type="dxa"/>
            <w:gridSpan w:val="2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>Генеральный директор "Агентство Регионального Развития"</w:t>
            </w:r>
          </w:p>
        </w:tc>
        <w:tc>
          <w:tcPr>
            <w:tcW w:w="3206" w:type="dxa"/>
            <w:vMerge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B469C" w:rsidRPr="00A60445" w:rsidTr="00606028">
        <w:trPr>
          <w:trHeight w:val="525"/>
        </w:trPr>
        <w:tc>
          <w:tcPr>
            <w:tcW w:w="568" w:type="dxa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3" w:type="dxa"/>
            <w:gridSpan w:val="2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>Влияние будущего на бизнес и организации</w:t>
            </w:r>
          </w:p>
        </w:tc>
        <w:tc>
          <w:tcPr>
            <w:tcW w:w="1086" w:type="dxa"/>
            <w:gridSpan w:val="2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24" w:type="dxa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60445">
              <w:rPr>
                <w:rFonts w:ascii="Times New Roman" w:hAnsi="Times New Roman" w:cs="Times New Roman"/>
                <w:bCs/>
              </w:rPr>
              <w:t xml:space="preserve">Доктор Марк </w:t>
            </w:r>
            <w:proofErr w:type="spellStart"/>
            <w:r w:rsidRPr="00A60445">
              <w:rPr>
                <w:rFonts w:ascii="Times New Roman" w:hAnsi="Times New Roman" w:cs="Times New Roman"/>
                <w:bCs/>
              </w:rPr>
              <w:t>ван</w:t>
            </w:r>
            <w:proofErr w:type="spellEnd"/>
            <w:r w:rsidRPr="00A6044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60445">
              <w:rPr>
                <w:rFonts w:ascii="Times New Roman" w:hAnsi="Times New Roman" w:cs="Times New Roman"/>
                <w:bCs/>
              </w:rPr>
              <w:t>Рейменам</w:t>
            </w:r>
            <w:proofErr w:type="spellEnd"/>
          </w:p>
        </w:tc>
        <w:tc>
          <w:tcPr>
            <w:tcW w:w="1772" w:type="dxa"/>
            <w:gridSpan w:val="2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 xml:space="preserve">Эксперт по </w:t>
            </w:r>
            <w:proofErr w:type="spellStart"/>
            <w:r w:rsidRPr="00A60445">
              <w:rPr>
                <w:rFonts w:ascii="Times New Roman" w:hAnsi="Times New Roman" w:cs="Times New Roman"/>
              </w:rPr>
              <w:t>Big</w:t>
            </w:r>
            <w:proofErr w:type="spellEnd"/>
            <w:r w:rsidRPr="00A604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445">
              <w:rPr>
                <w:rFonts w:ascii="Times New Roman" w:hAnsi="Times New Roman" w:cs="Times New Roman"/>
              </w:rPr>
              <w:t>Data</w:t>
            </w:r>
            <w:proofErr w:type="spellEnd"/>
            <w:r w:rsidRPr="00A60445">
              <w:rPr>
                <w:rFonts w:ascii="Times New Roman" w:hAnsi="Times New Roman" w:cs="Times New Roman"/>
              </w:rPr>
              <w:t xml:space="preserve">, входит в топ-10 влиятельных лиц в области </w:t>
            </w:r>
            <w:proofErr w:type="spellStart"/>
            <w:r w:rsidRPr="00A60445">
              <w:rPr>
                <w:rFonts w:ascii="Times New Roman" w:hAnsi="Times New Roman" w:cs="Times New Roman"/>
              </w:rPr>
              <w:t>Big</w:t>
            </w:r>
            <w:proofErr w:type="spellEnd"/>
            <w:r w:rsidRPr="00A604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445">
              <w:rPr>
                <w:rFonts w:ascii="Times New Roman" w:hAnsi="Times New Roman" w:cs="Times New Roman"/>
              </w:rPr>
              <w:t>Data</w:t>
            </w:r>
            <w:proofErr w:type="spellEnd"/>
            <w:r w:rsidRPr="00A604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6" w:type="dxa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> </w:t>
            </w:r>
          </w:p>
        </w:tc>
      </w:tr>
      <w:tr w:rsidR="006B469C" w:rsidRPr="00A60445" w:rsidTr="00606028">
        <w:trPr>
          <w:trHeight w:val="780"/>
        </w:trPr>
        <w:tc>
          <w:tcPr>
            <w:tcW w:w="568" w:type="dxa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3" w:type="dxa"/>
            <w:gridSpan w:val="2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>Маркетинг будущего: как планировать, когда нельзя ничего планировать?</w:t>
            </w:r>
          </w:p>
        </w:tc>
        <w:tc>
          <w:tcPr>
            <w:tcW w:w="1086" w:type="dxa"/>
            <w:gridSpan w:val="2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224" w:type="dxa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60445">
              <w:rPr>
                <w:rFonts w:ascii="Times New Roman" w:hAnsi="Times New Roman" w:cs="Times New Roman"/>
                <w:bCs/>
              </w:rPr>
              <w:t>Игорь Манн</w:t>
            </w:r>
          </w:p>
        </w:tc>
        <w:tc>
          <w:tcPr>
            <w:tcW w:w="1772" w:type="dxa"/>
            <w:gridSpan w:val="2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>Маркетолог, основатель издательства "Манн, Иванов и Фербер"</w:t>
            </w:r>
          </w:p>
        </w:tc>
        <w:tc>
          <w:tcPr>
            <w:tcW w:w="3206" w:type="dxa"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69C" w:rsidRPr="00A60445" w:rsidTr="00606028">
        <w:trPr>
          <w:trHeight w:val="1035"/>
        </w:trPr>
        <w:tc>
          <w:tcPr>
            <w:tcW w:w="568" w:type="dxa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3" w:type="dxa"/>
            <w:gridSpan w:val="2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>Цифровые инструменты для повышения эффективности бизнеса. Кейсы реализованных решений для реального сектора</w:t>
            </w:r>
          </w:p>
        </w:tc>
        <w:tc>
          <w:tcPr>
            <w:tcW w:w="1086" w:type="dxa"/>
            <w:gridSpan w:val="2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224" w:type="dxa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60445">
              <w:rPr>
                <w:rFonts w:ascii="Times New Roman" w:hAnsi="Times New Roman" w:cs="Times New Roman"/>
                <w:bCs/>
              </w:rPr>
              <w:t>Виктория Петрова</w:t>
            </w:r>
          </w:p>
        </w:tc>
        <w:tc>
          <w:tcPr>
            <w:tcW w:w="1772" w:type="dxa"/>
            <w:gridSpan w:val="2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 xml:space="preserve">Основатель </w:t>
            </w:r>
            <w:proofErr w:type="spellStart"/>
            <w:proofErr w:type="gramStart"/>
            <w:r w:rsidRPr="00A60445">
              <w:rPr>
                <w:rFonts w:ascii="Times New Roman" w:hAnsi="Times New Roman" w:cs="Times New Roman"/>
              </w:rPr>
              <w:t>Люди</w:t>
            </w:r>
            <w:proofErr w:type="gramEnd"/>
            <w:r w:rsidRPr="00A60445">
              <w:rPr>
                <w:rFonts w:ascii="Times New Roman" w:hAnsi="Times New Roman" w:cs="Times New Roman"/>
              </w:rPr>
              <w:t>People</w:t>
            </w:r>
            <w:proofErr w:type="spellEnd"/>
          </w:p>
        </w:tc>
        <w:tc>
          <w:tcPr>
            <w:tcW w:w="3206" w:type="dxa"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69C" w:rsidRPr="00A60445" w:rsidTr="00606028">
        <w:trPr>
          <w:trHeight w:val="780"/>
        </w:trPr>
        <w:tc>
          <w:tcPr>
            <w:tcW w:w="568" w:type="dxa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3" w:type="dxa"/>
            <w:gridSpan w:val="2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>Как перезапустить систему продаж с помощью новых технологий?</w:t>
            </w:r>
          </w:p>
        </w:tc>
        <w:tc>
          <w:tcPr>
            <w:tcW w:w="1086" w:type="dxa"/>
            <w:gridSpan w:val="2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24" w:type="dxa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60445">
              <w:rPr>
                <w:rFonts w:ascii="Times New Roman" w:hAnsi="Times New Roman" w:cs="Times New Roman"/>
                <w:bCs/>
              </w:rPr>
              <w:t xml:space="preserve">Билли </w:t>
            </w:r>
            <w:proofErr w:type="gramStart"/>
            <w:r w:rsidRPr="00A60445">
              <w:rPr>
                <w:rFonts w:ascii="Times New Roman" w:hAnsi="Times New Roman" w:cs="Times New Roman"/>
                <w:bCs/>
              </w:rPr>
              <w:t>де ла</w:t>
            </w:r>
            <w:proofErr w:type="gramEnd"/>
            <w:r w:rsidRPr="00A6044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60445">
              <w:rPr>
                <w:rFonts w:ascii="Times New Roman" w:hAnsi="Times New Roman" w:cs="Times New Roman"/>
                <w:bCs/>
              </w:rPr>
              <w:t>Фуенте</w:t>
            </w:r>
            <w:proofErr w:type="spellEnd"/>
          </w:p>
        </w:tc>
        <w:tc>
          <w:tcPr>
            <w:tcW w:w="1772" w:type="dxa"/>
            <w:gridSpan w:val="2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 xml:space="preserve">Практикующий мотивационный спикер. Входит в ТОП 25 предпринимателей </w:t>
            </w:r>
            <w:proofErr w:type="spellStart"/>
            <w:r w:rsidRPr="00A60445">
              <w:rPr>
                <w:rFonts w:ascii="Times New Roman" w:hAnsi="Times New Roman" w:cs="Times New Roman"/>
              </w:rPr>
              <w:t>Asia</w:t>
            </w:r>
            <w:proofErr w:type="spellEnd"/>
            <w:r w:rsidRPr="00A604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445">
              <w:rPr>
                <w:rFonts w:ascii="Times New Roman" w:hAnsi="Times New Roman" w:cs="Times New Roman"/>
              </w:rPr>
              <w:t>Pacific</w:t>
            </w:r>
            <w:proofErr w:type="spellEnd"/>
          </w:p>
        </w:tc>
        <w:tc>
          <w:tcPr>
            <w:tcW w:w="3206" w:type="dxa"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69C" w:rsidRPr="00A60445" w:rsidTr="00606028">
        <w:trPr>
          <w:trHeight w:val="780"/>
        </w:trPr>
        <w:tc>
          <w:tcPr>
            <w:tcW w:w="568" w:type="dxa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3" w:type="dxa"/>
            <w:gridSpan w:val="2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>Архитектура Живых Организаций: Управление. Идея. Команда</w:t>
            </w:r>
          </w:p>
        </w:tc>
        <w:tc>
          <w:tcPr>
            <w:tcW w:w="1086" w:type="dxa"/>
            <w:gridSpan w:val="2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224" w:type="dxa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60445">
              <w:rPr>
                <w:rFonts w:ascii="Times New Roman" w:hAnsi="Times New Roman" w:cs="Times New Roman"/>
                <w:bCs/>
              </w:rPr>
              <w:t>Илья Степанов</w:t>
            </w:r>
          </w:p>
        </w:tc>
        <w:tc>
          <w:tcPr>
            <w:tcW w:w="1772" w:type="dxa"/>
            <w:gridSpan w:val="2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>Эксперт в области эмоционального интеллекта, управляемой коммуникации и влияния</w:t>
            </w:r>
          </w:p>
        </w:tc>
        <w:tc>
          <w:tcPr>
            <w:tcW w:w="3206" w:type="dxa"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69C" w:rsidRPr="00A60445" w:rsidTr="00606028">
        <w:trPr>
          <w:trHeight w:val="1035"/>
        </w:trPr>
        <w:tc>
          <w:tcPr>
            <w:tcW w:w="568" w:type="dxa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3" w:type="dxa"/>
            <w:gridSpan w:val="2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 xml:space="preserve">Где точка </w:t>
            </w:r>
            <w:proofErr w:type="spellStart"/>
            <w:r w:rsidRPr="00A60445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A60445">
              <w:rPr>
                <w:rFonts w:ascii="Times New Roman" w:hAnsi="Times New Roman" w:cs="Times New Roman"/>
              </w:rPr>
              <w:t xml:space="preserve"> бизнеса? От чего зависит её стоимость? Какова </w:t>
            </w:r>
            <w:r w:rsidRPr="00A60445">
              <w:rPr>
                <w:rFonts w:ascii="Times New Roman" w:hAnsi="Times New Roman" w:cs="Times New Roman"/>
              </w:rPr>
              <w:lastRenderedPageBreak/>
              <w:t>роль IT во внутренних структурах бизнеса&amp;</w:t>
            </w:r>
          </w:p>
        </w:tc>
        <w:tc>
          <w:tcPr>
            <w:tcW w:w="1086" w:type="dxa"/>
            <w:gridSpan w:val="2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224" w:type="dxa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60445">
              <w:rPr>
                <w:rFonts w:ascii="Times New Roman" w:hAnsi="Times New Roman" w:cs="Times New Roman"/>
                <w:bCs/>
              </w:rPr>
              <w:t>Иван Аверьянов</w:t>
            </w:r>
          </w:p>
        </w:tc>
        <w:tc>
          <w:tcPr>
            <w:tcW w:w="1772" w:type="dxa"/>
            <w:gridSpan w:val="2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>Эксперт по автоматизации строительных компаний, «Первый БИТ»</w:t>
            </w:r>
          </w:p>
        </w:tc>
        <w:tc>
          <w:tcPr>
            <w:tcW w:w="3206" w:type="dxa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> </w:t>
            </w:r>
          </w:p>
        </w:tc>
      </w:tr>
      <w:tr w:rsidR="006B469C" w:rsidRPr="00A60445" w:rsidTr="00606028">
        <w:trPr>
          <w:trHeight w:val="780"/>
        </w:trPr>
        <w:tc>
          <w:tcPr>
            <w:tcW w:w="568" w:type="dxa"/>
            <w:hideMark/>
          </w:tcPr>
          <w:p w:rsidR="00EE74DD" w:rsidRPr="00A60445" w:rsidRDefault="003B30C4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33" w:type="dxa"/>
            <w:gridSpan w:val="2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>Цифровые технологии для экспорта: как их использовать и сделать так, чтобы ваши товары покупали?</w:t>
            </w:r>
          </w:p>
        </w:tc>
        <w:tc>
          <w:tcPr>
            <w:tcW w:w="1086" w:type="dxa"/>
            <w:gridSpan w:val="2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224" w:type="dxa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60445">
              <w:rPr>
                <w:rFonts w:ascii="Times New Roman" w:hAnsi="Times New Roman" w:cs="Times New Roman"/>
                <w:bCs/>
              </w:rPr>
              <w:t xml:space="preserve">Рустам </w:t>
            </w:r>
            <w:proofErr w:type="spellStart"/>
            <w:r w:rsidRPr="00A60445">
              <w:rPr>
                <w:rFonts w:ascii="Times New Roman" w:hAnsi="Times New Roman" w:cs="Times New Roman"/>
                <w:bCs/>
              </w:rPr>
              <w:t>Мавланов</w:t>
            </w:r>
            <w:proofErr w:type="spellEnd"/>
          </w:p>
        </w:tc>
        <w:tc>
          <w:tcPr>
            <w:tcW w:w="1772" w:type="dxa"/>
            <w:gridSpan w:val="2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 xml:space="preserve">Со-основатель и CEO компании </w:t>
            </w:r>
            <w:proofErr w:type="spellStart"/>
            <w:r w:rsidRPr="00A60445">
              <w:rPr>
                <w:rFonts w:ascii="Times New Roman" w:hAnsi="Times New Roman" w:cs="Times New Roman"/>
              </w:rPr>
              <w:t>Synergy</w:t>
            </w:r>
            <w:proofErr w:type="spellEnd"/>
            <w:r w:rsidRPr="00A604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445">
              <w:rPr>
                <w:rFonts w:ascii="Times New Roman" w:hAnsi="Times New Roman" w:cs="Times New Roman"/>
              </w:rPr>
              <w:t>Global</w:t>
            </w:r>
            <w:proofErr w:type="spellEnd"/>
            <w:r w:rsidRPr="00A604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445">
              <w:rPr>
                <w:rFonts w:ascii="Times New Roman" w:hAnsi="Times New Roman" w:cs="Times New Roman"/>
              </w:rPr>
              <w:t>Trade</w:t>
            </w:r>
            <w:proofErr w:type="spellEnd"/>
            <w:r w:rsidRPr="00A60445">
              <w:rPr>
                <w:rFonts w:ascii="Times New Roman" w:hAnsi="Times New Roman" w:cs="Times New Roman"/>
              </w:rPr>
              <w:t xml:space="preserve"> (Нью-Йорк)</w:t>
            </w:r>
          </w:p>
        </w:tc>
        <w:tc>
          <w:tcPr>
            <w:tcW w:w="3206" w:type="dxa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69C" w:rsidRPr="00A60445" w:rsidTr="00606028">
        <w:trPr>
          <w:trHeight w:val="525"/>
        </w:trPr>
        <w:tc>
          <w:tcPr>
            <w:tcW w:w="568" w:type="dxa"/>
            <w:hideMark/>
          </w:tcPr>
          <w:p w:rsidR="00EE74DD" w:rsidRPr="00A60445" w:rsidRDefault="003B30C4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3" w:type="dxa"/>
            <w:gridSpan w:val="2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>КЕЙС: ВЫХОД НА ЭКСПОРТ</w:t>
            </w:r>
          </w:p>
        </w:tc>
        <w:tc>
          <w:tcPr>
            <w:tcW w:w="1086" w:type="dxa"/>
            <w:gridSpan w:val="2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224" w:type="dxa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60445">
              <w:rPr>
                <w:rFonts w:ascii="Times New Roman" w:hAnsi="Times New Roman" w:cs="Times New Roman"/>
                <w:bCs/>
              </w:rPr>
              <w:t>БИЗНЕСМЕН ОТ РЕГИОНА</w:t>
            </w:r>
          </w:p>
        </w:tc>
        <w:tc>
          <w:tcPr>
            <w:tcW w:w="1772" w:type="dxa"/>
            <w:gridSpan w:val="2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>КЕЙС УДАЧНОГО ВЫХОДА НА ЭКСПОРТ</w:t>
            </w:r>
          </w:p>
        </w:tc>
        <w:tc>
          <w:tcPr>
            <w:tcW w:w="3206" w:type="dxa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> </w:t>
            </w:r>
          </w:p>
        </w:tc>
      </w:tr>
      <w:tr w:rsidR="006B469C" w:rsidRPr="00A60445" w:rsidTr="00606028">
        <w:trPr>
          <w:trHeight w:val="1800"/>
        </w:trPr>
        <w:tc>
          <w:tcPr>
            <w:tcW w:w="568" w:type="dxa"/>
            <w:hideMark/>
          </w:tcPr>
          <w:p w:rsidR="00EE74DD" w:rsidRPr="00A60445" w:rsidRDefault="003B30C4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33" w:type="dxa"/>
            <w:gridSpan w:val="2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60445">
              <w:rPr>
                <w:rFonts w:ascii="Times New Roman" w:hAnsi="Times New Roman" w:cs="Times New Roman"/>
                <w:bCs/>
              </w:rPr>
              <w:t xml:space="preserve">Возможно ли международное </w:t>
            </w:r>
            <w:proofErr w:type="spellStart"/>
            <w:r w:rsidRPr="00A60445">
              <w:rPr>
                <w:rFonts w:ascii="Times New Roman" w:hAnsi="Times New Roman" w:cs="Times New Roman"/>
                <w:bCs/>
              </w:rPr>
              <w:t>партерство</w:t>
            </w:r>
            <w:proofErr w:type="spellEnd"/>
            <w:r w:rsidRPr="00A60445">
              <w:rPr>
                <w:rFonts w:ascii="Times New Roman" w:hAnsi="Times New Roman" w:cs="Times New Roman"/>
                <w:bCs/>
              </w:rPr>
              <w:t xml:space="preserve"> в российском бизнесе: мнение голландца</w:t>
            </w:r>
            <w:r w:rsidRPr="00A60445">
              <w:rPr>
                <w:rFonts w:ascii="Times New Roman" w:hAnsi="Times New Roman" w:cs="Times New Roman"/>
              </w:rPr>
              <w:t xml:space="preserve">. Из взлетов и падений 26-летнего предпринимательства в России: выживание и процветание в течение 4 крупных кризисов. </w:t>
            </w:r>
          </w:p>
        </w:tc>
        <w:tc>
          <w:tcPr>
            <w:tcW w:w="1086" w:type="dxa"/>
            <w:gridSpan w:val="2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224" w:type="dxa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60445">
              <w:rPr>
                <w:rFonts w:ascii="Times New Roman" w:hAnsi="Times New Roman" w:cs="Times New Roman"/>
                <w:bCs/>
              </w:rPr>
              <w:t>Йерун</w:t>
            </w:r>
            <w:proofErr w:type="spellEnd"/>
            <w:r w:rsidRPr="00A6044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60445">
              <w:rPr>
                <w:rFonts w:ascii="Times New Roman" w:hAnsi="Times New Roman" w:cs="Times New Roman"/>
                <w:bCs/>
              </w:rPr>
              <w:t>Кеттинг</w:t>
            </w:r>
            <w:proofErr w:type="spellEnd"/>
          </w:p>
        </w:tc>
        <w:tc>
          <w:tcPr>
            <w:tcW w:w="1772" w:type="dxa"/>
            <w:gridSpan w:val="2"/>
            <w:hideMark/>
          </w:tcPr>
          <w:p w:rsidR="00EE74DD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 xml:space="preserve">Предприниматель, ментор, альпинист. Основатель группы компаний "Маяк". Создатель </w:t>
            </w:r>
            <w:proofErr w:type="spellStart"/>
            <w:r w:rsidRPr="00A60445">
              <w:rPr>
                <w:rFonts w:ascii="Times New Roman" w:hAnsi="Times New Roman" w:cs="Times New Roman"/>
              </w:rPr>
              <w:t>Value-Based</w:t>
            </w:r>
            <w:proofErr w:type="spellEnd"/>
            <w:r w:rsidRPr="00A60445">
              <w:rPr>
                <w:rFonts w:ascii="Times New Roman" w:hAnsi="Times New Roman" w:cs="Times New Roman"/>
              </w:rPr>
              <w:t xml:space="preserve"> философии. Эксперт по российско-западным деловым отношениям</w:t>
            </w:r>
          </w:p>
          <w:p w:rsidR="00113402" w:rsidRPr="00A60445" w:rsidRDefault="00113402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69C" w:rsidRPr="00A60445" w:rsidTr="00606028">
        <w:trPr>
          <w:trHeight w:val="3041"/>
        </w:trPr>
        <w:tc>
          <w:tcPr>
            <w:tcW w:w="568" w:type="dxa"/>
            <w:hideMark/>
          </w:tcPr>
          <w:p w:rsidR="00EE74DD" w:rsidRPr="00A60445" w:rsidRDefault="003B30C4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33" w:type="dxa"/>
            <w:gridSpan w:val="2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 xml:space="preserve">Новейшие техники поиска аудитории в </w:t>
            </w:r>
            <w:proofErr w:type="spellStart"/>
            <w:r w:rsidRPr="00A60445">
              <w:rPr>
                <w:rFonts w:ascii="Times New Roman" w:hAnsi="Times New Roman" w:cs="Times New Roman"/>
              </w:rPr>
              <w:t>таргетированной</w:t>
            </w:r>
            <w:proofErr w:type="spellEnd"/>
            <w:r w:rsidRPr="00A60445">
              <w:rPr>
                <w:rFonts w:ascii="Times New Roman" w:hAnsi="Times New Roman" w:cs="Times New Roman"/>
              </w:rPr>
              <w:t xml:space="preserve"> рекламе</w:t>
            </w:r>
          </w:p>
        </w:tc>
        <w:tc>
          <w:tcPr>
            <w:tcW w:w="1086" w:type="dxa"/>
            <w:gridSpan w:val="2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224" w:type="dxa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60445">
              <w:rPr>
                <w:rFonts w:ascii="Times New Roman" w:hAnsi="Times New Roman" w:cs="Times New Roman"/>
                <w:bCs/>
              </w:rPr>
              <w:t>Дамир Халилов</w:t>
            </w:r>
          </w:p>
        </w:tc>
        <w:tc>
          <w:tcPr>
            <w:tcW w:w="1772" w:type="dxa"/>
            <w:gridSpan w:val="2"/>
            <w:hideMark/>
          </w:tcPr>
          <w:p w:rsidR="00EE74DD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 xml:space="preserve">Основатель SMM-агентства </w:t>
            </w:r>
            <w:proofErr w:type="spellStart"/>
            <w:r w:rsidRPr="00A60445">
              <w:rPr>
                <w:rFonts w:ascii="Times New Roman" w:hAnsi="Times New Roman" w:cs="Times New Roman"/>
              </w:rPr>
              <w:t>GreenPR</w:t>
            </w:r>
            <w:proofErr w:type="spellEnd"/>
            <w:r w:rsidRPr="00A60445">
              <w:rPr>
                <w:rFonts w:ascii="Times New Roman" w:hAnsi="Times New Roman" w:cs="Times New Roman"/>
              </w:rPr>
              <w:t xml:space="preserve">. Владелец и руководитель образовательного проекта «Школа Эффективного </w:t>
            </w:r>
            <w:proofErr w:type="gramStart"/>
            <w:r w:rsidRPr="00A60445">
              <w:rPr>
                <w:rFonts w:ascii="Times New Roman" w:hAnsi="Times New Roman" w:cs="Times New Roman"/>
              </w:rPr>
              <w:t>Интернет-Маркетинга</w:t>
            </w:r>
            <w:proofErr w:type="gramEnd"/>
            <w:r w:rsidRPr="00A60445">
              <w:rPr>
                <w:rFonts w:ascii="Times New Roman" w:hAnsi="Times New Roman" w:cs="Times New Roman"/>
              </w:rPr>
              <w:t>»</w:t>
            </w:r>
          </w:p>
          <w:p w:rsidR="00113402" w:rsidRPr="00A60445" w:rsidRDefault="00113402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69C" w:rsidRPr="00A60445" w:rsidTr="00606028">
        <w:trPr>
          <w:trHeight w:val="780"/>
        </w:trPr>
        <w:tc>
          <w:tcPr>
            <w:tcW w:w="568" w:type="dxa"/>
            <w:hideMark/>
          </w:tcPr>
          <w:p w:rsidR="00EE74DD" w:rsidRPr="00A60445" w:rsidRDefault="003B30C4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33" w:type="dxa"/>
            <w:gridSpan w:val="2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 xml:space="preserve">Как с помощью </w:t>
            </w:r>
            <w:proofErr w:type="spellStart"/>
            <w:r w:rsidRPr="00A60445">
              <w:rPr>
                <w:rFonts w:ascii="Times New Roman" w:hAnsi="Times New Roman" w:cs="Times New Roman"/>
              </w:rPr>
              <w:t>WhatsApp</w:t>
            </w:r>
            <w:proofErr w:type="spellEnd"/>
            <w:r w:rsidRPr="00A60445">
              <w:rPr>
                <w:rFonts w:ascii="Times New Roman" w:hAnsi="Times New Roman" w:cs="Times New Roman"/>
              </w:rPr>
              <w:t xml:space="preserve"> </w:t>
            </w:r>
            <w:r w:rsidRPr="00A60445">
              <w:rPr>
                <w:rFonts w:ascii="Times New Roman" w:hAnsi="Times New Roman" w:cs="Times New Roman"/>
              </w:rPr>
              <w:br/>
              <w:t xml:space="preserve">и </w:t>
            </w:r>
            <w:proofErr w:type="spellStart"/>
            <w:r w:rsidRPr="00A60445">
              <w:rPr>
                <w:rFonts w:ascii="Times New Roman" w:hAnsi="Times New Roman" w:cs="Times New Roman"/>
              </w:rPr>
              <w:t>Telegram</w:t>
            </w:r>
            <w:proofErr w:type="spellEnd"/>
            <w:r w:rsidRPr="00A60445">
              <w:rPr>
                <w:rFonts w:ascii="Times New Roman" w:hAnsi="Times New Roman" w:cs="Times New Roman"/>
              </w:rPr>
              <w:t xml:space="preserve"> получить новых клиентов и вернуть старых</w:t>
            </w:r>
          </w:p>
        </w:tc>
        <w:tc>
          <w:tcPr>
            <w:tcW w:w="1086" w:type="dxa"/>
            <w:gridSpan w:val="2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224" w:type="dxa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60445">
              <w:rPr>
                <w:rFonts w:ascii="Times New Roman" w:hAnsi="Times New Roman" w:cs="Times New Roman"/>
                <w:bCs/>
              </w:rPr>
              <w:t xml:space="preserve">Юлия </w:t>
            </w:r>
            <w:proofErr w:type="spellStart"/>
            <w:r w:rsidRPr="00A60445">
              <w:rPr>
                <w:rFonts w:ascii="Times New Roman" w:hAnsi="Times New Roman" w:cs="Times New Roman"/>
                <w:bCs/>
              </w:rPr>
              <w:t>Ракова</w:t>
            </w:r>
            <w:proofErr w:type="spellEnd"/>
          </w:p>
        </w:tc>
        <w:tc>
          <w:tcPr>
            <w:tcW w:w="1772" w:type="dxa"/>
            <w:gridSpan w:val="2"/>
            <w:hideMark/>
          </w:tcPr>
          <w:p w:rsidR="00EE74DD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 xml:space="preserve">Эксперт в </w:t>
            </w:r>
            <w:proofErr w:type="spellStart"/>
            <w:r w:rsidRPr="00A60445">
              <w:rPr>
                <w:rFonts w:ascii="Times New Roman" w:hAnsi="Times New Roman" w:cs="Times New Roman"/>
              </w:rPr>
              <w:t>digital</w:t>
            </w:r>
            <w:proofErr w:type="spellEnd"/>
            <w:r w:rsidRPr="00A60445">
              <w:rPr>
                <w:rFonts w:ascii="Times New Roman" w:hAnsi="Times New Roman" w:cs="Times New Roman"/>
              </w:rPr>
              <w:t xml:space="preserve">, SMM, </w:t>
            </w:r>
            <w:proofErr w:type="gramStart"/>
            <w:r w:rsidRPr="00A60445">
              <w:rPr>
                <w:rFonts w:ascii="Times New Roman" w:hAnsi="Times New Roman" w:cs="Times New Roman"/>
              </w:rPr>
              <w:t>образовательном</w:t>
            </w:r>
            <w:proofErr w:type="gramEnd"/>
            <w:r w:rsidRPr="00A6044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60445">
              <w:rPr>
                <w:rFonts w:ascii="Times New Roman" w:hAnsi="Times New Roman" w:cs="Times New Roman"/>
              </w:rPr>
              <w:t>email</w:t>
            </w:r>
            <w:proofErr w:type="spellEnd"/>
            <w:r w:rsidRPr="00A60445">
              <w:rPr>
                <w:rFonts w:ascii="Times New Roman" w:hAnsi="Times New Roman" w:cs="Times New Roman"/>
              </w:rPr>
              <w:t xml:space="preserve">-маркетинге. Директор по маркетингу </w:t>
            </w:r>
            <w:proofErr w:type="spellStart"/>
            <w:r w:rsidRPr="00A60445">
              <w:rPr>
                <w:rFonts w:ascii="Times New Roman" w:hAnsi="Times New Roman" w:cs="Times New Roman"/>
              </w:rPr>
              <w:t>GetResponse</w:t>
            </w:r>
            <w:proofErr w:type="spellEnd"/>
            <w:r w:rsidRPr="00A60445">
              <w:rPr>
                <w:rFonts w:ascii="Times New Roman" w:hAnsi="Times New Roman" w:cs="Times New Roman"/>
              </w:rPr>
              <w:t xml:space="preserve"> Россия</w:t>
            </w:r>
          </w:p>
          <w:p w:rsidR="00113402" w:rsidRPr="00A60445" w:rsidRDefault="00113402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hideMark/>
          </w:tcPr>
          <w:p w:rsidR="00EE74DD" w:rsidRPr="00A60445" w:rsidRDefault="00EE74DD" w:rsidP="00EE7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45">
              <w:rPr>
                <w:rFonts w:ascii="Times New Roman" w:hAnsi="Times New Roman" w:cs="Times New Roman"/>
              </w:rPr>
              <w:t> </w:t>
            </w:r>
          </w:p>
        </w:tc>
      </w:tr>
      <w:tr w:rsidR="00BC2E04" w:rsidRPr="00A60445" w:rsidTr="00E638CE">
        <w:trPr>
          <w:trHeight w:val="1051"/>
        </w:trPr>
        <w:tc>
          <w:tcPr>
            <w:tcW w:w="568" w:type="dxa"/>
            <w:hideMark/>
          </w:tcPr>
          <w:p w:rsidR="00E06F85" w:rsidRPr="00A60445" w:rsidRDefault="00E06F85" w:rsidP="009B7D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321" w:type="dxa"/>
            <w:gridSpan w:val="8"/>
            <w:hideMark/>
          </w:tcPr>
          <w:p w:rsidR="007035F9" w:rsidRPr="003B30C4" w:rsidRDefault="007035F9" w:rsidP="00E06F8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F85" w:rsidRPr="007035F9" w:rsidRDefault="00082D2C" w:rsidP="00E06F8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дополнительных мероприятий </w:t>
            </w:r>
            <w:r w:rsidR="00E06F85" w:rsidRPr="00703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деловой программы </w:t>
            </w:r>
          </w:p>
          <w:p w:rsidR="00E06F85" w:rsidRPr="00A60445" w:rsidRDefault="00C10BAE" w:rsidP="003316B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5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703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22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Маргаритинской</w:t>
            </w:r>
            <w:proofErr w:type="spellEnd"/>
            <w:r w:rsidR="00C22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ярмарки</w:t>
            </w:r>
            <w:r w:rsidR="00C22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6B469C" w:rsidRPr="00493367" w:rsidTr="00E638CE">
        <w:trPr>
          <w:trHeight w:val="330"/>
        </w:trPr>
        <w:tc>
          <w:tcPr>
            <w:tcW w:w="568" w:type="dxa"/>
            <w:hideMark/>
          </w:tcPr>
          <w:p w:rsidR="00493367" w:rsidRPr="00493367" w:rsidRDefault="00493367" w:rsidP="009B7D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6" w:type="dxa"/>
            <w:hideMark/>
          </w:tcPr>
          <w:p w:rsidR="00493367" w:rsidRPr="00493367" w:rsidRDefault="00493367" w:rsidP="009B7D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43" w:type="dxa"/>
            <w:gridSpan w:val="2"/>
            <w:hideMark/>
          </w:tcPr>
          <w:p w:rsidR="00493367" w:rsidRPr="00493367" w:rsidRDefault="00493367" w:rsidP="00CC769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</w:t>
            </w:r>
          </w:p>
        </w:tc>
        <w:tc>
          <w:tcPr>
            <w:tcW w:w="1828" w:type="dxa"/>
            <w:gridSpan w:val="3"/>
            <w:hideMark/>
          </w:tcPr>
          <w:p w:rsidR="00493367" w:rsidRPr="00493367" w:rsidRDefault="003F3691" w:rsidP="00CC769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298" w:type="dxa"/>
            <w:hideMark/>
          </w:tcPr>
          <w:p w:rsidR="00493367" w:rsidRPr="00493367" w:rsidRDefault="003F3691" w:rsidP="009B7D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206" w:type="dxa"/>
            <w:hideMark/>
          </w:tcPr>
          <w:p w:rsidR="00493367" w:rsidRPr="00493367" w:rsidRDefault="003F3691" w:rsidP="009B7D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</w:tr>
      <w:tr w:rsidR="006B469C" w:rsidRPr="00493367" w:rsidTr="00E638CE">
        <w:trPr>
          <w:trHeight w:val="330"/>
        </w:trPr>
        <w:tc>
          <w:tcPr>
            <w:tcW w:w="568" w:type="dxa"/>
          </w:tcPr>
          <w:p w:rsidR="003316BA" w:rsidRPr="00493367" w:rsidRDefault="003316BA" w:rsidP="003316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33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3316BA" w:rsidRPr="00A60445" w:rsidRDefault="003316BA" w:rsidP="003316B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6F85">
              <w:rPr>
                <w:rFonts w:ascii="Times New Roman" w:hAnsi="Times New Roman" w:cs="Times New Roman"/>
              </w:rPr>
              <w:t>V российско-норвежская поморская конференция по рыболовству</w:t>
            </w:r>
          </w:p>
        </w:tc>
        <w:tc>
          <w:tcPr>
            <w:tcW w:w="1143" w:type="dxa"/>
            <w:gridSpan w:val="2"/>
          </w:tcPr>
          <w:p w:rsidR="003316BA" w:rsidRPr="00CC769C" w:rsidRDefault="003316BA" w:rsidP="003316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гибридный</w:t>
            </w:r>
          </w:p>
        </w:tc>
        <w:tc>
          <w:tcPr>
            <w:tcW w:w="1828" w:type="dxa"/>
            <w:gridSpan w:val="3"/>
          </w:tcPr>
          <w:p w:rsidR="003316BA" w:rsidRPr="00CC769C" w:rsidRDefault="003F3691" w:rsidP="003316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сентября</w:t>
            </w:r>
          </w:p>
        </w:tc>
        <w:tc>
          <w:tcPr>
            <w:tcW w:w="1298" w:type="dxa"/>
          </w:tcPr>
          <w:p w:rsidR="003316BA" w:rsidRPr="00CC769C" w:rsidRDefault="003F3691" w:rsidP="003316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10.00 -13.00</w:t>
            </w:r>
          </w:p>
        </w:tc>
        <w:tc>
          <w:tcPr>
            <w:tcW w:w="3206" w:type="dxa"/>
          </w:tcPr>
          <w:p w:rsidR="003316BA" w:rsidRPr="003F3691" w:rsidRDefault="003F3691" w:rsidP="003F36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F3691">
              <w:rPr>
                <w:rFonts w:ascii="Times New Roman" w:eastAsia="Times New Roman" w:hAnsi="Times New Roman" w:cs="Times New Roman"/>
                <w:color w:val="292B2C"/>
                <w:lang w:eastAsia="ru-RU"/>
              </w:rPr>
              <w:t>Министерство агропромышленного комплекса и торговли АО</w:t>
            </w:r>
          </w:p>
        </w:tc>
      </w:tr>
      <w:tr w:rsidR="006B469C" w:rsidRPr="00493367" w:rsidTr="00E638CE">
        <w:trPr>
          <w:trHeight w:val="330"/>
        </w:trPr>
        <w:tc>
          <w:tcPr>
            <w:tcW w:w="568" w:type="dxa"/>
          </w:tcPr>
          <w:p w:rsidR="003F3691" w:rsidRPr="00493367" w:rsidRDefault="003F3691" w:rsidP="003316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</w:tcPr>
          <w:p w:rsidR="003F3691" w:rsidRPr="00E06F85" w:rsidRDefault="003F3691" w:rsidP="003F369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«Тренды в логистике на изменившемся рынке»</w:t>
            </w:r>
          </w:p>
        </w:tc>
        <w:tc>
          <w:tcPr>
            <w:tcW w:w="1143" w:type="dxa"/>
            <w:gridSpan w:val="2"/>
          </w:tcPr>
          <w:p w:rsidR="003F3691" w:rsidRDefault="003F3691" w:rsidP="003316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828" w:type="dxa"/>
            <w:gridSpan w:val="3"/>
          </w:tcPr>
          <w:p w:rsidR="003F3691" w:rsidRDefault="003F3691" w:rsidP="003316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сентября</w:t>
            </w:r>
          </w:p>
        </w:tc>
        <w:tc>
          <w:tcPr>
            <w:tcW w:w="1298" w:type="dxa"/>
          </w:tcPr>
          <w:p w:rsidR="003F3691" w:rsidRDefault="003F3691" w:rsidP="003316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13.30</w:t>
            </w:r>
          </w:p>
        </w:tc>
        <w:tc>
          <w:tcPr>
            <w:tcW w:w="3206" w:type="dxa"/>
          </w:tcPr>
          <w:p w:rsidR="003F3691" w:rsidRPr="003F3691" w:rsidRDefault="003F3691" w:rsidP="003F36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92B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lang w:eastAsia="ru-RU"/>
              </w:rPr>
              <w:t xml:space="preserve">Агентство регионального развития, </w:t>
            </w:r>
            <w:r w:rsidRPr="003F3691">
              <w:rPr>
                <w:rFonts w:ascii="Times New Roman" w:eastAsia="Times New Roman" w:hAnsi="Times New Roman" w:cs="Times New Roman"/>
                <w:color w:val="292B2C"/>
                <w:lang w:eastAsia="ru-RU"/>
              </w:rPr>
              <w:t>УФПС Архангельской области</w:t>
            </w:r>
            <w:r>
              <w:rPr>
                <w:rFonts w:ascii="Times New Roman" w:eastAsia="Times New Roman" w:hAnsi="Times New Roman" w:cs="Times New Roman"/>
                <w:color w:val="292B2C"/>
                <w:lang w:eastAsia="ru-RU"/>
              </w:rPr>
              <w:t xml:space="preserve">, </w:t>
            </w:r>
            <w:r w:rsidRPr="003F3691">
              <w:rPr>
                <w:rFonts w:ascii="Times New Roman" w:eastAsia="Times New Roman" w:hAnsi="Times New Roman" w:cs="Times New Roman"/>
                <w:color w:val="292B2C"/>
                <w:lang w:eastAsia="ru-RU"/>
              </w:rPr>
              <w:t>Управление специальной связи по Архангельской области</w:t>
            </w:r>
            <w:r>
              <w:rPr>
                <w:rFonts w:ascii="Times New Roman" w:eastAsia="Times New Roman" w:hAnsi="Times New Roman" w:cs="Times New Roman"/>
                <w:color w:val="292B2C"/>
                <w:lang w:eastAsia="ru-RU"/>
              </w:rPr>
              <w:t xml:space="preserve">, </w:t>
            </w:r>
            <w:r w:rsidRPr="003F3691">
              <w:rPr>
                <w:rFonts w:ascii="Times New Roman" w:eastAsia="Times New Roman" w:hAnsi="Times New Roman" w:cs="Times New Roman"/>
                <w:color w:val="292B2C"/>
                <w:lang w:eastAsia="ru-RU"/>
              </w:rPr>
              <w:t xml:space="preserve">ДХЛ </w:t>
            </w:r>
            <w:proofErr w:type="spellStart"/>
            <w:r w:rsidRPr="003F3691">
              <w:rPr>
                <w:rFonts w:ascii="Times New Roman" w:eastAsia="Times New Roman" w:hAnsi="Times New Roman" w:cs="Times New Roman"/>
                <w:color w:val="292B2C"/>
                <w:lang w:eastAsia="ru-RU"/>
              </w:rPr>
              <w:t>Интернешнел</w:t>
            </w:r>
            <w:proofErr w:type="spellEnd"/>
          </w:p>
        </w:tc>
      </w:tr>
      <w:tr w:rsidR="006B469C" w:rsidRPr="00493367" w:rsidTr="00E638CE">
        <w:trPr>
          <w:trHeight w:val="2047"/>
        </w:trPr>
        <w:tc>
          <w:tcPr>
            <w:tcW w:w="568" w:type="dxa"/>
          </w:tcPr>
          <w:p w:rsidR="003F3691" w:rsidRDefault="003F3691" w:rsidP="003316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6" w:type="dxa"/>
          </w:tcPr>
          <w:p w:rsidR="003F3691" w:rsidRDefault="00352236" w:rsidP="003522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6F85">
              <w:rPr>
                <w:rFonts w:ascii="Times New Roman" w:hAnsi="Times New Roman" w:cs="Times New Roman"/>
              </w:rPr>
              <w:t>Блок по молодежному предпринимательству и бизнесу креативных индустрий в Архангельской области.</w:t>
            </w:r>
          </w:p>
        </w:tc>
        <w:tc>
          <w:tcPr>
            <w:tcW w:w="1143" w:type="dxa"/>
            <w:gridSpan w:val="2"/>
          </w:tcPr>
          <w:p w:rsidR="003F3691" w:rsidRDefault="003F3691" w:rsidP="003316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828" w:type="dxa"/>
            <w:gridSpan w:val="3"/>
          </w:tcPr>
          <w:p w:rsidR="003F3691" w:rsidRDefault="003F3691" w:rsidP="003316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сентября</w:t>
            </w:r>
          </w:p>
        </w:tc>
        <w:tc>
          <w:tcPr>
            <w:tcW w:w="1298" w:type="dxa"/>
          </w:tcPr>
          <w:p w:rsidR="003F3691" w:rsidRDefault="003F3691" w:rsidP="003316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17.00</w:t>
            </w:r>
          </w:p>
        </w:tc>
        <w:tc>
          <w:tcPr>
            <w:tcW w:w="3206" w:type="dxa"/>
          </w:tcPr>
          <w:p w:rsidR="003F3691" w:rsidRDefault="003F3691" w:rsidP="003F369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92B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lang w:eastAsia="ru-RU"/>
              </w:rPr>
              <w:t>Д</w:t>
            </w:r>
            <w:r w:rsidRPr="003F3691">
              <w:rPr>
                <w:rFonts w:ascii="Times New Roman" w:eastAsia="Times New Roman" w:hAnsi="Times New Roman" w:cs="Times New Roman"/>
                <w:color w:val="292B2C"/>
                <w:lang w:eastAsia="ru-RU"/>
              </w:rPr>
              <w:t>ом молодежи совместно с министерством по делам молодежи и спорту</w:t>
            </w:r>
          </w:p>
        </w:tc>
      </w:tr>
      <w:tr w:rsidR="006B469C" w:rsidRPr="00DF643E" w:rsidTr="00E638CE">
        <w:trPr>
          <w:trHeight w:val="330"/>
        </w:trPr>
        <w:tc>
          <w:tcPr>
            <w:tcW w:w="568" w:type="dxa"/>
          </w:tcPr>
          <w:p w:rsidR="003F3691" w:rsidRDefault="00352236" w:rsidP="003316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6" w:type="dxa"/>
          </w:tcPr>
          <w:p w:rsidR="00352236" w:rsidRPr="00352236" w:rsidRDefault="00352236" w:rsidP="00352236">
            <w:pPr>
              <w:shd w:val="clear" w:color="auto" w:fill="FFFFFF"/>
              <w:ind w:firstLine="0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522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Конференция по развитию туризма в Архангельской области</w:t>
            </w:r>
          </w:p>
          <w:p w:rsidR="00352236" w:rsidRPr="00352236" w:rsidRDefault="00352236" w:rsidP="00352236">
            <w:pPr>
              <w:shd w:val="clear" w:color="auto" w:fill="FFFFFF"/>
              <w:ind w:firstLine="0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522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«Онега - новый туристический бренд на карте России»</w:t>
            </w:r>
          </w:p>
          <w:p w:rsidR="003F3691" w:rsidRDefault="003F3691" w:rsidP="003F369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</w:tcPr>
          <w:p w:rsidR="003F3691" w:rsidRDefault="00352236" w:rsidP="003316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гибридный</w:t>
            </w:r>
          </w:p>
        </w:tc>
        <w:tc>
          <w:tcPr>
            <w:tcW w:w="1828" w:type="dxa"/>
            <w:gridSpan w:val="3"/>
          </w:tcPr>
          <w:p w:rsidR="003F3691" w:rsidRDefault="00352236" w:rsidP="003316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сентября</w:t>
            </w:r>
          </w:p>
        </w:tc>
        <w:tc>
          <w:tcPr>
            <w:tcW w:w="1298" w:type="dxa"/>
          </w:tcPr>
          <w:p w:rsidR="003F3691" w:rsidRDefault="00DF643E" w:rsidP="003316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18.00</w:t>
            </w:r>
          </w:p>
        </w:tc>
        <w:tc>
          <w:tcPr>
            <w:tcW w:w="3206" w:type="dxa"/>
          </w:tcPr>
          <w:p w:rsidR="003F3691" w:rsidRPr="00DF643E" w:rsidRDefault="00DF643E" w:rsidP="00AB66A9">
            <w:pPr>
              <w:rPr>
                <w:rFonts w:ascii="Times New Roman" w:eastAsia="Times New Roman" w:hAnsi="Times New Roman" w:cs="Times New Roman"/>
                <w:color w:val="292B2C"/>
                <w:lang w:eastAsia="ru-RU"/>
              </w:rPr>
            </w:pPr>
            <w:r w:rsidRPr="00AA270F">
              <w:rPr>
                <w:rFonts w:ascii="Times New Roman" w:eastAsia="Times New Roman" w:hAnsi="Times New Roman" w:cs="Times New Roman"/>
                <w:color w:val="292B2C"/>
                <w:lang w:eastAsia="ru-RU"/>
              </w:rPr>
              <w:t>Министерство культур</w:t>
            </w:r>
            <w:proofErr w:type="gramStart"/>
            <w:r w:rsidRPr="00AA270F">
              <w:rPr>
                <w:rFonts w:ascii="Times New Roman" w:eastAsia="Times New Roman" w:hAnsi="Times New Roman" w:cs="Times New Roman"/>
                <w:color w:val="292B2C"/>
                <w:lang w:eastAsia="ru-RU"/>
              </w:rPr>
              <w:t>ы АО и</w:t>
            </w:r>
            <w:proofErr w:type="gramEnd"/>
            <w:r w:rsidRPr="00AA270F">
              <w:rPr>
                <w:rFonts w:ascii="Times New Roman" w:eastAsia="Times New Roman" w:hAnsi="Times New Roman" w:cs="Times New Roman"/>
                <w:color w:val="292B2C"/>
                <w:lang w:eastAsia="ru-RU"/>
              </w:rPr>
              <w:t xml:space="preserve"> туристический комплекс Онега </w:t>
            </w:r>
            <w:proofErr w:type="spellStart"/>
            <w:r w:rsidRPr="00AA270F">
              <w:rPr>
                <w:rFonts w:ascii="Times New Roman" w:eastAsia="Times New Roman" w:hAnsi="Times New Roman" w:cs="Times New Roman"/>
                <w:color w:val="292B2C"/>
                <w:lang w:eastAsia="ru-RU"/>
              </w:rPr>
              <w:t>Story</w:t>
            </w:r>
            <w:proofErr w:type="spellEnd"/>
          </w:p>
        </w:tc>
      </w:tr>
      <w:tr w:rsidR="006B469C" w:rsidRPr="00493367" w:rsidTr="00E638CE">
        <w:trPr>
          <w:trHeight w:val="330"/>
        </w:trPr>
        <w:tc>
          <w:tcPr>
            <w:tcW w:w="568" w:type="dxa"/>
          </w:tcPr>
          <w:p w:rsidR="003F3691" w:rsidRDefault="006B469C" w:rsidP="003316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6" w:type="dxa"/>
          </w:tcPr>
          <w:p w:rsidR="00666826" w:rsidRPr="00666826" w:rsidRDefault="00666826" w:rsidP="0066682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t xml:space="preserve"> «</w:t>
            </w:r>
            <w:r w:rsidRPr="00666826">
              <w:rPr>
                <w:rFonts w:ascii="Times New Roman" w:hAnsi="Times New Roman" w:cs="Times New Roman"/>
              </w:rPr>
              <w:t xml:space="preserve">О введении </w:t>
            </w:r>
            <w:proofErr w:type="gramStart"/>
            <w:r w:rsidRPr="00666826">
              <w:rPr>
                <w:rFonts w:ascii="Times New Roman" w:hAnsi="Times New Roman" w:cs="Times New Roman"/>
              </w:rPr>
              <w:t>обязательной</w:t>
            </w:r>
            <w:proofErr w:type="gramEnd"/>
            <w:r w:rsidRPr="00666826">
              <w:rPr>
                <w:rFonts w:ascii="Times New Roman" w:hAnsi="Times New Roman" w:cs="Times New Roman"/>
              </w:rPr>
              <w:t xml:space="preserve">  </w:t>
            </w:r>
          </w:p>
          <w:p w:rsidR="00666826" w:rsidRPr="00666826" w:rsidRDefault="00666826" w:rsidP="0066682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66826">
              <w:rPr>
                <w:rFonts w:ascii="Times New Roman" w:hAnsi="Times New Roman" w:cs="Times New Roman"/>
              </w:rPr>
              <w:t xml:space="preserve">маркировки молочной </w:t>
            </w:r>
          </w:p>
          <w:p w:rsidR="003F3691" w:rsidRDefault="00666826" w:rsidP="0066682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66826">
              <w:rPr>
                <w:rFonts w:ascii="Times New Roman" w:hAnsi="Times New Roman" w:cs="Times New Roman"/>
              </w:rPr>
              <w:t>продукции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43" w:type="dxa"/>
            <w:gridSpan w:val="2"/>
          </w:tcPr>
          <w:p w:rsidR="003F3691" w:rsidRDefault="00666826" w:rsidP="003316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828" w:type="dxa"/>
            <w:gridSpan w:val="3"/>
          </w:tcPr>
          <w:p w:rsidR="003F3691" w:rsidRDefault="00666826" w:rsidP="003316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сентября</w:t>
            </w:r>
          </w:p>
        </w:tc>
        <w:tc>
          <w:tcPr>
            <w:tcW w:w="1298" w:type="dxa"/>
          </w:tcPr>
          <w:p w:rsidR="003F3691" w:rsidRDefault="006B469C" w:rsidP="003316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12.30</w:t>
            </w:r>
          </w:p>
        </w:tc>
        <w:tc>
          <w:tcPr>
            <w:tcW w:w="3206" w:type="dxa"/>
          </w:tcPr>
          <w:p w:rsidR="003F3691" w:rsidRDefault="00666826" w:rsidP="0066682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92B2C"/>
                <w:lang w:eastAsia="ru-RU"/>
              </w:rPr>
            </w:pPr>
            <w:r w:rsidRPr="003F3691">
              <w:rPr>
                <w:rFonts w:ascii="Times New Roman" w:eastAsia="Times New Roman" w:hAnsi="Times New Roman" w:cs="Times New Roman"/>
                <w:color w:val="292B2C"/>
                <w:lang w:eastAsia="ru-RU"/>
              </w:rPr>
              <w:t xml:space="preserve">Министерство агропромышленного комплекса </w:t>
            </w:r>
            <w:r>
              <w:rPr>
                <w:rFonts w:ascii="Times New Roman" w:eastAsia="Times New Roman" w:hAnsi="Times New Roman" w:cs="Times New Roman"/>
                <w:color w:val="292B2C"/>
                <w:lang w:eastAsia="ru-RU"/>
              </w:rPr>
              <w:t>и торговли АО, ООО «Тензор»</w:t>
            </w:r>
          </w:p>
        </w:tc>
      </w:tr>
      <w:tr w:rsidR="006B469C" w:rsidRPr="00493367" w:rsidTr="00E638CE">
        <w:trPr>
          <w:trHeight w:val="330"/>
        </w:trPr>
        <w:tc>
          <w:tcPr>
            <w:tcW w:w="568" w:type="dxa"/>
          </w:tcPr>
          <w:p w:rsidR="00CB3E06" w:rsidRDefault="006B469C" w:rsidP="00CB3E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6" w:type="dxa"/>
          </w:tcPr>
          <w:p w:rsidR="00CB3E06" w:rsidRDefault="00CB3E06" w:rsidP="00CB3E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66826">
              <w:rPr>
                <w:rFonts w:ascii="Times New Roman" w:hAnsi="Times New Roman" w:cs="Times New Roman"/>
              </w:rPr>
              <w:t xml:space="preserve">Франчайзинг "ФАСОЛЬ" Технология организации прибыльного магазина. Новые возможности сотрудничества с METRO CASH </w:t>
            </w:r>
            <w:proofErr w:type="spellStart"/>
            <w:r w:rsidRPr="00666826">
              <w:rPr>
                <w:rFonts w:ascii="Times New Roman" w:hAnsi="Times New Roman" w:cs="Times New Roman"/>
              </w:rPr>
              <w:t>and</w:t>
            </w:r>
            <w:proofErr w:type="spellEnd"/>
            <w:r w:rsidRPr="00666826">
              <w:rPr>
                <w:rFonts w:ascii="Times New Roman" w:hAnsi="Times New Roman" w:cs="Times New Roman"/>
              </w:rPr>
              <w:t xml:space="preserve"> CARRY</w:t>
            </w:r>
          </w:p>
        </w:tc>
        <w:tc>
          <w:tcPr>
            <w:tcW w:w="1143" w:type="dxa"/>
            <w:gridSpan w:val="2"/>
          </w:tcPr>
          <w:p w:rsidR="00CB3E06" w:rsidRDefault="00CB3E06" w:rsidP="00CB3E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828" w:type="dxa"/>
            <w:gridSpan w:val="3"/>
          </w:tcPr>
          <w:p w:rsidR="00CB3E06" w:rsidRDefault="00CB3E06" w:rsidP="00CB3E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сентября</w:t>
            </w:r>
          </w:p>
        </w:tc>
        <w:tc>
          <w:tcPr>
            <w:tcW w:w="1298" w:type="dxa"/>
          </w:tcPr>
          <w:p w:rsidR="00CB3E06" w:rsidRDefault="006B469C" w:rsidP="00CB3E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13.30</w:t>
            </w:r>
          </w:p>
        </w:tc>
        <w:tc>
          <w:tcPr>
            <w:tcW w:w="3206" w:type="dxa"/>
          </w:tcPr>
          <w:p w:rsidR="00CB3E06" w:rsidRPr="003F3691" w:rsidRDefault="00CB3E06" w:rsidP="00CB3E0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92B2C"/>
                <w:lang w:eastAsia="ru-RU"/>
              </w:rPr>
            </w:pPr>
            <w:r w:rsidRPr="003F3691">
              <w:rPr>
                <w:rFonts w:ascii="Times New Roman" w:eastAsia="Times New Roman" w:hAnsi="Times New Roman" w:cs="Times New Roman"/>
                <w:color w:val="292B2C"/>
                <w:lang w:eastAsia="ru-RU"/>
              </w:rPr>
              <w:t xml:space="preserve">Министерство агропромышленного комплекса </w:t>
            </w:r>
            <w:r>
              <w:rPr>
                <w:rFonts w:ascii="Times New Roman" w:eastAsia="Times New Roman" w:hAnsi="Times New Roman" w:cs="Times New Roman"/>
                <w:color w:val="292B2C"/>
                <w:lang w:eastAsia="ru-RU"/>
              </w:rPr>
              <w:t xml:space="preserve">и торговли АО, </w:t>
            </w:r>
            <w:r w:rsidRPr="00666826">
              <w:rPr>
                <w:rFonts w:ascii="Times New Roman" w:eastAsia="Times New Roman" w:hAnsi="Times New Roman" w:cs="Times New Roman"/>
                <w:color w:val="292B2C"/>
                <w:lang w:eastAsia="ru-RU"/>
              </w:rPr>
              <w:t>ООО "МЕТРО Кэш энд Керри"</w:t>
            </w:r>
          </w:p>
        </w:tc>
      </w:tr>
      <w:tr w:rsidR="006B469C" w:rsidRPr="00493367" w:rsidTr="00E638CE">
        <w:trPr>
          <w:trHeight w:val="330"/>
        </w:trPr>
        <w:tc>
          <w:tcPr>
            <w:tcW w:w="568" w:type="dxa"/>
          </w:tcPr>
          <w:p w:rsidR="00CB3E06" w:rsidRDefault="006B469C" w:rsidP="00CB3E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6" w:type="dxa"/>
          </w:tcPr>
          <w:p w:rsidR="00AA270F" w:rsidRPr="00AA270F" w:rsidRDefault="00AA270F" w:rsidP="00AA270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A270F">
              <w:rPr>
                <w:rFonts w:ascii="Times New Roman" w:hAnsi="Times New Roman" w:cs="Times New Roman"/>
                <w:color w:val="000000"/>
              </w:rPr>
              <w:t>Инновационные подходы в бизнесе</w:t>
            </w:r>
          </w:p>
          <w:p w:rsidR="00CB3E06" w:rsidRDefault="00CB3E06" w:rsidP="00CB3E0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</w:tcPr>
          <w:p w:rsidR="00CB3E06" w:rsidRDefault="00AA270F" w:rsidP="00CB3E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гибридный</w:t>
            </w:r>
          </w:p>
        </w:tc>
        <w:tc>
          <w:tcPr>
            <w:tcW w:w="1828" w:type="dxa"/>
            <w:gridSpan w:val="3"/>
          </w:tcPr>
          <w:p w:rsidR="00CB3E06" w:rsidRDefault="00AA270F" w:rsidP="00CB3E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сентября</w:t>
            </w:r>
          </w:p>
        </w:tc>
        <w:tc>
          <w:tcPr>
            <w:tcW w:w="1298" w:type="dxa"/>
          </w:tcPr>
          <w:p w:rsidR="00CB3E06" w:rsidRDefault="006B469C" w:rsidP="00CB3E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15.00</w:t>
            </w:r>
          </w:p>
        </w:tc>
        <w:tc>
          <w:tcPr>
            <w:tcW w:w="3206" w:type="dxa"/>
          </w:tcPr>
          <w:p w:rsidR="00AA270F" w:rsidRPr="00AA270F" w:rsidRDefault="00AA270F" w:rsidP="00AA270F">
            <w:pPr>
              <w:ind w:firstLine="0"/>
              <w:jc w:val="left"/>
              <w:rPr>
                <w:rFonts w:ascii="Arial" w:eastAsia="Times New Roman" w:hAnsi="Arial" w:cs="Arial"/>
                <w:color w:val="292B2C"/>
                <w:sz w:val="15"/>
                <w:szCs w:val="15"/>
                <w:lang w:eastAsia="ru-RU"/>
              </w:rPr>
            </w:pPr>
          </w:p>
          <w:p w:rsidR="00CB3E06" w:rsidRPr="003F3691" w:rsidRDefault="00AA270F" w:rsidP="006B469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92B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развития, промышленности и науки АО</w:t>
            </w:r>
            <w:r w:rsidR="006B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Инновационный центр </w:t>
            </w:r>
            <w:r w:rsidR="006B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АРР</w:t>
            </w:r>
          </w:p>
        </w:tc>
      </w:tr>
      <w:tr w:rsidR="006B469C" w:rsidRPr="00493367" w:rsidTr="00E638CE">
        <w:trPr>
          <w:trHeight w:val="330"/>
        </w:trPr>
        <w:tc>
          <w:tcPr>
            <w:tcW w:w="568" w:type="dxa"/>
          </w:tcPr>
          <w:p w:rsidR="006B469C" w:rsidRDefault="006B469C" w:rsidP="006B46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46" w:type="dxa"/>
          </w:tcPr>
          <w:p w:rsidR="006B469C" w:rsidRDefault="006B469C" w:rsidP="006B469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Каталог производителей сувенирной продукции Архангельской области.</w:t>
            </w:r>
          </w:p>
        </w:tc>
        <w:tc>
          <w:tcPr>
            <w:tcW w:w="1143" w:type="dxa"/>
            <w:gridSpan w:val="2"/>
          </w:tcPr>
          <w:p w:rsidR="006B469C" w:rsidRPr="006B469C" w:rsidRDefault="006B469C" w:rsidP="006B469C">
            <w:pPr>
              <w:pStyle w:val="aa"/>
              <w:tabs>
                <w:tab w:val="left" w:pos="32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Рассылка по </w:t>
            </w: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8" w:type="dxa"/>
            <w:gridSpan w:val="3"/>
          </w:tcPr>
          <w:p w:rsidR="006B469C" w:rsidRPr="00E06F85" w:rsidRDefault="006B469C" w:rsidP="006B469C">
            <w:pPr>
              <w:pStyle w:val="aa"/>
              <w:tabs>
                <w:tab w:val="left" w:pos="32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октября</w:t>
            </w:r>
          </w:p>
        </w:tc>
        <w:tc>
          <w:tcPr>
            <w:tcW w:w="1298" w:type="dxa"/>
          </w:tcPr>
          <w:p w:rsidR="006B469C" w:rsidRPr="00E06F85" w:rsidRDefault="006B469C" w:rsidP="006B469C">
            <w:pPr>
              <w:pStyle w:val="aa"/>
              <w:tabs>
                <w:tab w:val="left" w:pos="32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6B469C" w:rsidRDefault="006B469C" w:rsidP="006B469C">
            <w:pPr>
              <w:pStyle w:val="aa"/>
              <w:tabs>
                <w:tab w:val="left" w:pos="32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Агентство регионального развития</w:t>
            </w:r>
          </w:p>
        </w:tc>
      </w:tr>
      <w:tr w:rsidR="00BC2E04" w:rsidRPr="00493367" w:rsidTr="00E638CE">
        <w:trPr>
          <w:trHeight w:val="330"/>
        </w:trPr>
        <w:tc>
          <w:tcPr>
            <w:tcW w:w="568" w:type="dxa"/>
          </w:tcPr>
          <w:p w:rsidR="006B469C" w:rsidRDefault="006B469C" w:rsidP="006B46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6B469C" w:rsidRPr="00E06F85" w:rsidRDefault="006B469C" w:rsidP="006B469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82D2C">
              <w:rPr>
                <w:rFonts w:ascii="Times New Roman" w:hAnsi="Times New Roman" w:cs="Times New Roman"/>
              </w:rPr>
              <w:t xml:space="preserve">визит официальных и деловых кругов </w:t>
            </w:r>
            <w:proofErr w:type="spellStart"/>
            <w:r w:rsidRPr="00082D2C">
              <w:rPr>
                <w:rFonts w:ascii="Times New Roman" w:hAnsi="Times New Roman" w:cs="Times New Roman"/>
              </w:rPr>
              <w:t>Вайоц-Дзорской</w:t>
            </w:r>
            <w:proofErr w:type="spellEnd"/>
            <w:r w:rsidRPr="00082D2C">
              <w:rPr>
                <w:rFonts w:ascii="Times New Roman" w:hAnsi="Times New Roman" w:cs="Times New Roman"/>
              </w:rPr>
              <w:t xml:space="preserve"> области Республики Армении, </w:t>
            </w:r>
            <w:r w:rsidRPr="00082D2C">
              <w:rPr>
                <w:rFonts w:ascii="Times New Roman" w:hAnsi="Times New Roman" w:cs="Times New Roman"/>
              </w:rPr>
              <w:br/>
              <w:t xml:space="preserve">заседание наблюдательного совета НКО «Союз сотрудничества Архангельской </w:t>
            </w:r>
            <w:r w:rsidRPr="00082D2C">
              <w:rPr>
                <w:rFonts w:ascii="Times New Roman" w:hAnsi="Times New Roman" w:cs="Times New Roman"/>
              </w:rPr>
              <w:br/>
              <w:t xml:space="preserve">и </w:t>
            </w:r>
            <w:proofErr w:type="spellStart"/>
            <w:r w:rsidRPr="00082D2C">
              <w:rPr>
                <w:rFonts w:ascii="Times New Roman" w:hAnsi="Times New Roman" w:cs="Times New Roman"/>
              </w:rPr>
              <w:t>Вайоц-Дзорской</w:t>
            </w:r>
            <w:proofErr w:type="spellEnd"/>
            <w:r w:rsidRPr="00082D2C">
              <w:rPr>
                <w:rFonts w:ascii="Times New Roman" w:hAnsi="Times New Roman" w:cs="Times New Roman"/>
              </w:rPr>
              <w:t xml:space="preserve"> областей»</w:t>
            </w:r>
          </w:p>
        </w:tc>
        <w:tc>
          <w:tcPr>
            <w:tcW w:w="1143" w:type="dxa"/>
            <w:gridSpan w:val="2"/>
          </w:tcPr>
          <w:p w:rsidR="006B469C" w:rsidRPr="00E06F85" w:rsidRDefault="006B469C" w:rsidP="006B469C">
            <w:pPr>
              <w:pStyle w:val="aa"/>
              <w:tabs>
                <w:tab w:val="left" w:pos="32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828" w:type="dxa"/>
            <w:gridSpan w:val="3"/>
          </w:tcPr>
          <w:p w:rsidR="006B469C" w:rsidRPr="00E06F85" w:rsidRDefault="006B469C" w:rsidP="006B469C">
            <w:pPr>
              <w:pStyle w:val="aa"/>
              <w:tabs>
                <w:tab w:val="left" w:pos="32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6B469C" w:rsidRPr="00E06F85" w:rsidRDefault="006B469C" w:rsidP="006B469C">
            <w:pPr>
              <w:pStyle w:val="aa"/>
              <w:tabs>
                <w:tab w:val="left" w:pos="32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6B469C" w:rsidRPr="00E06F85" w:rsidRDefault="006B469C" w:rsidP="006B469C">
            <w:pPr>
              <w:pStyle w:val="aa"/>
              <w:tabs>
                <w:tab w:val="left" w:pos="32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уточняется</w:t>
            </w:r>
          </w:p>
        </w:tc>
      </w:tr>
    </w:tbl>
    <w:p w:rsidR="001273B6" w:rsidRPr="00A60445" w:rsidRDefault="001273B6" w:rsidP="001273B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1273B6" w:rsidRPr="00A60445" w:rsidSect="00C8711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6D" w:rsidRDefault="00F47D6D" w:rsidP="00C87110">
      <w:r>
        <w:separator/>
      </w:r>
    </w:p>
  </w:endnote>
  <w:endnote w:type="continuationSeparator" w:id="0">
    <w:p w:rsidR="00F47D6D" w:rsidRDefault="00F47D6D" w:rsidP="00C8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6D" w:rsidRDefault="00F47D6D" w:rsidP="00C87110">
      <w:r>
        <w:separator/>
      </w:r>
    </w:p>
  </w:footnote>
  <w:footnote w:type="continuationSeparator" w:id="0">
    <w:p w:rsidR="00F47D6D" w:rsidRDefault="00F47D6D" w:rsidP="00C87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136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7110" w:rsidRPr="00C87110" w:rsidRDefault="00C8711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871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71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871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2FA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871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7110" w:rsidRDefault="00C871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631"/>
    <w:multiLevelType w:val="hybridMultilevel"/>
    <w:tmpl w:val="CA2A5DBA"/>
    <w:lvl w:ilvl="0" w:tplc="97283E2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7381953"/>
    <w:multiLevelType w:val="hybridMultilevel"/>
    <w:tmpl w:val="4AF2B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E08A1"/>
    <w:multiLevelType w:val="hybridMultilevel"/>
    <w:tmpl w:val="18086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E2"/>
    <w:rsid w:val="000134A5"/>
    <w:rsid w:val="00030833"/>
    <w:rsid w:val="000358A9"/>
    <w:rsid w:val="00074B01"/>
    <w:rsid w:val="00082D2C"/>
    <w:rsid w:val="000A208E"/>
    <w:rsid w:val="000E73BC"/>
    <w:rsid w:val="00102EF9"/>
    <w:rsid w:val="00104430"/>
    <w:rsid w:val="00111269"/>
    <w:rsid w:val="00113402"/>
    <w:rsid w:val="001273B6"/>
    <w:rsid w:val="001316B3"/>
    <w:rsid w:val="00135E5F"/>
    <w:rsid w:val="00173DF2"/>
    <w:rsid w:val="00191664"/>
    <w:rsid w:val="00197ED0"/>
    <w:rsid w:val="001D5372"/>
    <w:rsid w:val="001D5763"/>
    <w:rsid w:val="001E40E8"/>
    <w:rsid w:val="00205BED"/>
    <w:rsid w:val="00241BB5"/>
    <w:rsid w:val="00250DB7"/>
    <w:rsid w:val="00263527"/>
    <w:rsid w:val="00286BEA"/>
    <w:rsid w:val="00290B59"/>
    <w:rsid w:val="002D68E1"/>
    <w:rsid w:val="002F00B7"/>
    <w:rsid w:val="002F0317"/>
    <w:rsid w:val="003316BA"/>
    <w:rsid w:val="00352236"/>
    <w:rsid w:val="00390A41"/>
    <w:rsid w:val="003973D9"/>
    <w:rsid w:val="003B30C4"/>
    <w:rsid w:val="003E58AB"/>
    <w:rsid w:val="003E7A83"/>
    <w:rsid w:val="003F3691"/>
    <w:rsid w:val="00402FAE"/>
    <w:rsid w:val="00403FF8"/>
    <w:rsid w:val="004060DD"/>
    <w:rsid w:val="00413659"/>
    <w:rsid w:val="0041403D"/>
    <w:rsid w:val="004425DF"/>
    <w:rsid w:val="00460780"/>
    <w:rsid w:val="00466BED"/>
    <w:rsid w:val="00475985"/>
    <w:rsid w:val="00480F47"/>
    <w:rsid w:val="00493367"/>
    <w:rsid w:val="004A33B1"/>
    <w:rsid w:val="004A3CCD"/>
    <w:rsid w:val="004A3CE2"/>
    <w:rsid w:val="004C487C"/>
    <w:rsid w:val="004C7F9B"/>
    <w:rsid w:val="004D1670"/>
    <w:rsid w:val="00506091"/>
    <w:rsid w:val="00521C7A"/>
    <w:rsid w:val="00534393"/>
    <w:rsid w:val="00535FA4"/>
    <w:rsid w:val="00563283"/>
    <w:rsid w:val="00596F10"/>
    <w:rsid w:val="005A6430"/>
    <w:rsid w:val="005F1F2D"/>
    <w:rsid w:val="00606028"/>
    <w:rsid w:val="006118C7"/>
    <w:rsid w:val="00624C8A"/>
    <w:rsid w:val="00647941"/>
    <w:rsid w:val="00652A32"/>
    <w:rsid w:val="00663B5D"/>
    <w:rsid w:val="00666826"/>
    <w:rsid w:val="0067493E"/>
    <w:rsid w:val="006B469C"/>
    <w:rsid w:val="006E5B8A"/>
    <w:rsid w:val="006F0190"/>
    <w:rsid w:val="00701D48"/>
    <w:rsid w:val="007035F9"/>
    <w:rsid w:val="007365E4"/>
    <w:rsid w:val="007379C2"/>
    <w:rsid w:val="0074149B"/>
    <w:rsid w:val="0074647C"/>
    <w:rsid w:val="00746856"/>
    <w:rsid w:val="00762E3D"/>
    <w:rsid w:val="007752DF"/>
    <w:rsid w:val="007B0CFF"/>
    <w:rsid w:val="007B4493"/>
    <w:rsid w:val="007C27C5"/>
    <w:rsid w:val="00816637"/>
    <w:rsid w:val="00866723"/>
    <w:rsid w:val="008961F5"/>
    <w:rsid w:val="008B09FD"/>
    <w:rsid w:val="008B4584"/>
    <w:rsid w:val="00903C1D"/>
    <w:rsid w:val="00922A1A"/>
    <w:rsid w:val="00931131"/>
    <w:rsid w:val="0094299C"/>
    <w:rsid w:val="00993C50"/>
    <w:rsid w:val="009A3913"/>
    <w:rsid w:val="009B326B"/>
    <w:rsid w:val="009D288B"/>
    <w:rsid w:val="00A16AE4"/>
    <w:rsid w:val="00A30463"/>
    <w:rsid w:val="00A60445"/>
    <w:rsid w:val="00A63481"/>
    <w:rsid w:val="00A8071B"/>
    <w:rsid w:val="00A96627"/>
    <w:rsid w:val="00AA270F"/>
    <w:rsid w:val="00AB66A9"/>
    <w:rsid w:val="00AE62DF"/>
    <w:rsid w:val="00AF00F0"/>
    <w:rsid w:val="00B1118E"/>
    <w:rsid w:val="00B35151"/>
    <w:rsid w:val="00B9005F"/>
    <w:rsid w:val="00B967DC"/>
    <w:rsid w:val="00BC1A45"/>
    <w:rsid w:val="00BC2E04"/>
    <w:rsid w:val="00C03FA4"/>
    <w:rsid w:val="00C10BAE"/>
    <w:rsid w:val="00C1162E"/>
    <w:rsid w:val="00C166B5"/>
    <w:rsid w:val="00C173F8"/>
    <w:rsid w:val="00C2208A"/>
    <w:rsid w:val="00C22EEA"/>
    <w:rsid w:val="00C25FE3"/>
    <w:rsid w:val="00C4367F"/>
    <w:rsid w:val="00C43E92"/>
    <w:rsid w:val="00C87110"/>
    <w:rsid w:val="00CA02DF"/>
    <w:rsid w:val="00CB3E06"/>
    <w:rsid w:val="00CC769C"/>
    <w:rsid w:val="00CD15DF"/>
    <w:rsid w:val="00CD43EF"/>
    <w:rsid w:val="00D164F3"/>
    <w:rsid w:val="00D263F6"/>
    <w:rsid w:val="00D47511"/>
    <w:rsid w:val="00D624F3"/>
    <w:rsid w:val="00D76816"/>
    <w:rsid w:val="00D77838"/>
    <w:rsid w:val="00D9673A"/>
    <w:rsid w:val="00DA2EB3"/>
    <w:rsid w:val="00DA5032"/>
    <w:rsid w:val="00DC53F2"/>
    <w:rsid w:val="00DF3348"/>
    <w:rsid w:val="00DF643E"/>
    <w:rsid w:val="00E01E49"/>
    <w:rsid w:val="00E06F85"/>
    <w:rsid w:val="00E46A7E"/>
    <w:rsid w:val="00E568FB"/>
    <w:rsid w:val="00E638CE"/>
    <w:rsid w:val="00E647E4"/>
    <w:rsid w:val="00ED0B01"/>
    <w:rsid w:val="00EE4C99"/>
    <w:rsid w:val="00EE74DD"/>
    <w:rsid w:val="00EF0DC6"/>
    <w:rsid w:val="00EF7BF7"/>
    <w:rsid w:val="00F06E8D"/>
    <w:rsid w:val="00F16791"/>
    <w:rsid w:val="00F26FEE"/>
    <w:rsid w:val="00F36858"/>
    <w:rsid w:val="00F36EC0"/>
    <w:rsid w:val="00F42B69"/>
    <w:rsid w:val="00F445C5"/>
    <w:rsid w:val="00F47D6D"/>
    <w:rsid w:val="00F671A5"/>
    <w:rsid w:val="00F864B9"/>
    <w:rsid w:val="00FB677F"/>
    <w:rsid w:val="00FD7950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B6"/>
  </w:style>
  <w:style w:type="paragraph" w:styleId="2">
    <w:name w:val="heading 2"/>
    <w:basedOn w:val="a"/>
    <w:link w:val="20"/>
    <w:uiPriority w:val="9"/>
    <w:qFormat/>
    <w:rsid w:val="0094299C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1">
    <w:name w:val="bold1"/>
    <w:basedOn w:val="a0"/>
    <w:rsid w:val="004A3CE2"/>
    <w:rPr>
      <w:b/>
      <w:bCs/>
    </w:rPr>
  </w:style>
  <w:style w:type="table" w:styleId="a3">
    <w:name w:val="Table Grid"/>
    <w:basedOn w:val="a1"/>
    <w:uiPriority w:val="59"/>
    <w:rsid w:val="004A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-comment-author">
    <w:name w:val="fe-comment-author"/>
    <w:basedOn w:val="a0"/>
    <w:rsid w:val="00903C1D"/>
  </w:style>
  <w:style w:type="character" w:customStyle="1" w:styleId="fe-comment-title">
    <w:name w:val="fe-comment-title"/>
    <w:basedOn w:val="a0"/>
    <w:rsid w:val="00903C1D"/>
  </w:style>
  <w:style w:type="character" w:customStyle="1" w:styleId="line1">
    <w:name w:val="line1"/>
    <w:basedOn w:val="a0"/>
    <w:rsid w:val="00DC53F2"/>
    <w:rPr>
      <w:u w:val="single"/>
    </w:rPr>
  </w:style>
  <w:style w:type="paragraph" w:styleId="a4">
    <w:name w:val="header"/>
    <w:basedOn w:val="a"/>
    <w:link w:val="a5"/>
    <w:uiPriority w:val="99"/>
    <w:unhideWhenUsed/>
    <w:rsid w:val="00C871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7110"/>
  </w:style>
  <w:style w:type="paragraph" w:styleId="a6">
    <w:name w:val="footer"/>
    <w:basedOn w:val="a"/>
    <w:link w:val="a7"/>
    <w:uiPriority w:val="99"/>
    <w:unhideWhenUsed/>
    <w:rsid w:val="00C871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7110"/>
  </w:style>
  <w:style w:type="paragraph" w:styleId="a8">
    <w:name w:val="Balloon Text"/>
    <w:basedOn w:val="a"/>
    <w:link w:val="a9"/>
    <w:uiPriority w:val="99"/>
    <w:semiHidden/>
    <w:unhideWhenUsed/>
    <w:rsid w:val="00F06E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6E8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E8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429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CC769C"/>
    <w:rPr>
      <w:b/>
      <w:bCs/>
    </w:rPr>
  </w:style>
  <w:style w:type="paragraph" w:customStyle="1" w:styleId="228bf8a64b8551e1msonormal">
    <w:name w:val="228bf8a64b8551e1msonormal"/>
    <w:basedOn w:val="a"/>
    <w:rsid w:val="0056328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6328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060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B6"/>
  </w:style>
  <w:style w:type="paragraph" w:styleId="2">
    <w:name w:val="heading 2"/>
    <w:basedOn w:val="a"/>
    <w:link w:val="20"/>
    <w:uiPriority w:val="9"/>
    <w:qFormat/>
    <w:rsid w:val="0094299C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1">
    <w:name w:val="bold1"/>
    <w:basedOn w:val="a0"/>
    <w:rsid w:val="004A3CE2"/>
    <w:rPr>
      <w:b/>
      <w:bCs/>
    </w:rPr>
  </w:style>
  <w:style w:type="table" w:styleId="a3">
    <w:name w:val="Table Grid"/>
    <w:basedOn w:val="a1"/>
    <w:uiPriority w:val="59"/>
    <w:rsid w:val="004A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-comment-author">
    <w:name w:val="fe-comment-author"/>
    <w:basedOn w:val="a0"/>
    <w:rsid w:val="00903C1D"/>
  </w:style>
  <w:style w:type="character" w:customStyle="1" w:styleId="fe-comment-title">
    <w:name w:val="fe-comment-title"/>
    <w:basedOn w:val="a0"/>
    <w:rsid w:val="00903C1D"/>
  </w:style>
  <w:style w:type="character" w:customStyle="1" w:styleId="line1">
    <w:name w:val="line1"/>
    <w:basedOn w:val="a0"/>
    <w:rsid w:val="00DC53F2"/>
    <w:rPr>
      <w:u w:val="single"/>
    </w:rPr>
  </w:style>
  <w:style w:type="paragraph" w:styleId="a4">
    <w:name w:val="header"/>
    <w:basedOn w:val="a"/>
    <w:link w:val="a5"/>
    <w:uiPriority w:val="99"/>
    <w:unhideWhenUsed/>
    <w:rsid w:val="00C871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7110"/>
  </w:style>
  <w:style w:type="paragraph" w:styleId="a6">
    <w:name w:val="footer"/>
    <w:basedOn w:val="a"/>
    <w:link w:val="a7"/>
    <w:uiPriority w:val="99"/>
    <w:unhideWhenUsed/>
    <w:rsid w:val="00C871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7110"/>
  </w:style>
  <w:style w:type="paragraph" w:styleId="a8">
    <w:name w:val="Balloon Text"/>
    <w:basedOn w:val="a"/>
    <w:link w:val="a9"/>
    <w:uiPriority w:val="99"/>
    <w:semiHidden/>
    <w:unhideWhenUsed/>
    <w:rsid w:val="00F06E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6E8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E8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429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CC769C"/>
    <w:rPr>
      <w:b/>
      <w:bCs/>
    </w:rPr>
  </w:style>
  <w:style w:type="paragraph" w:customStyle="1" w:styleId="228bf8a64b8551e1msonormal">
    <w:name w:val="228bf8a64b8551e1msonormal"/>
    <w:basedOn w:val="a"/>
    <w:rsid w:val="0056328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6328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060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0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5AD3E-C0F9-46DE-A3C6-A0B7B7F5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oper2</dc:creator>
  <cp:lastModifiedBy>Ольга Олеговна Пудогина</cp:lastModifiedBy>
  <cp:revision>2</cp:revision>
  <cp:lastPrinted>2021-04-13T12:53:00Z</cp:lastPrinted>
  <dcterms:created xsi:type="dcterms:W3CDTF">2021-09-21T06:43:00Z</dcterms:created>
  <dcterms:modified xsi:type="dcterms:W3CDTF">2021-09-21T06:43:00Z</dcterms:modified>
</cp:coreProperties>
</file>