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AF" w:rsidRPr="00395F57" w:rsidRDefault="00B841AF" w:rsidP="00B841A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Информационная справка</w:t>
      </w:r>
    </w:p>
    <w:p w:rsidR="00B841AF" w:rsidRDefault="00B841AF" w:rsidP="00B841AF">
      <w:pPr>
        <w:jc w:val="center"/>
        <w:rPr>
          <w:b/>
          <w:szCs w:val="28"/>
        </w:rPr>
      </w:pPr>
      <w:r w:rsidRPr="00395F57">
        <w:rPr>
          <w:b/>
          <w:bCs/>
          <w:szCs w:val="28"/>
        </w:rPr>
        <w:t xml:space="preserve">о результатах  </w:t>
      </w:r>
      <w:r w:rsidRPr="00395F57">
        <w:rPr>
          <w:b/>
          <w:szCs w:val="28"/>
        </w:rPr>
        <w:t xml:space="preserve">осуществления контроля за деятельностью муниципальных образовательных учреждений муниципального образования "Город Архангельск", находящихся в ведении департамента образования </w:t>
      </w:r>
      <w:r>
        <w:rPr>
          <w:b/>
          <w:szCs w:val="28"/>
        </w:rPr>
        <w:t>Администрации</w:t>
      </w:r>
      <w:r w:rsidRPr="00395F57">
        <w:rPr>
          <w:b/>
          <w:szCs w:val="28"/>
        </w:rPr>
        <w:t xml:space="preserve"> города Архангельска, </w:t>
      </w:r>
    </w:p>
    <w:p w:rsidR="00B841AF" w:rsidRDefault="00B841AF" w:rsidP="00B841AF">
      <w:pPr>
        <w:jc w:val="center"/>
        <w:rPr>
          <w:b/>
          <w:szCs w:val="28"/>
        </w:rPr>
      </w:pPr>
      <w:r w:rsidRPr="00395F57">
        <w:rPr>
          <w:b/>
          <w:szCs w:val="28"/>
        </w:rPr>
        <w:t>в 201</w:t>
      </w:r>
      <w:r>
        <w:rPr>
          <w:b/>
          <w:szCs w:val="28"/>
        </w:rPr>
        <w:t>7</w:t>
      </w:r>
      <w:r w:rsidRPr="00395F57">
        <w:rPr>
          <w:b/>
          <w:szCs w:val="28"/>
        </w:rPr>
        <w:t xml:space="preserve"> году</w:t>
      </w:r>
    </w:p>
    <w:p w:rsidR="00B841AF" w:rsidRDefault="00B841AF" w:rsidP="00B841AF">
      <w:pPr>
        <w:jc w:val="center"/>
        <w:rPr>
          <w:b/>
          <w:szCs w:val="28"/>
        </w:rPr>
      </w:pPr>
    </w:p>
    <w:p w:rsidR="00B841AF" w:rsidRPr="00DD3CD2" w:rsidRDefault="00B841AF" w:rsidP="00B841A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DD3CD2">
        <w:rPr>
          <w:szCs w:val="28"/>
        </w:rPr>
        <w:t xml:space="preserve">В соответствии с требованиями Порядка осуществления функций                                   и полномочий учредителя муниципального учреждения муниципального образования </w:t>
      </w:r>
      <w:r>
        <w:rPr>
          <w:szCs w:val="28"/>
        </w:rPr>
        <w:t>"</w:t>
      </w:r>
      <w:r w:rsidRPr="00DD3CD2">
        <w:rPr>
          <w:szCs w:val="28"/>
        </w:rPr>
        <w:t>Город Архангельск</w:t>
      </w:r>
      <w:r>
        <w:rPr>
          <w:szCs w:val="28"/>
        </w:rPr>
        <w:t>"</w:t>
      </w:r>
      <w:r w:rsidRPr="00DD3CD2">
        <w:rPr>
          <w:szCs w:val="28"/>
        </w:rPr>
        <w:t xml:space="preserve">, утверждённого </w:t>
      </w:r>
      <w:r w:rsidRPr="00DA183C">
        <w:rPr>
          <w:szCs w:val="28"/>
        </w:rPr>
        <w:t>постановлением мэрии города Архангельска от 27.01.2011 № 38</w:t>
      </w:r>
      <w:r>
        <w:rPr>
          <w:szCs w:val="28"/>
        </w:rPr>
        <w:t xml:space="preserve">, </w:t>
      </w:r>
      <w:r w:rsidRPr="00DD3CD2">
        <w:rPr>
          <w:szCs w:val="28"/>
        </w:rPr>
        <w:t>департамент образования</w:t>
      </w:r>
      <w:r w:rsidRPr="006E2A84">
        <w:rPr>
          <w:color w:val="FF0000"/>
          <w:szCs w:val="28"/>
        </w:rPr>
        <w:t xml:space="preserve"> </w:t>
      </w:r>
      <w:r w:rsidRPr="00DD3CD2">
        <w:rPr>
          <w:szCs w:val="28"/>
        </w:rPr>
        <w:t>Администрации города Архангельска  (далее – департамент) осуществляет контроль за деятельностью муниципальных учреждений, находящихся в его ведении.</w:t>
      </w:r>
    </w:p>
    <w:p w:rsidR="00B841AF" w:rsidRPr="00DD3CD2" w:rsidRDefault="00B841AF" w:rsidP="00B841AF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DD3CD2">
        <w:rPr>
          <w:szCs w:val="28"/>
        </w:rPr>
        <w:t xml:space="preserve"> </w:t>
      </w:r>
      <w:r w:rsidRPr="00DD3CD2">
        <w:rPr>
          <w:b/>
          <w:szCs w:val="28"/>
        </w:rPr>
        <w:t>1. Нормативно-правовое регулирование контрольных мероприятий</w:t>
      </w:r>
    </w:p>
    <w:p w:rsidR="00B841AF" w:rsidRPr="003C5360" w:rsidRDefault="00B841AF" w:rsidP="00B841AF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3C5360">
        <w:rPr>
          <w:szCs w:val="28"/>
        </w:rPr>
        <w:t>Порядок проведения контрольных мероприятий  в 201</w:t>
      </w:r>
      <w:r>
        <w:rPr>
          <w:szCs w:val="28"/>
        </w:rPr>
        <w:t>7</w:t>
      </w:r>
      <w:r w:rsidRPr="003C5360">
        <w:rPr>
          <w:szCs w:val="28"/>
        </w:rPr>
        <w:t xml:space="preserve"> году  был регламентирован:</w:t>
      </w:r>
    </w:p>
    <w:p w:rsidR="00B841AF" w:rsidRPr="003C5360" w:rsidRDefault="00B841AF" w:rsidP="00B841AF">
      <w:pPr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 w:rsidRPr="003C5360">
        <w:rPr>
          <w:bCs/>
          <w:szCs w:val="28"/>
        </w:rPr>
        <w:t>-</w:t>
      </w:r>
      <w:r w:rsidRPr="003C5360">
        <w:rPr>
          <w:szCs w:val="28"/>
        </w:rPr>
        <w:t xml:space="preserve"> </w:t>
      </w:r>
      <w:r w:rsidRPr="003C5360">
        <w:rPr>
          <w:bCs/>
          <w:szCs w:val="28"/>
        </w:rPr>
        <w:t xml:space="preserve">Порядком осуществления контроля за деятельностью муниципальных учреждений муниципального образования </w:t>
      </w:r>
      <w:r>
        <w:rPr>
          <w:bCs/>
          <w:szCs w:val="28"/>
        </w:rPr>
        <w:t>"</w:t>
      </w:r>
      <w:r w:rsidRPr="003C5360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3C5360">
        <w:rPr>
          <w:bCs/>
          <w:szCs w:val="28"/>
        </w:rPr>
        <w:t xml:space="preserve">, утверждённым </w:t>
      </w:r>
      <w:r w:rsidRPr="003C5360">
        <w:rPr>
          <w:szCs w:val="28"/>
        </w:rPr>
        <w:t>п</w:t>
      </w:r>
      <w:r w:rsidRPr="003C5360">
        <w:rPr>
          <w:bCs/>
          <w:szCs w:val="28"/>
        </w:rPr>
        <w:t>остановлением мэрии г. Архангельска  от 30.12.2011 № 667;</w:t>
      </w:r>
    </w:p>
    <w:p w:rsidR="00B841AF" w:rsidRPr="003C5360" w:rsidRDefault="00B841AF" w:rsidP="00B841AF">
      <w:pPr>
        <w:ind w:firstLine="539"/>
        <w:jc w:val="both"/>
        <w:rPr>
          <w:szCs w:val="28"/>
        </w:rPr>
      </w:pPr>
      <w:r w:rsidRPr="003C5360">
        <w:rPr>
          <w:bCs/>
          <w:szCs w:val="28"/>
        </w:rPr>
        <w:t xml:space="preserve">- Порядком осуществления </w:t>
      </w:r>
      <w:r w:rsidRPr="003C5360">
        <w:rPr>
          <w:szCs w:val="28"/>
        </w:rPr>
        <w:t xml:space="preserve">контроля за деятельностью муниципальных учреждений муниципального образования </w:t>
      </w:r>
      <w:r>
        <w:rPr>
          <w:szCs w:val="28"/>
        </w:rPr>
        <w:t>"</w:t>
      </w:r>
      <w:r w:rsidRPr="003C5360">
        <w:rPr>
          <w:szCs w:val="28"/>
        </w:rPr>
        <w:t>Город Архангельск</w:t>
      </w:r>
      <w:r>
        <w:rPr>
          <w:szCs w:val="28"/>
        </w:rPr>
        <w:t>"</w:t>
      </w:r>
      <w:r w:rsidRPr="003C5360">
        <w:rPr>
          <w:szCs w:val="28"/>
        </w:rPr>
        <w:t>,  находящихся в ведении департамента образования мэрии города Архангельска</w:t>
      </w:r>
      <w:r>
        <w:rPr>
          <w:szCs w:val="28"/>
        </w:rPr>
        <w:t>"</w:t>
      </w:r>
      <w:r w:rsidRPr="003C5360">
        <w:rPr>
          <w:bCs/>
          <w:szCs w:val="28"/>
        </w:rPr>
        <w:t xml:space="preserve">, утверждённым приказом департамента образования мэрии  г. Архангельска от  </w:t>
      </w:r>
      <w:r w:rsidRPr="003C5360">
        <w:rPr>
          <w:szCs w:val="28"/>
        </w:rPr>
        <w:t>12.11.2014  №  1060 (далее – Порядок);</w:t>
      </w:r>
    </w:p>
    <w:p w:rsidR="00B841AF" w:rsidRPr="002D661F" w:rsidRDefault="00B841AF" w:rsidP="00B841AF">
      <w:pPr>
        <w:ind w:firstLine="540"/>
        <w:jc w:val="both"/>
        <w:rPr>
          <w:color w:val="000000"/>
          <w:szCs w:val="28"/>
        </w:rPr>
      </w:pPr>
      <w:r w:rsidRPr="003C5360">
        <w:rPr>
          <w:szCs w:val="28"/>
        </w:rPr>
        <w:t xml:space="preserve">- Планом контроля за деятельностью муниципальных учреждений муниципального образования  </w:t>
      </w:r>
      <w:r>
        <w:rPr>
          <w:szCs w:val="28"/>
        </w:rPr>
        <w:t>"</w:t>
      </w:r>
      <w:r w:rsidRPr="003C5360">
        <w:rPr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2D661F">
        <w:rPr>
          <w:color w:val="000000"/>
          <w:szCs w:val="28"/>
        </w:rPr>
        <w:t xml:space="preserve">, находящихся  в ведении департамента образования Администрации муниципального образования </w:t>
      </w:r>
      <w:r>
        <w:rPr>
          <w:color w:val="000000"/>
          <w:szCs w:val="28"/>
        </w:rPr>
        <w:t>"</w:t>
      </w:r>
      <w:r w:rsidRPr="002D661F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2D661F">
        <w:rPr>
          <w:color w:val="000000"/>
          <w:szCs w:val="28"/>
        </w:rPr>
        <w:t>, на 2017 год, утверждённым  приказом директора департамента образования  от 14.12.2016 № 1099.</w:t>
      </w:r>
    </w:p>
    <w:p w:rsidR="00B841AF" w:rsidRPr="00EB2B1D" w:rsidRDefault="00B841AF" w:rsidP="00B841AF">
      <w:pPr>
        <w:ind w:firstLine="708"/>
        <w:jc w:val="both"/>
        <w:rPr>
          <w:b/>
          <w:szCs w:val="28"/>
        </w:rPr>
      </w:pPr>
      <w:r w:rsidRPr="00EB2B1D">
        <w:rPr>
          <w:b/>
          <w:szCs w:val="28"/>
        </w:rPr>
        <w:t xml:space="preserve">2. Динамика количества контрольных мероприятий, проводимых департаментом   </w:t>
      </w:r>
    </w:p>
    <w:p w:rsidR="00B841AF" w:rsidRDefault="00B841AF" w:rsidP="00B841AF">
      <w:pPr>
        <w:ind w:firstLine="540"/>
        <w:jc w:val="both"/>
        <w:rPr>
          <w:szCs w:val="28"/>
        </w:rPr>
      </w:pPr>
      <w:r w:rsidRPr="00EB2B1D">
        <w:rPr>
          <w:szCs w:val="28"/>
        </w:rPr>
        <w:t xml:space="preserve">    </w:t>
      </w:r>
      <w:r w:rsidRPr="003C5360">
        <w:rPr>
          <w:szCs w:val="28"/>
        </w:rPr>
        <w:t xml:space="preserve">Динамика количества контрольных мероприятий в отношении муниципальных учреждений, находящихся в ведении департамента, за последние  </w:t>
      </w:r>
      <w:r>
        <w:rPr>
          <w:szCs w:val="28"/>
        </w:rPr>
        <w:t>9</w:t>
      </w:r>
      <w:r w:rsidRPr="003C5360">
        <w:rPr>
          <w:szCs w:val="28"/>
        </w:rPr>
        <w:t xml:space="preserve"> лет  представлена в Таблице 1.             </w:t>
      </w:r>
    </w:p>
    <w:p w:rsidR="00B841AF" w:rsidRPr="003C5360" w:rsidRDefault="00B841AF" w:rsidP="00B841AF">
      <w:pPr>
        <w:ind w:firstLine="540"/>
        <w:jc w:val="both"/>
        <w:rPr>
          <w:szCs w:val="28"/>
        </w:rPr>
      </w:pPr>
      <w:r w:rsidRPr="003C5360">
        <w:rPr>
          <w:szCs w:val="28"/>
        </w:rPr>
        <w:t xml:space="preserve">                                                          </w:t>
      </w:r>
    </w:p>
    <w:p w:rsidR="00B841AF" w:rsidRPr="003C5360" w:rsidRDefault="00B841AF" w:rsidP="00B841AF">
      <w:pPr>
        <w:tabs>
          <w:tab w:val="left" w:pos="7110"/>
        </w:tabs>
        <w:jc w:val="right"/>
        <w:rPr>
          <w:sz w:val="26"/>
          <w:szCs w:val="26"/>
        </w:rPr>
      </w:pPr>
      <w:r w:rsidRPr="003C5360">
        <w:rPr>
          <w:szCs w:val="28"/>
        </w:rPr>
        <w:t xml:space="preserve">     </w:t>
      </w:r>
      <w:r w:rsidRPr="003C5360">
        <w:rPr>
          <w:sz w:val="26"/>
          <w:szCs w:val="26"/>
        </w:rPr>
        <w:t>Таблица 1</w:t>
      </w:r>
    </w:p>
    <w:p w:rsidR="00B841AF" w:rsidRPr="00A359F4" w:rsidRDefault="00B841AF" w:rsidP="00B841AF">
      <w:pPr>
        <w:tabs>
          <w:tab w:val="left" w:pos="711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Динамика  </w:t>
      </w:r>
      <w:r w:rsidRPr="00A359F4">
        <w:rPr>
          <w:b/>
          <w:sz w:val="22"/>
          <w:szCs w:val="22"/>
        </w:rPr>
        <w:t xml:space="preserve">количества контрольных мероприятий в отношений муниципальных учреждений, находящихся в ведении департамента </w:t>
      </w:r>
    </w:p>
    <w:tbl>
      <w:tblPr>
        <w:tblW w:w="9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1473"/>
        <w:gridCol w:w="1916"/>
        <w:gridCol w:w="3478"/>
        <w:gridCol w:w="1780"/>
      </w:tblGrid>
      <w:tr w:rsidR="00B841AF" w:rsidRPr="00DF0CAD" w:rsidTr="008A0118">
        <w:tc>
          <w:tcPr>
            <w:tcW w:w="1280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Год</w:t>
            </w:r>
          </w:p>
        </w:tc>
        <w:tc>
          <w:tcPr>
            <w:tcW w:w="1473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Всего</w:t>
            </w:r>
          </w:p>
        </w:tc>
        <w:tc>
          <w:tcPr>
            <w:tcW w:w="1916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Комплексные</w:t>
            </w:r>
          </w:p>
        </w:tc>
        <w:tc>
          <w:tcPr>
            <w:tcW w:w="3478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Тематические</w:t>
            </w:r>
          </w:p>
        </w:tc>
        <w:tc>
          <w:tcPr>
            <w:tcW w:w="1780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Оперативные</w:t>
            </w:r>
          </w:p>
        </w:tc>
      </w:tr>
      <w:tr w:rsidR="00B841AF" w:rsidRPr="00DF0CAD" w:rsidTr="008A0118">
        <w:tc>
          <w:tcPr>
            <w:tcW w:w="1280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2009</w:t>
            </w:r>
          </w:p>
        </w:tc>
        <w:tc>
          <w:tcPr>
            <w:tcW w:w="1473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142</w:t>
            </w:r>
          </w:p>
        </w:tc>
        <w:tc>
          <w:tcPr>
            <w:tcW w:w="1916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23</w:t>
            </w:r>
          </w:p>
        </w:tc>
        <w:tc>
          <w:tcPr>
            <w:tcW w:w="3478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97</w:t>
            </w:r>
          </w:p>
        </w:tc>
        <w:tc>
          <w:tcPr>
            <w:tcW w:w="1780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22</w:t>
            </w:r>
          </w:p>
        </w:tc>
      </w:tr>
      <w:tr w:rsidR="00B841AF" w:rsidRPr="00DF0CAD" w:rsidTr="008A0118">
        <w:tc>
          <w:tcPr>
            <w:tcW w:w="1280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2010</w:t>
            </w:r>
          </w:p>
        </w:tc>
        <w:tc>
          <w:tcPr>
            <w:tcW w:w="1473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200</w:t>
            </w:r>
          </w:p>
        </w:tc>
        <w:tc>
          <w:tcPr>
            <w:tcW w:w="1916" w:type="dxa"/>
          </w:tcPr>
          <w:p w:rsidR="00B841AF" w:rsidRPr="00A359F4" w:rsidRDefault="00B841AF" w:rsidP="008A0118">
            <w:pPr>
              <w:jc w:val="center"/>
              <w:rPr>
                <w:b/>
                <w:bCs/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29 (из них  2 повторные</w:t>
            </w:r>
            <w:r w:rsidRPr="00A359F4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478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143 (из них 40 – проверка ДОЛ                            с дневным пребыванием)</w:t>
            </w:r>
          </w:p>
        </w:tc>
        <w:tc>
          <w:tcPr>
            <w:tcW w:w="1780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28</w:t>
            </w:r>
          </w:p>
        </w:tc>
      </w:tr>
      <w:tr w:rsidR="00B841AF" w:rsidRPr="00DF0CAD" w:rsidTr="008A0118">
        <w:tc>
          <w:tcPr>
            <w:tcW w:w="1280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2011</w:t>
            </w:r>
          </w:p>
        </w:tc>
        <w:tc>
          <w:tcPr>
            <w:tcW w:w="1473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206</w:t>
            </w:r>
          </w:p>
        </w:tc>
        <w:tc>
          <w:tcPr>
            <w:tcW w:w="1916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30 (из них  4 повторные</w:t>
            </w:r>
            <w:r w:rsidRPr="00A359F4">
              <w:rPr>
                <w:b/>
                <w:bCs/>
                <w:sz w:val="22"/>
                <w:szCs w:val="22"/>
              </w:rPr>
              <w:t>)</w:t>
            </w:r>
            <w:r w:rsidRPr="00A359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78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142 (из них 41 - проверка ДОЛ                              с дневным пребыванием)</w:t>
            </w:r>
          </w:p>
        </w:tc>
        <w:tc>
          <w:tcPr>
            <w:tcW w:w="1780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33</w:t>
            </w:r>
          </w:p>
        </w:tc>
      </w:tr>
      <w:tr w:rsidR="00B841AF" w:rsidRPr="00DF0CAD" w:rsidTr="008A0118">
        <w:tc>
          <w:tcPr>
            <w:tcW w:w="1280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2012</w:t>
            </w:r>
          </w:p>
        </w:tc>
        <w:tc>
          <w:tcPr>
            <w:tcW w:w="1473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163</w:t>
            </w:r>
          </w:p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 xml:space="preserve">(кроме того </w:t>
            </w:r>
            <w:r w:rsidRPr="00A359F4">
              <w:rPr>
                <w:sz w:val="22"/>
                <w:szCs w:val="22"/>
              </w:rPr>
              <w:lastRenderedPageBreak/>
              <w:t>31 ДОУ                в части приёма граждан)</w:t>
            </w:r>
          </w:p>
        </w:tc>
        <w:tc>
          <w:tcPr>
            <w:tcW w:w="1916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lastRenderedPageBreak/>
              <w:t>26 (из них 2 повторные)</w:t>
            </w:r>
          </w:p>
        </w:tc>
        <w:tc>
          <w:tcPr>
            <w:tcW w:w="3478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109 (из них 37 - проверка ДОЛ                               с дневным пребыванием)</w:t>
            </w:r>
          </w:p>
        </w:tc>
        <w:tc>
          <w:tcPr>
            <w:tcW w:w="1780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28</w:t>
            </w:r>
          </w:p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 xml:space="preserve">(кроме того 31 </w:t>
            </w:r>
            <w:r w:rsidRPr="00A359F4">
              <w:rPr>
                <w:sz w:val="22"/>
                <w:szCs w:val="22"/>
              </w:rPr>
              <w:lastRenderedPageBreak/>
              <w:t>ДОУ в части приёма граждан)</w:t>
            </w:r>
          </w:p>
        </w:tc>
      </w:tr>
      <w:tr w:rsidR="00B841AF" w:rsidRPr="00DF0CAD" w:rsidTr="008A0118">
        <w:tc>
          <w:tcPr>
            <w:tcW w:w="1280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lastRenderedPageBreak/>
              <w:t>2013</w:t>
            </w:r>
          </w:p>
        </w:tc>
        <w:tc>
          <w:tcPr>
            <w:tcW w:w="1473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130</w:t>
            </w:r>
          </w:p>
        </w:tc>
        <w:tc>
          <w:tcPr>
            <w:tcW w:w="1916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22 (из них 2 повторные)</w:t>
            </w:r>
          </w:p>
        </w:tc>
        <w:tc>
          <w:tcPr>
            <w:tcW w:w="3478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88 (из них 44 - проверка ДОЛ с дневным пребыванием)</w:t>
            </w:r>
          </w:p>
        </w:tc>
        <w:tc>
          <w:tcPr>
            <w:tcW w:w="1780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20</w:t>
            </w:r>
          </w:p>
        </w:tc>
      </w:tr>
      <w:tr w:rsidR="00B841AF" w:rsidRPr="00DF0CAD" w:rsidTr="008A0118">
        <w:tc>
          <w:tcPr>
            <w:tcW w:w="1280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2014</w:t>
            </w:r>
          </w:p>
        </w:tc>
        <w:tc>
          <w:tcPr>
            <w:tcW w:w="1473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70</w:t>
            </w:r>
          </w:p>
        </w:tc>
        <w:tc>
          <w:tcPr>
            <w:tcW w:w="1916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21</w:t>
            </w:r>
          </w:p>
        </w:tc>
        <w:tc>
          <w:tcPr>
            <w:tcW w:w="3478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15</w:t>
            </w:r>
          </w:p>
        </w:tc>
        <w:tc>
          <w:tcPr>
            <w:tcW w:w="1780" w:type="dxa"/>
          </w:tcPr>
          <w:p w:rsidR="00B841AF" w:rsidRPr="00A359F4" w:rsidRDefault="00B841AF" w:rsidP="008A0118">
            <w:pPr>
              <w:jc w:val="center"/>
              <w:rPr>
                <w:b/>
                <w:sz w:val="22"/>
                <w:szCs w:val="22"/>
              </w:rPr>
            </w:pPr>
            <w:r w:rsidRPr="00A359F4">
              <w:rPr>
                <w:b/>
                <w:sz w:val="22"/>
                <w:szCs w:val="22"/>
              </w:rPr>
              <w:t>34</w:t>
            </w:r>
          </w:p>
        </w:tc>
      </w:tr>
      <w:tr w:rsidR="00B841AF" w:rsidRPr="00DF0CAD" w:rsidTr="008A0118">
        <w:tc>
          <w:tcPr>
            <w:tcW w:w="1280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2015</w:t>
            </w:r>
          </w:p>
        </w:tc>
        <w:tc>
          <w:tcPr>
            <w:tcW w:w="1473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79</w:t>
            </w:r>
          </w:p>
        </w:tc>
        <w:tc>
          <w:tcPr>
            <w:tcW w:w="1916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20 (из них                         1- повторная)</w:t>
            </w:r>
          </w:p>
        </w:tc>
        <w:tc>
          <w:tcPr>
            <w:tcW w:w="3478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30</w:t>
            </w:r>
          </w:p>
        </w:tc>
        <w:tc>
          <w:tcPr>
            <w:tcW w:w="1780" w:type="dxa"/>
          </w:tcPr>
          <w:p w:rsidR="00B841AF" w:rsidRPr="00A359F4" w:rsidRDefault="00B841AF" w:rsidP="008A0118">
            <w:pPr>
              <w:jc w:val="center"/>
              <w:rPr>
                <w:b/>
                <w:sz w:val="22"/>
                <w:szCs w:val="22"/>
              </w:rPr>
            </w:pPr>
            <w:r w:rsidRPr="00A359F4">
              <w:rPr>
                <w:b/>
                <w:sz w:val="22"/>
                <w:szCs w:val="22"/>
              </w:rPr>
              <w:t>29</w:t>
            </w:r>
          </w:p>
        </w:tc>
      </w:tr>
      <w:tr w:rsidR="00B841AF" w:rsidRPr="00DF0CAD" w:rsidTr="008A0118">
        <w:tc>
          <w:tcPr>
            <w:tcW w:w="1280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2016</w:t>
            </w:r>
          </w:p>
        </w:tc>
        <w:tc>
          <w:tcPr>
            <w:tcW w:w="1473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84 (из них  3  повторные)</w:t>
            </w:r>
          </w:p>
        </w:tc>
        <w:tc>
          <w:tcPr>
            <w:tcW w:w="1916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22 (из них  3 повторные)</w:t>
            </w:r>
          </w:p>
        </w:tc>
        <w:tc>
          <w:tcPr>
            <w:tcW w:w="3478" w:type="dxa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41</w:t>
            </w:r>
          </w:p>
        </w:tc>
        <w:tc>
          <w:tcPr>
            <w:tcW w:w="1780" w:type="dxa"/>
          </w:tcPr>
          <w:p w:rsidR="00B841AF" w:rsidRPr="00A359F4" w:rsidRDefault="00B841AF" w:rsidP="008A0118">
            <w:pPr>
              <w:jc w:val="center"/>
              <w:rPr>
                <w:b/>
                <w:sz w:val="22"/>
                <w:szCs w:val="22"/>
              </w:rPr>
            </w:pPr>
            <w:r w:rsidRPr="00A359F4">
              <w:rPr>
                <w:b/>
                <w:sz w:val="22"/>
                <w:szCs w:val="22"/>
              </w:rPr>
              <w:t>21</w:t>
            </w:r>
          </w:p>
        </w:tc>
      </w:tr>
      <w:tr w:rsidR="00B841AF" w:rsidRPr="00DF0CAD" w:rsidTr="008A0118">
        <w:tc>
          <w:tcPr>
            <w:tcW w:w="1280" w:type="dxa"/>
            <w:shd w:val="clear" w:color="auto" w:fill="FFFFFF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 w:rsidRPr="00A359F4">
              <w:rPr>
                <w:sz w:val="22"/>
                <w:szCs w:val="22"/>
              </w:rPr>
              <w:t>2017</w:t>
            </w:r>
          </w:p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FFFFFF"/>
          </w:tcPr>
          <w:p w:rsidR="00B841AF" w:rsidRPr="00A359F4" w:rsidRDefault="00B841AF" w:rsidP="008A0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 </w:t>
            </w:r>
            <w:r w:rsidRPr="00A359F4">
              <w:rPr>
                <w:sz w:val="22"/>
                <w:szCs w:val="22"/>
              </w:rPr>
              <w:t>(из них 1 повторная)</w:t>
            </w:r>
          </w:p>
        </w:tc>
        <w:tc>
          <w:tcPr>
            <w:tcW w:w="1916" w:type="dxa"/>
            <w:shd w:val="clear" w:color="auto" w:fill="FFFFFF"/>
          </w:tcPr>
          <w:p w:rsidR="00B841AF" w:rsidRPr="00A359F4" w:rsidRDefault="00B841AF" w:rsidP="008A011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359F4">
              <w:rPr>
                <w:color w:val="000000"/>
                <w:sz w:val="22"/>
                <w:szCs w:val="22"/>
              </w:rPr>
              <w:t xml:space="preserve">19 </w:t>
            </w:r>
            <w:r w:rsidRPr="00A359F4">
              <w:rPr>
                <w:sz w:val="22"/>
                <w:szCs w:val="22"/>
              </w:rPr>
              <w:t>(из них 1 повторная)</w:t>
            </w:r>
          </w:p>
        </w:tc>
        <w:tc>
          <w:tcPr>
            <w:tcW w:w="3478" w:type="dxa"/>
            <w:shd w:val="clear" w:color="auto" w:fill="FFFFFF"/>
          </w:tcPr>
          <w:p w:rsidR="00B841AF" w:rsidRPr="00A359F4" w:rsidRDefault="00B841AF" w:rsidP="008A01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  <w:p w:rsidR="00B841AF" w:rsidRPr="00A359F4" w:rsidRDefault="00B841AF" w:rsidP="008A011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80" w:type="dxa"/>
            <w:shd w:val="clear" w:color="auto" w:fill="FFFFFF"/>
          </w:tcPr>
          <w:p w:rsidR="00B841AF" w:rsidRPr="00A359F4" w:rsidRDefault="00B841AF" w:rsidP="008A01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</w:tr>
    </w:tbl>
    <w:p w:rsidR="00B841AF" w:rsidRPr="003C5360" w:rsidRDefault="00B841AF" w:rsidP="00B841AF">
      <w:pPr>
        <w:pStyle w:val="3"/>
        <w:ind w:left="0" w:firstLine="357"/>
        <w:rPr>
          <w:szCs w:val="28"/>
        </w:rPr>
      </w:pPr>
      <w:r w:rsidRPr="003C5360">
        <w:rPr>
          <w:szCs w:val="28"/>
        </w:rPr>
        <w:tab/>
      </w:r>
      <w:r w:rsidRPr="003C5360">
        <w:rPr>
          <w:color w:val="FF0000"/>
          <w:szCs w:val="28"/>
        </w:rPr>
        <w:t xml:space="preserve">    </w:t>
      </w:r>
      <w:r w:rsidRPr="003C5360">
        <w:rPr>
          <w:szCs w:val="28"/>
        </w:rPr>
        <w:t>В целях оптимизации  контрольной деятельности департамента:</w:t>
      </w:r>
    </w:p>
    <w:p w:rsidR="00B841AF" w:rsidRPr="004143DE" w:rsidRDefault="00B841AF" w:rsidP="00B841AF">
      <w:pPr>
        <w:pStyle w:val="3"/>
        <w:ind w:left="0" w:firstLine="357"/>
        <w:rPr>
          <w:color w:val="00B050"/>
          <w:szCs w:val="28"/>
        </w:rPr>
      </w:pPr>
      <w:r w:rsidRPr="003C5360">
        <w:rPr>
          <w:szCs w:val="28"/>
        </w:rPr>
        <w:t xml:space="preserve">-  число проверок учреждений, находящихся в ведении департамента, в период с 2010 </w:t>
      </w:r>
      <w:r w:rsidRPr="00014961">
        <w:rPr>
          <w:color w:val="000000"/>
          <w:szCs w:val="28"/>
        </w:rPr>
        <w:t>по 2017 год планово сокращено более чем в 2 раза</w:t>
      </w:r>
      <w:r>
        <w:rPr>
          <w:color w:val="000000"/>
          <w:szCs w:val="28"/>
        </w:rPr>
        <w:t xml:space="preserve"> (с 200 до 81)</w:t>
      </w:r>
      <w:r w:rsidRPr="00014961">
        <w:rPr>
          <w:color w:val="000000"/>
          <w:szCs w:val="28"/>
        </w:rPr>
        <w:t>;</w:t>
      </w:r>
    </w:p>
    <w:p w:rsidR="00B841AF" w:rsidRPr="003C5360" w:rsidRDefault="00B841AF" w:rsidP="00B841AF">
      <w:pPr>
        <w:pStyle w:val="3"/>
        <w:ind w:left="0" w:firstLine="357"/>
        <w:rPr>
          <w:szCs w:val="28"/>
        </w:rPr>
      </w:pPr>
      <w:r w:rsidRPr="003C5360">
        <w:rPr>
          <w:szCs w:val="28"/>
        </w:rPr>
        <w:t>-  план контрольных мероприятий обеспечивает периодичность и исключает нерациональное дублирование  в организации проверок, учитывает периоды аккредитации общеобразовательных учреждений</w:t>
      </w:r>
      <w:r>
        <w:rPr>
          <w:szCs w:val="28"/>
        </w:rPr>
        <w:t>.</w:t>
      </w:r>
    </w:p>
    <w:p w:rsidR="00B841AF" w:rsidRPr="003C5360" w:rsidRDefault="00B841AF" w:rsidP="00B841AF">
      <w:pPr>
        <w:ind w:firstLine="708"/>
        <w:jc w:val="both"/>
        <w:rPr>
          <w:szCs w:val="28"/>
        </w:rPr>
      </w:pPr>
      <w:r w:rsidRPr="003C5360">
        <w:rPr>
          <w:szCs w:val="28"/>
        </w:rPr>
        <w:t xml:space="preserve">План контрольных мероприятий в отношении муниципальных учреждений, находящихся в ведении </w:t>
      </w:r>
      <w:r w:rsidRPr="0030247D">
        <w:rPr>
          <w:szCs w:val="28"/>
        </w:rPr>
        <w:t xml:space="preserve">департамента,  в 2017 году </w:t>
      </w:r>
      <w:r w:rsidRPr="003C5360">
        <w:rPr>
          <w:szCs w:val="28"/>
        </w:rPr>
        <w:t xml:space="preserve">выполнен на 100%  </w:t>
      </w:r>
      <w:bookmarkStart w:id="0" w:name="_GoBack"/>
      <w:bookmarkEnd w:id="0"/>
      <w:r w:rsidRPr="003C5360">
        <w:rPr>
          <w:szCs w:val="28"/>
        </w:rPr>
        <w:t xml:space="preserve">(Таблица 2). </w:t>
      </w:r>
    </w:p>
    <w:p w:rsidR="00B841AF" w:rsidRPr="003C5360" w:rsidRDefault="00B841AF" w:rsidP="00B841AF">
      <w:pPr>
        <w:jc w:val="right"/>
        <w:rPr>
          <w:b/>
          <w:sz w:val="26"/>
          <w:szCs w:val="26"/>
        </w:rPr>
      </w:pPr>
      <w:r w:rsidRPr="003C5360">
        <w:rPr>
          <w:sz w:val="26"/>
          <w:szCs w:val="26"/>
        </w:rPr>
        <w:t>Таблица 2</w:t>
      </w:r>
    </w:p>
    <w:p w:rsidR="00B841AF" w:rsidRPr="003C5360" w:rsidRDefault="00B841AF" w:rsidP="00B841AF">
      <w:pPr>
        <w:jc w:val="center"/>
        <w:rPr>
          <w:b/>
          <w:sz w:val="26"/>
          <w:szCs w:val="26"/>
        </w:rPr>
      </w:pPr>
      <w:r w:rsidRPr="003C5360">
        <w:rPr>
          <w:b/>
          <w:sz w:val="26"/>
          <w:szCs w:val="26"/>
        </w:rPr>
        <w:t xml:space="preserve">Информация о выполнении плана контрольных мероприятий в отношении </w:t>
      </w:r>
    </w:p>
    <w:p w:rsidR="00B841AF" w:rsidRPr="003C5360" w:rsidRDefault="00B841AF" w:rsidP="00B841AF">
      <w:pPr>
        <w:jc w:val="center"/>
        <w:rPr>
          <w:b/>
          <w:sz w:val="26"/>
          <w:szCs w:val="26"/>
        </w:rPr>
      </w:pPr>
      <w:r w:rsidRPr="003C5360">
        <w:rPr>
          <w:b/>
          <w:sz w:val="26"/>
          <w:szCs w:val="26"/>
        </w:rPr>
        <w:t xml:space="preserve">муниципальных учреждений, находящихся в ведении департамента, </w:t>
      </w:r>
      <w:r w:rsidRPr="0030247D">
        <w:rPr>
          <w:b/>
          <w:sz w:val="26"/>
          <w:szCs w:val="26"/>
        </w:rPr>
        <w:t>в 2017 году</w:t>
      </w:r>
      <w:r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8"/>
        <w:gridCol w:w="1432"/>
        <w:gridCol w:w="1432"/>
        <w:gridCol w:w="1596"/>
        <w:gridCol w:w="1800"/>
        <w:gridCol w:w="1248"/>
        <w:gridCol w:w="1269"/>
      </w:tblGrid>
      <w:tr w:rsidR="00B841AF" w:rsidRPr="00DF0CAD" w:rsidTr="008A0118">
        <w:tc>
          <w:tcPr>
            <w:tcW w:w="1228" w:type="dxa"/>
            <w:vMerge w:val="restart"/>
          </w:tcPr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3C5360">
              <w:rPr>
                <w:rFonts w:ascii="Times New Roman" w:eastAsia="SimSun" w:hAnsi="Times New Roman" w:cs="Times New Roman"/>
              </w:rPr>
              <w:t>Год</w:t>
            </w:r>
          </w:p>
        </w:tc>
        <w:tc>
          <w:tcPr>
            <w:tcW w:w="2864" w:type="dxa"/>
            <w:gridSpan w:val="2"/>
          </w:tcPr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3C5360">
              <w:rPr>
                <w:rFonts w:ascii="Times New Roman" w:eastAsia="SimSun" w:hAnsi="Times New Roman" w:cs="Times New Roman"/>
              </w:rPr>
              <w:t>Всего</w:t>
            </w:r>
          </w:p>
        </w:tc>
        <w:tc>
          <w:tcPr>
            <w:tcW w:w="3396" w:type="dxa"/>
            <w:gridSpan w:val="2"/>
          </w:tcPr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3C5360">
              <w:rPr>
                <w:rFonts w:ascii="Times New Roman" w:eastAsia="SimSun" w:hAnsi="Times New Roman" w:cs="Times New Roman"/>
              </w:rPr>
              <w:t>Комплексные</w:t>
            </w:r>
          </w:p>
        </w:tc>
        <w:tc>
          <w:tcPr>
            <w:tcW w:w="2517" w:type="dxa"/>
            <w:gridSpan w:val="2"/>
          </w:tcPr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3C5360">
              <w:rPr>
                <w:rFonts w:ascii="Times New Roman" w:eastAsia="SimSun" w:hAnsi="Times New Roman" w:cs="Times New Roman"/>
              </w:rPr>
              <w:t>Тематические</w:t>
            </w:r>
          </w:p>
        </w:tc>
      </w:tr>
      <w:tr w:rsidR="00B841AF" w:rsidRPr="00DF0CAD" w:rsidTr="008A0118">
        <w:tc>
          <w:tcPr>
            <w:tcW w:w="1228" w:type="dxa"/>
            <w:vMerge/>
          </w:tcPr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32" w:type="dxa"/>
          </w:tcPr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3C5360">
              <w:rPr>
                <w:rFonts w:ascii="Times New Roman" w:eastAsia="SimSun" w:hAnsi="Times New Roman" w:cs="Times New Roman"/>
              </w:rPr>
              <w:t>план</w:t>
            </w:r>
          </w:p>
        </w:tc>
        <w:tc>
          <w:tcPr>
            <w:tcW w:w="1432" w:type="dxa"/>
          </w:tcPr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ф</w:t>
            </w:r>
            <w:r w:rsidRPr="003C5360">
              <w:rPr>
                <w:rFonts w:ascii="Times New Roman" w:eastAsia="SimSun" w:hAnsi="Times New Roman" w:cs="Times New Roman"/>
              </w:rPr>
              <w:t>акт</w:t>
            </w:r>
            <w:r>
              <w:rPr>
                <w:rFonts w:ascii="Times New Roman" w:eastAsia="SimSun" w:hAnsi="Times New Roman" w:cs="Times New Roman"/>
              </w:rPr>
              <w:t xml:space="preserve">  13.10.2017</w:t>
            </w:r>
          </w:p>
        </w:tc>
        <w:tc>
          <w:tcPr>
            <w:tcW w:w="1596" w:type="dxa"/>
          </w:tcPr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3C5360">
              <w:rPr>
                <w:rFonts w:ascii="Times New Roman" w:eastAsia="SimSun" w:hAnsi="Times New Roman" w:cs="Times New Roman"/>
              </w:rPr>
              <w:t>план</w:t>
            </w:r>
          </w:p>
        </w:tc>
        <w:tc>
          <w:tcPr>
            <w:tcW w:w="1800" w:type="dxa"/>
          </w:tcPr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ф</w:t>
            </w:r>
            <w:r w:rsidRPr="003C5360">
              <w:rPr>
                <w:rFonts w:ascii="Times New Roman" w:eastAsia="SimSun" w:hAnsi="Times New Roman" w:cs="Times New Roman"/>
              </w:rPr>
              <w:t>акт</w:t>
            </w:r>
            <w:r>
              <w:rPr>
                <w:rFonts w:ascii="Times New Roman" w:eastAsia="SimSun" w:hAnsi="Times New Roman" w:cs="Times New Roman"/>
              </w:rPr>
              <w:t xml:space="preserve">  13.10.2017</w:t>
            </w:r>
          </w:p>
        </w:tc>
        <w:tc>
          <w:tcPr>
            <w:tcW w:w="1248" w:type="dxa"/>
          </w:tcPr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3C5360">
              <w:rPr>
                <w:rFonts w:ascii="Times New Roman" w:eastAsia="SimSun" w:hAnsi="Times New Roman" w:cs="Times New Roman"/>
              </w:rPr>
              <w:t>план</w:t>
            </w:r>
          </w:p>
        </w:tc>
        <w:tc>
          <w:tcPr>
            <w:tcW w:w="1269" w:type="dxa"/>
          </w:tcPr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ф</w:t>
            </w:r>
            <w:r w:rsidRPr="003C5360">
              <w:rPr>
                <w:rFonts w:ascii="Times New Roman" w:eastAsia="SimSun" w:hAnsi="Times New Roman" w:cs="Times New Roman"/>
              </w:rPr>
              <w:t>акт</w:t>
            </w:r>
            <w:r>
              <w:rPr>
                <w:rFonts w:ascii="Times New Roman" w:eastAsia="SimSun" w:hAnsi="Times New Roman" w:cs="Times New Roman"/>
              </w:rPr>
              <w:t xml:space="preserve">  13.10.2017</w:t>
            </w:r>
          </w:p>
        </w:tc>
      </w:tr>
      <w:tr w:rsidR="00B841AF" w:rsidRPr="00DF0CAD" w:rsidTr="008A0118">
        <w:tc>
          <w:tcPr>
            <w:tcW w:w="1228" w:type="dxa"/>
          </w:tcPr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3C5360">
              <w:rPr>
                <w:rFonts w:ascii="Times New Roman" w:eastAsia="SimSun" w:hAnsi="Times New Roman" w:cs="Times New Roman"/>
              </w:rPr>
              <w:t>2016</w:t>
            </w:r>
          </w:p>
        </w:tc>
        <w:tc>
          <w:tcPr>
            <w:tcW w:w="1432" w:type="dxa"/>
          </w:tcPr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3C5360">
              <w:rPr>
                <w:rFonts w:ascii="Times New Roman" w:eastAsia="SimSun" w:hAnsi="Times New Roman" w:cs="Times New Roman"/>
              </w:rPr>
              <w:t>63</w:t>
            </w:r>
          </w:p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3C5360">
              <w:rPr>
                <w:rFonts w:ascii="Times New Roman" w:hAnsi="Times New Roman" w:cs="Times New Roman"/>
                <w:sz w:val="22"/>
                <w:szCs w:val="22"/>
              </w:rPr>
              <w:t>(из них  3 – повторные)</w:t>
            </w:r>
          </w:p>
        </w:tc>
        <w:tc>
          <w:tcPr>
            <w:tcW w:w="1432" w:type="dxa"/>
          </w:tcPr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3C5360">
              <w:rPr>
                <w:rFonts w:ascii="Times New Roman" w:eastAsia="SimSun" w:hAnsi="Times New Roman" w:cs="Times New Roman"/>
              </w:rPr>
              <w:t>63</w:t>
            </w:r>
          </w:p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3C5360">
              <w:rPr>
                <w:rFonts w:ascii="Times New Roman" w:hAnsi="Times New Roman" w:cs="Times New Roman"/>
                <w:sz w:val="22"/>
                <w:szCs w:val="22"/>
              </w:rPr>
              <w:t>(из них  3 – повторные)</w:t>
            </w:r>
          </w:p>
        </w:tc>
        <w:tc>
          <w:tcPr>
            <w:tcW w:w="1596" w:type="dxa"/>
          </w:tcPr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3C5360">
              <w:rPr>
                <w:rFonts w:ascii="Times New Roman" w:eastAsia="SimSun" w:hAnsi="Times New Roman" w:cs="Times New Roman"/>
              </w:rPr>
              <w:t>22</w:t>
            </w:r>
          </w:p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3C5360">
              <w:rPr>
                <w:rFonts w:ascii="Times New Roman" w:hAnsi="Times New Roman" w:cs="Times New Roman"/>
                <w:sz w:val="22"/>
                <w:szCs w:val="22"/>
              </w:rPr>
              <w:t>(из них 3 – повторные)</w:t>
            </w:r>
          </w:p>
        </w:tc>
        <w:tc>
          <w:tcPr>
            <w:tcW w:w="1800" w:type="dxa"/>
          </w:tcPr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3C5360">
              <w:rPr>
                <w:rFonts w:ascii="Times New Roman" w:eastAsia="SimSun" w:hAnsi="Times New Roman" w:cs="Times New Roman"/>
              </w:rPr>
              <w:t>22</w:t>
            </w:r>
          </w:p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3C5360">
              <w:rPr>
                <w:rFonts w:ascii="Times New Roman" w:hAnsi="Times New Roman" w:cs="Times New Roman"/>
                <w:sz w:val="22"/>
                <w:szCs w:val="22"/>
              </w:rPr>
              <w:t>(из них  3 – повторные)</w:t>
            </w:r>
          </w:p>
        </w:tc>
        <w:tc>
          <w:tcPr>
            <w:tcW w:w="1248" w:type="dxa"/>
          </w:tcPr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3C5360">
              <w:rPr>
                <w:rFonts w:ascii="Times New Roman" w:eastAsia="SimSun" w:hAnsi="Times New Roman" w:cs="Times New Roman"/>
              </w:rPr>
              <w:t>41</w:t>
            </w:r>
          </w:p>
        </w:tc>
        <w:tc>
          <w:tcPr>
            <w:tcW w:w="1269" w:type="dxa"/>
          </w:tcPr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3C5360">
              <w:rPr>
                <w:rFonts w:ascii="Times New Roman" w:eastAsia="SimSun" w:hAnsi="Times New Roman" w:cs="Times New Roman"/>
              </w:rPr>
              <w:t>41</w:t>
            </w:r>
          </w:p>
        </w:tc>
      </w:tr>
      <w:tr w:rsidR="00B841AF" w:rsidRPr="00DF0CAD" w:rsidTr="008A0118">
        <w:tc>
          <w:tcPr>
            <w:tcW w:w="1228" w:type="dxa"/>
          </w:tcPr>
          <w:p w:rsidR="00B841AF" w:rsidRPr="00877366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877366">
              <w:rPr>
                <w:rFonts w:ascii="Times New Roman" w:eastAsia="SimSun" w:hAnsi="Times New Roman" w:cs="Times New Roman"/>
                <w:color w:val="000000"/>
              </w:rPr>
              <w:t>2017</w:t>
            </w:r>
          </w:p>
          <w:p w:rsidR="00B841AF" w:rsidRPr="00877366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</w:p>
        </w:tc>
        <w:tc>
          <w:tcPr>
            <w:tcW w:w="1432" w:type="dxa"/>
          </w:tcPr>
          <w:p w:rsidR="00B841AF" w:rsidRPr="00877366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</w:rPr>
              <w:t>57</w:t>
            </w:r>
          </w:p>
        </w:tc>
        <w:tc>
          <w:tcPr>
            <w:tcW w:w="1432" w:type="dxa"/>
          </w:tcPr>
          <w:p w:rsidR="00B841AF" w:rsidRPr="00877366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</w:rPr>
              <w:t>57</w:t>
            </w:r>
          </w:p>
        </w:tc>
        <w:tc>
          <w:tcPr>
            <w:tcW w:w="1596" w:type="dxa"/>
          </w:tcPr>
          <w:p w:rsidR="00B841AF" w:rsidRPr="00877366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877366">
              <w:rPr>
                <w:rFonts w:ascii="Times New Roman" w:eastAsia="SimSun" w:hAnsi="Times New Roman" w:cs="Times New Roman"/>
                <w:color w:val="000000"/>
              </w:rPr>
              <w:t xml:space="preserve">19 </w:t>
            </w:r>
            <w:r w:rsidRPr="00877366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(из них 1 повторная)</w:t>
            </w:r>
          </w:p>
        </w:tc>
        <w:tc>
          <w:tcPr>
            <w:tcW w:w="1800" w:type="dxa"/>
          </w:tcPr>
          <w:p w:rsidR="00B841AF" w:rsidRPr="00877366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877366">
              <w:rPr>
                <w:rFonts w:ascii="Times New Roman" w:eastAsia="SimSun" w:hAnsi="Times New Roman" w:cs="Times New Roman"/>
                <w:color w:val="000000"/>
              </w:rPr>
              <w:t xml:space="preserve">19 </w:t>
            </w:r>
            <w:r w:rsidRPr="00877366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(из них 1 повторная)</w:t>
            </w:r>
          </w:p>
        </w:tc>
        <w:tc>
          <w:tcPr>
            <w:tcW w:w="1248" w:type="dxa"/>
          </w:tcPr>
          <w:p w:rsidR="00B841AF" w:rsidRPr="00877366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 w:rsidRPr="00877366">
              <w:rPr>
                <w:rFonts w:ascii="Times New Roman" w:eastAsia="SimSun" w:hAnsi="Times New Roman" w:cs="Times New Roman"/>
                <w:color w:val="000000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</w:rPr>
              <w:t>8</w:t>
            </w:r>
          </w:p>
        </w:tc>
        <w:tc>
          <w:tcPr>
            <w:tcW w:w="1269" w:type="dxa"/>
          </w:tcPr>
          <w:p w:rsidR="00B841AF" w:rsidRPr="00877366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</w:rPr>
              <w:t>38</w:t>
            </w:r>
          </w:p>
        </w:tc>
      </w:tr>
    </w:tbl>
    <w:p w:rsidR="00B841AF" w:rsidRPr="009E178C" w:rsidRDefault="00B841AF" w:rsidP="00B841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9F4">
        <w:rPr>
          <w:rFonts w:ascii="Times New Roman" w:hAnsi="Times New Roman" w:cs="Times New Roman"/>
          <w:color w:val="FF0000"/>
        </w:rPr>
        <w:t xml:space="preserve">   </w:t>
      </w:r>
      <w:r w:rsidRPr="009E178C">
        <w:rPr>
          <w:rFonts w:ascii="Times New Roman" w:hAnsi="Times New Roman" w:cs="Times New Roman"/>
          <w:sz w:val="28"/>
          <w:szCs w:val="28"/>
        </w:rPr>
        <w:t xml:space="preserve">Информация о количестве проведённых в 2017 году комплексных оценок деятельности  в разрезе типов учреждений представлена в Таблице 3. </w:t>
      </w:r>
    </w:p>
    <w:p w:rsidR="00B841AF" w:rsidRDefault="00B841AF" w:rsidP="00B841AF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</w:rPr>
      </w:pPr>
      <w:r w:rsidRPr="009E178C">
        <w:rPr>
          <w:rFonts w:ascii="Times New Roman" w:hAnsi="Times New Roman" w:cs="Times New Roman"/>
        </w:rPr>
        <w:t>Таблица 3</w:t>
      </w:r>
    </w:p>
    <w:p w:rsidR="00B841AF" w:rsidRPr="003C5360" w:rsidRDefault="00B841AF" w:rsidP="00B84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</w:rPr>
      </w:pPr>
      <w:r w:rsidRPr="003C5360">
        <w:rPr>
          <w:rFonts w:ascii="Times New Roman" w:hAnsi="Times New Roman" w:cs="Times New Roman"/>
          <w:b/>
        </w:rPr>
        <w:t>Информация</w:t>
      </w:r>
    </w:p>
    <w:p w:rsidR="00B841AF" w:rsidRPr="003C5360" w:rsidRDefault="00B841AF" w:rsidP="00B84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</w:rPr>
      </w:pPr>
      <w:r w:rsidRPr="003C5360">
        <w:rPr>
          <w:rFonts w:ascii="Times New Roman" w:hAnsi="Times New Roman" w:cs="Times New Roman"/>
          <w:b/>
        </w:rPr>
        <w:t>о количестве проведённых в</w:t>
      </w:r>
      <w:r>
        <w:rPr>
          <w:rFonts w:ascii="Times New Roman" w:hAnsi="Times New Roman" w:cs="Times New Roman"/>
          <w:b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3C5360">
          <w:rPr>
            <w:rFonts w:ascii="Times New Roman" w:hAnsi="Times New Roman" w:cs="Times New Roman"/>
            <w:b/>
          </w:rPr>
          <w:t>201</w:t>
        </w:r>
        <w:r>
          <w:rPr>
            <w:rFonts w:ascii="Times New Roman" w:hAnsi="Times New Roman" w:cs="Times New Roman"/>
            <w:b/>
          </w:rPr>
          <w:t>7</w:t>
        </w:r>
        <w:r w:rsidRPr="003C5360">
          <w:rPr>
            <w:rFonts w:ascii="Times New Roman" w:hAnsi="Times New Roman" w:cs="Times New Roman"/>
            <w:b/>
          </w:rPr>
          <w:t xml:space="preserve"> </w:t>
        </w:r>
        <w:r>
          <w:rPr>
            <w:rFonts w:ascii="Times New Roman" w:hAnsi="Times New Roman" w:cs="Times New Roman"/>
            <w:b/>
          </w:rPr>
          <w:t>г</w:t>
        </w:r>
      </w:smartTag>
      <w:r>
        <w:rPr>
          <w:rFonts w:ascii="Times New Roman" w:hAnsi="Times New Roman" w:cs="Times New Roman"/>
          <w:b/>
        </w:rPr>
        <w:t>.</w:t>
      </w:r>
      <w:r w:rsidRPr="003C5360">
        <w:rPr>
          <w:rFonts w:ascii="Times New Roman" w:hAnsi="Times New Roman" w:cs="Times New Roman"/>
          <w:b/>
        </w:rPr>
        <w:t xml:space="preserve"> комплексных оценок деятельности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20"/>
        <w:gridCol w:w="2160"/>
        <w:gridCol w:w="1440"/>
        <w:gridCol w:w="2340"/>
        <w:gridCol w:w="1260"/>
      </w:tblGrid>
      <w:tr w:rsidR="00B841AF" w:rsidRPr="00DF0CAD" w:rsidTr="008A0118">
        <w:tc>
          <w:tcPr>
            <w:tcW w:w="1188" w:type="dxa"/>
          </w:tcPr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5360">
              <w:rPr>
                <w:rFonts w:ascii="Times New Roman" w:eastAsia="SimSu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620" w:type="dxa"/>
          </w:tcPr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5360">
              <w:rPr>
                <w:rFonts w:ascii="Times New Roman" w:eastAsia="SimSun" w:hAnsi="Times New Roman" w:cs="Times New Roman"/>
                <w:sz w:val="22"/>
                <w:szCs w:val="22"/>
              </w:rPr>
              <w:t>ДОУ</w:t>
            </w:r>
          </w:p>
        </w:tc>
        <w:tc>
          <w:tcPr>
            <w:tcW w:w="2160" w:type="dxa"/>
          </w:tcPr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5360">
              <w:rPr>
                <w:rFonts w:ascii="Times New Roman" w:eastAsia="SimSun" w:hAnsi="Times New Roman" w:cs="Times New Roman"/>
                <w:sz w:val="22"/>
                <w:szCs w:val="22"/>
              </w:rPr>
              <w:t>ОУ</w:t>
            </w:r>
          </w:p>
        </w:tc>
        <w:tc>
          <w:tcPr>
            <w:tcW w:w="1440" w:type="dxa"/>
          </w:tcPr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5360">
              <w:rPr>
                <w:rFonts w:ascii="Times New Roman" w:eastAsia="SimSun" w:hAnsi="Times New Roman" w:cs="Times New Roman"/>
                <w:sz w:val="22"/>
                <w:szCs w:val="22"/>
              </w:rPr>
              <w:t>УДО</w:t>
            </w:r>
          </w:p>
        </w:tc>
        <w:tc>
          <w:tcPr>
            <w:tcW w:w="2340" w:type="dxa"/>
          </w:tcPr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5360">
              <w:rPr>
                <w:rFonts w:ascii="Times New Roman" w:eastAsia="SimSun" w:hAnsi="Times New Roman" w:cs="Times New Roman"/>
                <w:sz w:val="22"/>
                <w:szCs w:val="22"/>
              </w:rPr>
              <w:t>Кол-во аппаратных совещаний</w:t>
            </w:r>
          </w:p>
        </w:tc>
        <w:tc>
          <w:tcPr>
            <w:tcW w:w="1260" w:type="dxa"/>
          </w:tcPr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5360">
              <w:rPr>
                <w:rFonts w:ascii="Times New Roman" w:eastAsia="SimSun" w:hAnsi="Times New Roman" w:cs="Times New Roman"/>
                <w:sz w:val="22"/>
                <w:szCs w:val="22"/>
              </w:rPr>
              <w:t>Кол-во дисциплинарных взысканий</w:t>
            </w:r>
          </w:p>
        </w:tc>
      </w:tr>
      <w:tr w:rsidR="00B841AF" w:rsidRPr="00DF0CAD" w:rsidTr="008A0118">
        <w:trPr>
          <w:trHeight w:val="422"/>
        </w:trPr>
        <w:tc>
          <w:tcPr>
            <w:tcW w:w="1188" w:type="dxa"/>
            <w:vMerge w:val="restart"/>
          </w:tcPr>
          <w:p w:rsidR="00B841AF" w:rsidRPr="00877366" w:rsidRDefault="00B841AF" w:rsidP="008A0118">
            <w:pPr>
              <w:pStyle w:val="ConsNormal"/>
              <w:ind w:right="0" w:firstLine="142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77366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9</w:t>
            </w:r>
          </w:p>
          <w:p w:rsidR="00B841AF" w:rsidRPr="00245745" w:rsidRDefault="00B841AF" w:rsidP="008A0118">
            <w:pPr>
              <w:pStyle w:val="ConsNormal"/>
              <w:ind w:right="0" w:firstLine="142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245745">
              <w:rPr>
                <w:rFonts w:ascii="Times New Roman" w:eastAsia="SimSun" w:hAnsi="Times New Roman" w:cs="Times New Roman"/>
                <w:sz w:val="20"/>
                <w:szCs w:val="20"/>
              </w:rPr>
              <w:lastRenderedPageBreak/>
              <w:t xml:space="preserve"> (из них </w:t>
            </w:r>
            <w:r w:rsidRPr="00245745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1 </w:t>
            </w:r>
            <w:r w:rsidRPr="00245745">
              <w:rPr>
                <w:rFonts w:ascii="Times New Roman" w:eastAsia="SimSun" w:hAnsi="Times New Roman" w:cs="Times New Roman"/>
                <w:sz w:val="20"/>
                <w:szCs w:val="20"/>
              </w:rPr>
              <w:t>повторная)</w:t>
            </w:r>
          </w:p>
        </w:tc>
        <w:tc>
          <w:tcPr>
            <w:tcW w:w="1620" w:type="dxa"/>
          </w:tcPr>
          <w:p w:rsidR="00B841AF" w:rsidRPr="00877366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lastRenderedPageBreak/>
              <w:t xml:space="preserve">10 </w:t>
            </w:r>
            <w:r w:rsidRPr="0024574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(из них </w:t>
            </w:r>
            <w:r w:rsidRPr="00245745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1 </w:t>
            </w:r>
            <w:r w:rsidRPr="00245745">
              <w:rPr>
                <w:rFonts w:ascii="Times New Roman" w:eastAsia="SimSun" w:hAnsi="Times New Roman" w:cs="Times New Roman"/>
                <w:sz w:val="20"/>
                <w:szCs w:val="20"/>
              </w:rPr>
              <w:t>повторная)</w:t>
            </w:r>
          </w:p>
        </w:tc>
        <w:tc>
          <w:tcPr>
            <w:tcW w:w="2160" w:type="dxa"/>
          </w:tcPr>
          <w:p w:rsidR="00B841AF" w:rsidRPr="00877366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B841AF" w:rsidRPr="00877366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877366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B841AF" w:rsidRPr="00DF0CAD" w:rsidRDefault="00B841AF" w:rsidP="008A01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260" w:type="dxa"/>
            <w:vMerge w:val="restart"/>
          </w:tcPr>
          <w:p w:rsidR="00B841AF" w:rsidRDefault="00B841AF" w:rsidP="008A0118">
            <w:pPr>
              <w:pStyle w:val="ConsNormal"/>
              <w:ind w:right="0" w:firstLine="183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7736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841AF" w:rsidRDefault="00B841AF" w:rsidP="008A0118">
            <w:pPr>
              <w:pStyle w:val="ConsNormal"/>
              <w:ind w:right="0" w:firstLine="183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  <w:p w:rsidR="00B841AF" w:rsidRDefault="00B841AF" w:rsidP="008A0118">
            <w:pPr>
              <w:pStyle w:val="ConsNormal"/>
              <w:ind w:right="0" w:firstLine="183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  <w:p w:rsidR="00B841AF" w:rsidRDefault="00B841AF" w:rsidP="008A0118">
            <w:pPr>
              <w:pStyle w:val="ConsNormal"/>
              <w:ind w:right="0" w:firstLine="183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  <w:p w:rsidR="00B841AF" w:rsidRDefault="00B841AF" w:rsidP="008A0118">
            <w:pPr>
              <w:pStyle w:val="ConsNormal"/>
              <w:ind w:right="0" w:firstLine="183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  <w:p w:rsidR="00B841AF" w:rsidRPr="00877366" w:rsidRDefault="00B841AF" w:rsidP="008A0118">
            <w:pPr>
              <w:pStyle w:val="ConsNormal"/>
              <w:ind w:right="0" w:firstLine="183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7736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841AF" w:rsidRPr="00DF0CAD" w:rsidTr="008A0118">
        <w:trPr>
          <w:trHeight w:val="3036"/>
        </w:trPr>
        <w:tc>
          <w:tcPr>
            <w:tcW w:w="1188" w:type="dxa"/>
            <w:vMerge/>
          </w:tcPr>
          <w:p w:rsidR="00B841AF" w:rsidRPr="00877366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</w:tcPr>
          <w:p w:rsidR="00B841AF" w:rsidRPr="00860704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 w:rsidRPr="00844E75">
              <w:rPr>
                <w:rFonts w:ascii="Times New Roman" w:eastAsia="SimSun" w:hAnsi="Times New Roman" w:cs="Times New Roman"/>
                <w:sz w:val="22"/>
                <w:szCs w:val="22"/>
              </w:rPr>
              <w:t>МБДОУ Детский сад № 59, 91, 104,</w:t>
            </w:r>
            <w:r w:rsidRPr="00860704"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844E75">
              <w:rPr>
                <w:rFonts w:ascii="Times New Roman" w:eastAsia="SimSun" w:hAnsi="Times New Roman" w:cs="Times New Roman"/>
                <w:sz w:val="22"/>
                <w:szCs w:val="22"/>
              </w:rPr>
              <w:t>110, 113</w:t>
            </w:r>
            <w:r w:rsidRPr="00860704"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  <w:t xml:space="preserve">, </w:t>
            </w:r>
            <w:r w:rsidRPr="00844E75">
              <w:rPr>
                <w:rFonts w:ascii="Times New Roman" w:eastAsia="SimSun" w:hAnsi="Times New Roman" w:cs="Times New Roman"/>
                <w:sz w:val="22"/>
                <w:szCs w:val="22"/>
              </w:rPr>
              <w:t>121, 124, 140,174</w:t>
            </w:r>
            <w:r w:rsidRPr="00860704"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  <w:p w:rsidR="00B841AF" w:rsidRPr="00844E75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844E75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МБДОУ Детский сад № 59 (повторная)</w:t>
            </w:r>
          </w:p>
        </w:tc>
        <w:tc>
          <w:tcPr>
            <w:tcW w:w="2160" w:type="dxa"/>
          </w:tcPr>
          <w:p w:rsidR="00B841AF" w:rsidRPr="00860704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 w:rsidRPr="00245745">
              <w:rPr>
                <w:rFonts w:ascii="Times New Roman" w:eastAsia="SimSun" w:hAnsi="Times New Roman" w:cs="Times New Roman"/>
                <w:sz w:val="22"/>
                <w:szCs w:val="22"/>
              </w:rPr>
              <w:t>МБОУ СШ № 2, 14,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36, 43,</w:t>
            </w:r>
            <w:r w:rsidRPr="00245745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50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,51, 73, МБОУ ОШ № 12</w:t>
            </w:r>
          </w:p>
        </w:tc>
        <w:tc>
          <w:tcPr>
            <w:tcW w:w="1440" w:type="dxa"/>
          </w:tcPr>
          <w:p w:rsidR="00B841AF" w:rsidRPr="00245745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245745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МБУ ДО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"</w:t>
            </w:r>
            <w:r w:rsidRPr="00245745">
              <w:rPr>
                <w:rFonts w:ascii="Times New Roman" w:eastAsia="SimSun" w:hAnsi="Times New Roman" w:cs="Times New Roman"/>
                <w:sz w:val="22"/>
                <w:szCs w:val="22"/>
              </w:rPr>
              <w:t>ЛДДТ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2340" w:type="dxa"/>
          </w:tcPr>
          <w:p w:rsidR="00B841AF" w:rsidRPr="007F44CF" w:rsidRDefault="00B841AF" w:rsidP="008A0118">
            <w:pPr>
              <w:jc w:val="center"/>
              <w:rPr>
                <w:b/>
                <w:bCs/>
                <w:sz w:val="22"/>
                <w:szCs w:val="22"/>
              </w:rPr>
            </w:pPr>
            <w:r w:rsidRPr="007F44CF">
              <w:rPr>
                <w:b/>
                <w:bCs/>
                <w:sz w:val="22"/>
                <w:szCs w:val="22"/>
              </w:rPr>
              <w:t>МБДОУ № 59</w:t>
            </w:r>
          </w:p>
          <w:p w:rsidR="00B841AF" w:rsidRPr="007F44CF" w:rsidRDefault="00B841AF" w:rsidP="008A0118">
            <w:pPr>
              <w:jc w:val="center"/>
              <w:rPr>
                <w:b/>
                <w:bCs/>
                <w:sz w:val="22"/>
                <w:szCs w:val="22"/>
              </w:rPr>
            </w:pPr>
            <w:r w:rsidRPr="007F44CF">
              <w:rPr>
                <w:sz w:val="22"/>
                <w:szCs w:val="22"/>
              </w:rPr>
              <w:t>(протокол от 10.02.2017)</w:t>
            </w:r>
            <w:r w:rsidRPr="007F44CF">
              <w:rPr>
                <w:b/>
                <w:bCs/>
                <w:sz w:val="22"/>
                <w:szCs w:val="22"/>
              </w:rPr>
              <w:t xml:space="preserve"> </w:t>
            </w:r>
          </w:p>
          <w:p w:rsidR="00B841AF" w:rsidRPr="007F44CF" w:rsidRDefault="00B841AF" w:rsidP="008A0118">
            <w:pPr>
              <w:jc w:val="center"/>
              <w:rPr>
                <w:b/>
                <w:bCs/>
                <w:sz w:val="22"/>
                <w:szCs w:val="22"/>
              </w:rPr>
            </w:pPr>
            <w:r w:rsidRPr="007F44CF">
              <w:rPr>
                <w:b/>
                <w:bCs/>
                <w:sz w:val="22"/>
                <w:szCs w:val="22"/>
              </w:rPr>
              <w:t>МБОУ СШ № 2</w:t>
            </w:r>
          </w:p>
          <w:p w:rsidR="00B841AF" w:rsidRPr="007F44CF" w:rsidRDefault="00B841AF" w:rsidP="008A0118">
            <w:pPr>
              <w:jc w:val="center"/>
              <w:rPr>
                <w:sz w:val="22"/>
                <w:szCs w:val="22"/>
              </w:rPr>
            </w:pPr>
            <w:r w:rsidRPr="007F44CF">
              <w:rPr>
                <w:sz w:val="22"/>
                <w:szCs w:val="22"/>
              </w:rPr>
              <w:t>(протокол от 13.04.2017)</w:t>
            </w:r>
          </w:p>
          <w:p w:rsidR="00B841AF" w:rsidRPr="007F44CF" w:rsidRDefault="00B841AF" w:rsidP="008A0118">
            <w:pPr>
              <w:jc w:val="center"/>
              <w:rPr>
                <w:b/>
                <w:bCs/>
                <w:sz w:val="22"/>
                <w:szCs w:val="22"/>
              </w:rPr>
            </w:pPr>
            <w:r w:rsidRPr="007F44CF">
              <w:rPr>
                <w:b/>
                <w:bCs/>
                <w:sz w:val="22"/>
                <w:szCs w:val="22"/>
              </w:rPr>
              <w:t xml:space="preserve">МБДОУ № 113 </w:t>
            </w:r>
          </w:p>
          <w:p w:rsidR="00B841AF" w:rsidRPr="007F44CF" w:rsidRDefault="00B841AF" w:rsidP="008A0118">
            <w:pPr>
              <w:jc w:val="center"/>
              <w:rPr>
                <w:b/>
                <w:bCs/>
                <w:sz w:val="22"/>
                <w:szCs w:val="22"/>
              </w:rPr>
            </w:pPr>
            <w:r w:rsidRPr="007F44CF">
              <w:rPr>
                <w:sz w:val="22"/>
                <w:szCs w:val="22"/>
              </w:rPr>
              <w:t>(протокол от 10.05.2017)</w:t>
            </w:r>
          </w:p>
          <w:p w:rsidR="00B841AF" w:rsidRPr="007F44CF" w:rsidRDefault="00B841AF" w:rsidP="008A0118">
            <w:pPr>
              <w:jc w:val="center"/>
              <w:rPr>
                <w:b/>
                <w:bCs/>
                <w:sz w:val="22"/>
                <w:szCs w:val="22"/>
              </w:rPr>
            </w:pPr>
            <w:r w:rsidRPr="007F44CF">
              <w:rPr>
                <w:b/>
                <w:bCs/>
                <w:sz w:val="22"/>
                <w:szCs w:val="22"/>
              </w:rPr>
              <w:t>МБОУ СШ № 73</w:t>
            </w:r>
          </w:p>
          <w:p w:rsidR="00B841AF" w:rsidRDefault="00B841AF" w:rsidP="008A0118">
            <w:pPr>
              <w:jc w:val="center"/>
              <w:rPr>
                <w:sz w:val="22"/>
                <w:szCs w:val="22"/>
              </w:rPr>
            </w:pPr>
            <w:r w:rsidRPr="007F44CF">
              <w:rPr>
                <w:sz w:val="22"/>
                <w:szCs w:val="22"/>
              </w:rPr>
              <w:t>(протокол от 17.05.2017)</w:t>
            </w:r>
          </w:p>
          <w:p w:rsidR="00B841AF" w:rsidRPr="007F44CF" w:rsidRDefault="00B841AF" w:rsidP="008A0118">
            <w:pPr>
              <w:jc w:val="center"/>
              <w:rPr>
                <w:b/>
                <w:bCs/>
                <w:sz w:val="22"/>
                <w:szCs w:val="22"/>
              </w:rPr>
            </w:pPr>
            <w:r w:rsidRPr="007F44CF">
              <w:rPr>
                <w:b/>
                <w:bCs/>
                <w:sz w:val="22"/>
                <w:szCs w:val="22"/>
              </w:rPr>
              <w:t>МБОУ СШ № 43</w:t>
            </w:r>
          </w:p>
          <w:p w:rsidR="00B841AF" w:rsidRDefault="00B841AF" w:rsidP="008A0118">
            <w:pPr>
              <w:jc w:val="center"/>
              <w:rPr>
                <w:sz w:val="22"/>
                <w:szCs w:val="22"/>
              </w:rPr>
            </w:pPr>
            <w:r w:rsidRPr="007F44CF">
              <w:rPr>
                <w:sz w:val="22"/>
                <w:szCs w:val="22"/>
              </w:rPr>
              <w:t xml:space="preserve">(протокол от </w:t>
            </w:r>
            <w:r w:rsidRPr="002C233B">
              <w:rPr>
                <w:sz w:val="22"/>
                <w:szCs w:val="22"/>
              </w:rPr>
              <w:t>01.11.2017</w:t>
            </w:r>
          </w:p>
          <w:p w:rsidR="00B841AF" w:rsidRPr="007F44CF" w:rsidRDefault="00B841AF" w:rsidP="008A0118">
            <w:pPr>
              <w:jc w:val="center"/>
              <w:rPr>
                <w:b/>
                <w:bCs/>
                <w:sz w:val="22"/>
                <w:szCs w:val="22"/>
              </w:rPr>
            </w:pPr>
            <w:r w:rsidRPr="007F44CF">
              <w:rPr>
                <w:b/>
                <w:bCs/>
                <w:sz w:val="22"/>
                <w:szCs w:val="22"/>
              </w:rPr>
              <w:t>МБОУ СШ № 36</w:t>
            </w:r>
          </w:p>
          <w:p w:rsidR="00B841AF" w:rsidRPr="007F44CF" w:rsidRDefault="00B841AF" w:rsidP="008A011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7F44CF">
              <w:rPr>
                <w:sz w:val="22"/>
                <w:szCs w:val="22"/>
              </w:rPr>
              <w:t>(протокол от 14.12.2017)</w:t>
            </w:r>
          </w:p>
        </w:tc>
        <w:tc>
          <w:tcPr>
            <w:tcW w:w="1260" w:type="dxa"/>
            <w:vMerge/>
          </w:tcPr>
          <w:p w:rsidR="00B841AF" w:rsidRPr="003C5360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B841AF" w:rsidRPr="009E178C" w:rsidRDefault="00B841AF" w:rsidP="00B841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78C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количестве проведённых в 2017 году тематических оценок деятельности в разрезе типов учреждений, направлений контроля представлена                      в  Таблице 4.       </w:t>
      </w:r>
    </w:p>
    <w:p w:rsidR="00B841AF" w:rsidRPr="009E178C" w:rsidRDefault="00B841AF" w:rsidP="00B841AF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</w:rPr>
      </w:pPr>
      <w:r w:rsidRPr="009E17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9E178C">
        <w:rPr>
          <w:rFonts w:ascii="Times New Roman" w:hAnsi="Times New Roman" w:cs="Times New Roman"/>
        </w:rPr>
        <w:t>Таблица 4</w:t>
      </w:r>
    </w:p>
    <w:p w:rsidR="00B841AF" w:rsidRPr="009E178C" w:rsidRDefault="00B841AF" w:rsidP="00B84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</w:rPr>
      </w:pPr>
      <w:r w:rsidRPr="009E178C">
        <w:rPr>
          <w:rFonts w:ascii="Times New Roman" w:hAnsi="Times New Roman" w:cs="Times New Roman"/>
          <w:b/>
        </w:rPr>
        <w:t>Информация</w:t>
      </w:r>
    </w:p>
    <w:p w:rsidR="00B841AF" w:rsidRPr="009E178C" w:rsidRDefault="00B841AF" w:rsidP="00B841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 w:rsidRPr="009E178C">
        <w:rPr>
          <w:rFonts w:ascii="Times New Roman" w:hAnsi="Times New Roman" w:cs="Times New Roman"/>
          <w:b/>
        </w:rPr>
        <w:t>о количестве проведённых в 2017 году тематических оценок деятельности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25"/>
        <w:gridCol w:w="1352"/>
        <w:gridCol w:w="2068"/>
        <w:gridCol w:w="1388"/>
        <w:gridCol w:w="1102"/>
        <w:gridCol w:w="1308"/>
      </w:tblGrid>
      <w:tr w:rsidR="00B841AF" w:rsidRPr="009E178C" w:rsidTr="008A0118">
        <w:tc>
          <w:tcPr>
            <w:tcW w:w="208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Направление</w:t>
            </w:r>
          </w:p>
        </w:tc>
        <w:tc>
          <w:tcPr>
            <w:tcW w:w="725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352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ДОУ</w:t>
            </w:r>
          </w:p>
        </w:tc>
        <w:tc>
          <w:tcPr>
            <w:tcW w:w="206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ОУ</w:t>
            </w:r>
          </w:p>
        </w:tc>
        <w:tc>
          <w:tcPr>
            <w:tcW w:w="138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УДО</w:t>
            </w:r>
          </w:p>
        </w:tc>
        <w:tc>
          <w:tcPr>
            <w:tcW w:w="1102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Кол-во аппаратных совещаний</w:t>
            </w:r>
          </w:p>
        </w:tc>
        <w:tc>
          <w:tcPr>
            <w:tcW w:w="130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Кол-во дисциплинарных взысканий</w:t>
            </w:r>
          </w:p>
        </w:tc>
      </w:tr>
      <w:tr w:rsidR="00B841AF" w:rsidRPr="009E178C" w:rsidTr="008A0118">
        <w:tc>
          <w:tcPr>
            <w:tcW w:w="2088" w:type="dxa"/>
            <w:vMerge w:val="restart"/>
            <w:shd w:val="clear" w:color="auto" w:fill="auto"/>
          </w:tcPr>
          <w:p w:rsidR="00B841AF" w:rsidRPr="009E178C" w:rsidRDefault="00B841AF" w:rsidP="008A0118">
            <w:pPr>
              <w:pStyle w:val="ConsNormal"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Соответствие деятельности учреждения целям, предусмотренным учредительными документами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6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2" w:type="dxa"/>
            <w:vMerge w:val="restart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МБОУ ОГ № 3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</w:tr>
      <w:tr w:rsidR="00B841AF" w:rsidRPr="009E178C" w:rsidTr="008A0118">
        <w:tc>
          <w:tcPr>
            <w:tcW w:w="2088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ind w:right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МБОУ ОГ № 3, 21, 25, МБОУ СОШ № 36, 55 </w:t>
            </w:r>
          </w:p>
        </w:tc>
        <w:tc>
          <w:tcPr>
            <w:tcW w:w="1388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102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</w:tr>
      <w:tr w:rsidR="00B841AF" w:rsidRPr="009E178C" w:rsidTr="008A0118">
        <w:tc>
          <w:tcPr>
            <w:tcW w:w="2088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352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06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2" w:type="dxa"/>
            <w:vMerge w:val="restart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</w:tr>
      <w:tr w:rsidR="00B841AF" w:rsidRPr="009E178C" w:rsidTr="008A0118">
        <w:tc>
          <w:tcPr>
            <w:tcW w:w="2088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МБДОУ № 11, 54, 59, 178, 100, 124, 183 </w:t>
            </w:r>
          </w:p>
        </w:tc>
        <w:tc>
          <w:tcPr>
            <w:tcW w:w="206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МБОУ СШ № 2, 5, 8, 14, 26, 30, 36, 43, 45, 50, 51, 54, 62, 77, 82, МБОУ Гимназия № 24, МБОУ Архангельская СОШ Соловецких юнг</w:t>
            </w:r>
          </w:p>
        </w:tc>
        <w:tc>
          <w:tcPr>
            <w:tcW w:w="1388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102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</w:tr>
      <w:tr w:rsidR="00B841AF" w:rsidRPr="009E178C" w:rsidTr="008A0118">
        <w:tc>
          <w:tcPr>
            <w:tcW w:w="2088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B841AF" w:rsidRPr="00DB1E1E" w:rsidRDefault="00B841AF" w:rsidP="008A0118">
            <w:pPr>
              <w:pStyle w:val="ConsNormal"/>
              <w:ind w:right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DB1E1E">
              <w:rPr>
                <w:rFonts w:ascii="Times New Roman" w:eastAsia="SimSun" w:hAnsi="Times New Roman" w:cs="Times New Roman"/>
                <w:sz w:val="22"/>
                <w:szCs w:val="22"/>
              </w:rPr>
              <w:t>22016</w:t>
            </w:r>
          </w:p>
        </w:tc>
        <w:tc>
          <w:tcPr>
            <w:tcW w:w="1352" w:type="dxa"/>
            <w:shd w:val="clear" w:color="auto" w:fill="auto"/>
          </w:tcPr>
          <w:p w:rsidR="00B841AF" w:rsidRPr="00DB1E1E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DB1E1E">
              <w:rPr>
                <w:rFonts w:ascii="Times New Roman" w:eastAsia="SimSu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068" w:type="dxa"/>
            <w:shd w:val="clear" w:color="auto" w:fill="auto"/>
          </w:tcPr>
          <w:p w:rsidR="00B841AF" w:rsidRPr="00DB1E1E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DB1E1E">
              <w:rPr>
                <w:rFonts w:ascii="Times New Roman" w:eastAsia="SimSu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38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2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0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</w:tr>
      <w:tr w:rsidR="00B841AF" w:rsidRPr="009E178C" w:rsidTr="008A0118">
        <w:tc>
          <w:tcPr>
            <w:tcW w:w="2088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841AF" w:rsidRPr="00DB1E1E" w:rsidRDefault="00B841AF" w:rsidP="008A0118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:rsidR="00B841AF" w:rsidRPr="00DB1E1E" w:rsidRDefault="00B841AF" w:rsidP="008A0118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DB1E1E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МБДОУ № 20, 96, 101, 104, 113, 135, 147 </w:t>
            </w:r>
          </w:p>
        </w:tc>
        <w:tc>
          <w:tcPr>
            <w:tcW w:w="2068" w:type="dxa"/>
            <w:shd w:val="clear" w:color="auto" w:fill="auto"/>
          </w:tcPr>
          <w:p w:rsidR="00B841AF" w:rsidRPr="00DB1E1E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DB1E1E">
              <w:rPr>
                <w:rFonts w:ascii="Times New Roman" w:eastAsia="SimSun" w:hAnsi="Times New Roman" w:cs="Times New Roman"/>
                <w:sz w:val="22"/>
                <w:szCs w:val="22"/>
              </w:rPr>
              <w:t>МБОУ СШ № 1, 2, 4, 14, 28, 37, 52, 54, 70, 77, 93, 95, МБОУ ОШ № 12, 69, МБОУ НШДС № 77</w:t>
            </w:r>
          </w:p>
        </w:tc>
        <w:tc>
          <w:tcPr>
            <w:tcW w:w="138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</w:tr>
      <w:tr w:rsidR="00B841AF" w:rsidRPr="009E178C" w:rsidTr="008A0118">
        <w:tc>
          <w:tcPr>
            <w:tcW w:w="2088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B841AF" w:rsidRPr="0087344A" w:rsidRDefault="00B841AF" w:rsidP="008A0118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87344A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352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206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138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02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0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</w:tr>
      <w:tr w:rsidR="00B841AF" w:rsidRPr="009E178C" w:rsidTr="008A0118">
        <w:tc>
          <w:tcPr>
            <w:tcW w:w="2088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841AF" w:rsidRPr="0087344A" w:rsidRDefault="00B841AF" w:rsidP="008A0118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:rsidR="00B841AF" w:rsidRPr="00DB1E1E" w:rsidRDefault="00B841AF" w:rsidP="008A0118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DB1E1E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МБДОУ № 10, 11, 32, 66, 77, 127, </w:t>
            </w:r>
            <w:r w:rsidRPr="00DB1E1E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lastRenderedPageBreak/>
              <w:t>171, 178</w:t>
            </w:r>
          </w:p>
        </w:tc>
        <w:tc>
          <w:tcPr>
            <w:tcW w:w="2068" w:type="dxa"/>
            <w:shd w:val="clear" w:color="auto" w:fill="auto"/>
          </w:tcPr>
          <w:p w:rsidR="00B841AF" w:rsidRPr="00DB1E1E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DB1E1E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lastRenderedPageBreak/>
              <w:t xml:space="preserve">МБОУ СШ №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1</w:t>
            </w:r>
            <w:r w:rsidRPr="00DB1E1E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1, 17, 20, 22, 30, 55, 59, 60, 82, 95, ЭБЛ, </w:t>
            </w:r>
            <w:r w:rsidRPr="00DB1E1E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lastRenderedPageBreak/>
              <w:t>МБОУ Гимназия № 25, МБОУ ОШ № 48</w:t>
            </w:r>
          </w:p>
        </w:tc>
        <w:tc>
          <w:tcPr>
            <w:tcW w:w="138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DB1E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МБУ ДО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DB1E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СДДТ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", "Радуга",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"Архангел","Контакт"</w:t>
            </w:r>
          </w:p>
        </w:tc>
        <w:tc>
          <w:tcPr>
            <w:tcW w:w="1102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</w:tr>
      <w:tr w:rsidR="00B841AF" w:rsidRPr="009E178C" w:rsidTr="008A0118">
        <w:tc>
          <w:tcPr>
            <w:tcW w:w="2088" w:type="dxa"/>
            <w:vMerge w:val="restart"/>
            <w:shd w:val="clear" w:color="auto" w:fill="auto"/>
          </w:tcPr>
          <w:p w:rsidR="00B841AF" w:rsidRPr="009E178C" w:rsidRDefault="00B841AF" w:rsidP="008A0118">
            <w:pPr>
              <w:pStyle w:val="ConsNormal"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lastRenderedPageBreak/>
              <w:t>Осуществление учреждением финансовой деятельности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B841AF" w:rsidRPr="0087344A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B841AF" w:rsidRPr="0087344A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87344A">
              <w:rPr>
                <w:rFonts w:ascii="Times New Roman" w:eastAsia="SimSu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352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06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8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02" w:type="dxa"/>
            <w:vMerge w:val="restart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</w:tr>
      <w:tr w:rsidR="00B841AF" w:rsidRPr="009E178C" w:rsidTr="008A0118">
        <w:tc>
          <w:tcPr>
            <w:tcW w:w="2088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ind w:right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841AF" w:rsidRPr="0087344A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tabs>
                <w:tab w:val="left" w:pos="405"/>
              </w:tabs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МБДОУ № 7, 20, 112, 118, 135, 154 </w:t>
            </w:r>
          </w:p>
        </w:tc>
        <w:tc>
          <w:tcPr>
            <w:tcW w:w="206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tabs>
                <w:tab w:val="left" w:pos="420"/>
              </w:tabs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МБОУ ОГ № 3, МБОУ СОШ № 9, МБОУ ОЭБЛ </w:t>
            </w:r>
          </w:p>
        </w:tc>
        <w:tc>
          <w:tcPr>
            <w:tcW w:w="138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bCs/>
                <w:sz w:val="22"/>
                <w:szCs w:val="22"/>
              </w:rPr>
              <w:t xml:space="preserve">МБОУ ДОД </w:t>
            </w:r>
            <w:r>
              <w:rPr>
                <w:rFonts w:ascii="Times New Roman" w:eastAsia="SimSun" w:hAnsi="Times New Roman" w:cs="Times New Roman"/>
                <w:bCs/>
                <w:sz w:val="22"/>
                <w:szCs w:val="22"/>
              </w:rPr>
              <w:t>"</w:t>
            </w:r>
            <w:r w:rsidRPr="009E178C">
              <w:rPr>
                <w:rFonts w:ascii="Times New Roman" w:eastAsia="SimSun" w:hAnsi="Times New Roman" w:cs="Times New Roman"/>
                <w:bCs/>
                <w:sz w:val="22"/>
                <w:szCs w:val="22"/>
              </w:rPr>
              <w:t>Контакт</w:t>
            </w:r>
            <w:r>
              <w:rPr>
                <w:rFonts w:ascii="Times New Roman" w:eastAsia="SimSun" w:hAnsi="Times New Roman" w:cs="Times New Roman"/>
                <w:bCs/>
                <w:sz w:val="22"/>
                <w:szCs w:val="22"/>
              </w:rPr>
              <w:t>"</w:t>
            </w:r>
          </w:p>
        </w:tc>
        <w:tc>
          <w:tcPr>
            <w:tcW w:w="1102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Cs/>
                <w:sz w:val="22"/>
                <w:szCs w:val="22"/>
              </w:rPr>
            </w:pPr>
          </w:p>
        </w:tc>
      </w:tr>
      <w:tr w:rsidR="00B841AF" w:rsidRPr="009E178C" w:rsidTr="008A0118">
        <w:tc>
          <w:tcPr>
            <w:tcW w:w="2088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B841AF" w:rsidRPr="0087344A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B841AF" w:rsidRPr="0087344A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87344A">
              <w:rPr>
                <w:rFonts w:ascii="Times New Roman" w:eastAsia="SimSu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352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06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2" w:type="dxa"/>
            <w:vMerge w:val="restart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</w:tr>
      <w:tr w:rsidR="00B841AF" w:rsidRPr="009E178C" w:rsidTr="008A0118">
        <w:tc>
          <w:tcPr>
            <w:tcW w:w="2088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841AF" w:rsidRPr="0087344A" w:rsidRDefault="00B841AF" w:rsidP="008A0118">
            <w:pPr>
              <w:pStyle w:val="ConsNormal"/>
              <w:widowControl/>
              <w:tabs>
                <w:tab w:val="left" w:pos="405"/>
              </w:tabs>
              <w:ind w:right="0" w:firstLine="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tabs>
                <w:tab w:val="left" w:pos="405"/>
              </w:tabs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МБДОУ № 10, 56, 124, 131, 178</w:t>
            </w:r>
          </w:p>
          <w:p w:rsidR="00B841AF" w:rsidRPr="009E178C" w:rsidRDefault="00B841AF" w:rsidP="008A0118">
            <w:pPr>
              <w:pStyle w:val="ConsNormal"/>
              <w:widowControl/>
              <w:tabs>
                <w:tab w:val="left" w:pos="405"/>
              </w:tabs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tabs>
                <w:tab w:val="left" w:pos="420"/>
              </w:tabs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МБОУ СШ № 95</w:t>
            </w:r>
          </w:p>
        </w:tc>
        <w:tc>
          <w:tcPr>
            <w:tcW w:w="1388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102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Cs/>
                <w:sz w:val="22"/>
                <w:szCs w:val="22"/>
              </w:rPr>
            </w:pPr>
          </w:p>
        </w:tc>
      </w:tr>
      <w:tr w:rsidR="00B841AF" w:rsidRPr="009E178C" w:rsidTr="008A0118">
        <w:tc>
          <w:tcPr>
            <w:tcW w:w="2088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B841AF" w:rsidRPr="0087344A" w:rsidRDefault="00B841AF" w:rsidP="008A0118">
            <w:pPr>
              <w:pStyle w:val="ConsNormal"/>
              <w:tabs>
                <w:tab w:val="left" w:pos="405"/>
              </w:tabs>
              <w:ind w:left="-103" w:right="-108" w:firstLine="823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87344A">
              <w:rPr>
                <w:rFonts w:ascii="Times New Roman" w:eastAsia="SimSun" w:hAnsi="Times New Roman" w:cs="Times New Roman"/>
                <w:sz w:val="22"/>
                <w:szCs w:val="22"/>
              </w:rPr>
              <w:t>22016</w:t>
            </w:r>
          </w:p>
        </w:tc>
        <w:tc>
          <w:tcPr>
            <w:tcW w:w="1352" w:type="dxa"/>
            <w:shd w:val="clear" w:color="auto" w:fill="auto"/>
          </w:tcPr>
          <w:p w:rsidR="00B841AF" w:rsidRPr="00DB1E1E" w:rsidRDefault="00B841AF" w:rsidP="008A0118">
            <w:pPr>
              <w:pStyle w:val="ConsNormal"/>
              <w:widowControl/>
              <w:tabs>
                <w:tab w:val="left" w:pos="405"/>
              </w:tabs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DB1E1E">
              <w:rPr>
                <w:rFonts w:ascii="Times New Roman" w:eastAsia="SimSu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068" w:type="dxa"/>
            <w:shd w:val="clear" w:color="auto" w:fill="auto"/>
          </w:tcPr>
          <w:p w:rsidR="00B841AF" w:rsidRPr="00DB1E1E" w:rsidRDefault="00B841AF" w:rsidP="008A0118">
            <w:pPr>
              <w:pStyle w:val="ConsNormal"/>
              <w:widowControl/>
              <w:tabs>
                <w:tab w:val="left" w:pos="420"/>
              </w:tabs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DB1E1E">
              <w:rPr>
                <w:rFonts w:ascii="Times New Roman" w:eastAsia="SimSu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88" w:type="dxa"/>
            <w:shd w:val="clear" w:color="auto" w:fill="auto"/>
          </w:tcPr>
          <w:p w:rsidR="00B841AF" w:rsidRPr="00DB1E1E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DB1E1E"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02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30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B841AF" w:rsidRPr="009E178C" w:rsidTr="008A0118">
        <w:tc>
          <w:tcPr>
            <w:tcW w:w="2088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841AF" w:rsidRPr="0087344A" w:rsidRDefault="00B841AF" w:rsidP="008A0118">
            <w:pPr>
              <w:pStyle w:val="ConsNormal"/>
              <w:widowControl/>
              <w:tabs>
                <w:tab w:val="left" w:pos="405"/>
              </w:tabs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:rsidR="00B841AF" w:rsidRPr="00DB1E1E" w:rsidRDefault="00B841AF" w:rsidP="008A0118">
            <w:pPr>
              <w:pStyle w:val="ConsNormal"/>
              <w:widowControl/>
              <w:tabs>
                <w:tab w:val="left" w:pos="405"/>
              </w:tabs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DB1E1E">
              <w:rPr>
                <w:rFonts w:ascii="Times New Roman" w:eastAsia="SimSun" w:hAnsi="Times New Roman" w:cs="Times New Roman"/>
                <w:sz w:val="22"/>
                <w:szCs w:val="22"/>
              </w:rPr>
              <w:t>МБДОУ № 13, 32, 39, 47, 50, 116, 119, 151, 140, 157, 187</w:t>
            </w:r>
          </w:p>
        </w:tc>
        <w:tc>
          <w:tcPr>
            <w:tcW w:w="2068" w:type="dxa"/>
            <w:shd w:val="clear" w:color="auto" w:fill="auto"/>
          </w:tcPr>
          <w:p w:rsidR="00B841AF" w:rsidRPr="00DB1E1E" w:rsidRDefault="00B841AF" w:rsidP="008A0118">
            <w:pPr>
              <w:pStyle w:val="ConsNormal"/>
              <w:widowControl/>
              <w:tabs>
                <w:tab w:val="left" w:pos="420"/>
              </w:tabs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DB1E1E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МБОУ СШ № 9, 10, 11, 22, 33, 73, МБОУ Гимназия № 3 </w:t>
            </w:r>
          </w:p>
        </w:tc>
        <w:tc>
          <w:tcPr>
            <w:tcW w:w="1388" w:type="dxa"/>
            <w:shd w:val="clear" w:color="auto" w:fill="auto"/>
          </w:tcPr>
          <w:p w:rsidR="00B841AF" w:rsidRPr="00DB1E1E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DB1E1E">
              <w:rPr>
                <w:rFonts w:ascii="Times New Roman" w:hAnsi="Times New Roman" w:cs="Times New Roman"/>
                <w:sz w:val="22"/>
                <w:szCs w:val="22"/>
              </w:rPr>
              <w:t xml:space="preserve">МБУ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DB1E1E">
              <w:rPr>
                <w:rFonts w:ascii="Times New Roman" w:hAnsi="Times New Roman" w:cs="Times New Roman"/>
                <w:sz w:val="22"/>
                <w:szCs w:val="22"/>
              </w:rPr>
              <w:t>Радуга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1102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Cs/>
                <w:sz w:val="22"/>
                <w:szCs w:val="22"/>
              </w:rPr>
            </w:pPr>
          </w:p>
        </w:tc>
      </w:tr>
      <w:tr w:rsidR="00B841AF" w:rsidRPr="009E178C" w:rsidTr="008A0118">
        <w:tc>
          <w:tcPr>
            <w:tcW w:w="2088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B841AF" w:rsidRPr="0087344A" w:rsidRDefault="00B841AF" w:rsidP="008A0118">
            <w:pPr>
              <w:pStyle w:val="ConsNormal"/>
              <w:widowControl/>
              <w:tabs>
                <w:tab w:val="left" w:pos="405"/>
              </w:tabs>
              <w:ind w:right="0" w:firstLine="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87344A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352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tabs>
                <w:tab w:val="left" w:pos="405"/>
              </w:tabs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206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tabs>
                <w:tab w:val="left" w:pos="420"/>
              </w:tabs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38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102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30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B841AF" w:rsidRPr="009E178C" w:rsidTr="008A0118">
        <w:tc>
          <w:tcPr>
            <w:tcW w:w="2088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tabs>
                <w:tab w:val="left" w:pos="405"/>
              </w:tabs>
              <w:ind w:right="0" w:firstLine="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:rsidR="00B841AF" w:rsidRPr="00DB1E1E" w:rsidRDefault="00B841AF" w:rsidP="008A0118">
            <w:pPr>
              <w:pStyle w:val="ConsNormal"/>
              <w:widowControl/>
              <w:tabs>
                <w:tab w:val="left" w:pos="405"/>
              </w:tabs>
              <w:ind w:right="0" w:firstLine="0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DB1E1E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МБДОУ № 16, 37, 94, 96, 132, 172</w:t>
            </w:r>
          </w:p>
        </w:tc>
        <w:tc>
          <w:tcPr>
            <w:tcW w:w="2068" w:type="dxa"/>
            <w:shd w:val="clear" w:color="auto" w:fill="auto"/>
          </w:tcPr>
          <w:p w:rsidR="00B841AF" w:rsidRDefault="00B841AF" w:rsidP="008A0118">
            <w:pPr>
              <w:pStyle w:val="ConsNormal"/>
              <w:widowControl/>
              <w:tabs>
                <w:tab w:val="left" w:pos="420"/>
              </w:tabs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DB1E1E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МБОУ Гимназия № 21, 24, МБОУ СШ № 26, 34, 37,  МБОУ АСШСЮ</w:t>
            </w:r>
          </w:p>
          <w:p w:rsidR="00B841AF" w:rsidRPr="00DB1E1E" w:rsidRDefault="00B841AF" w:rsidP="008A0118">
            <w:pPr>
              <w:pStyle w:val="ConsNormal"/>
              <w:widowControl/>
              <w:tabs>
                <w:tab w:val="left" w:pos="420"/>
              </w:tabs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B841AF" w:rsidRPr="00DB1E1E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E1E">
              <w:rPr>
                <w:rFonts w:ascii="Times New Roman" w:hAnsi="Times New Roman" w:cs="Times New Roman"/>
                <w:b/>
                <w:sz w:val="20"/>
                <w:szCs w:val="20"/>
              </w:rPr>
              <w:t>МБУ ДО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DB1E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СДДТ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1102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Cs/>
                <w:sz w:val="22"/>
                <w:szCs w:val="22"/>
              </w:rPr>
            </w:pPr>
          </w:p>
        </w:tc>
      </w:tr>
      <w:tr w:rsidR="00B841AF" w:rsidRPr="009E178C" w:rsidTr="008A0118">
        <w:tc>
          <w:tcPr>
            <w:tcW w:w="2088" w:type="dxa"/>
            <w:vMerge w:val="restart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725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352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06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8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02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0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</w:tr>
      <w:tr w:rsidR="00B841AF" w:rsidRPr="009E178C" w:rsidTr="008A0118">
        <w:tc>
          <w:tcPr>
            <w:tcW w:w="2088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352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06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38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2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0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9E178C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</w:tr>
      <w:tr w:rsidR="00B841AF" w:rsidRPr="009E178C" w:rsidTr="008A0118">
        <w:tc>
          <w:tcPr>
            <w:tcW w:w="2088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B841AF" w:rsidRPr="00415352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415352">
              <w:rPr>
                <w:rFonts w:ascii="Times New Roman" w:eastAsia="SimSu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352" w:type="dxa"/>
            <w:shd w:val="clear" w:color="auto" w:fill="auto"/>
          </w:tcPr>
          <w:p w:rsidR="00B841AF" w:rsidRPr="00415352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415352">
              <w:rPr>
                <w:rFonts w:ascii="Times New Roman" w:eastAsia="SimSu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068" w:type="dxa"/>
            <w:shd w:val="clear" w:color="auto" w:fill="auto"/>
          </w:tcPr>
          <w:p w:rsidR="00B841AF" w:rsidRPr="00415352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415352">
              <w:rPr>
                <w:rFonts w:ascii="Times New Roman" w:eastAsia="SimSu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388" w:type="dxa"/>
            <w:shd w:val="clear" w:color="auto" w:fill="auto"/>
          </w:tcPr>
          <w:p w:rsidR="00B841AF" w:rsidRPr="00415352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415352"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02" w:type="dxa"/>
            <w:shd w:val="clear" w:color="auto" w:fill="auto"/>
          </w:tcPr>
          <w:p w:rsidR="00B841AF" w:rsidRPr="00415352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415352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08" w:type="dxa"/>
            <w:shd w:val="clear" w:color="auto" w:fill="auto"/>
          </w:tcPr>
          <w:p w:rsidR="00B841AF" w:rsidRPr="00415352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415352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</w:tr>
      <w:tr w:rsidR="00B841AF" w:rsidRPr="009E178C" w:rsidTr="008A0118">
        <w:tc>
          <w:tcPr>
            <w:tcW w:w="2088" w:type="dxa"/>
            <w:vMerge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352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206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19</w:t>
            </w:r>
          </w:p>
        </w:tc>
        <w:tc>
          <w:tcPr>
            <w:tcW w:w="138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102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308" w:type="dxa"/>
            <w:shd w:val="clear" w:color="auto" w:fill="auto"/>
          </w:tcPr>
          <w:p w:rsidR="00B841AF" w:rsidRPr="009E178C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0</w:t>
            </w:r>
          </w:p>
        </w:tc>
      </w:tr>
    </w:tbl>
    <w:p w:rsidR="00B841AF" w:rsidRPr="009E178C" w:rsidRDefault="00B841AF" w:rsidP="00B841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78C">
        <w:rPr>
          <w:rFonts w:ascii="Times New Roman" w:hAnsi="Times New Roman" w:cs="Times New Roman"/>
          <w:sz w:val="28"/>
          <w:szCs w:val="28"/>
        </w:rPr>
        <w:t>Динамика числа оперативных проверок учреждений  представлена в              Таблице 5.</w:t>
      </w:r>
    </w:p>
    <w:p w:rsidR="00B841AF" w:rsidRPr="00843176" w:rsidRDefault="00B841AF" w:rsidP="00B841AF">
      <w:pPr>
        <w:pStyle w:val="3"/>
        <w:ind w:left="0"/>
        <w:rPr>
          <w:color w:val="000000"/>
        </w:rPr>
      </w:pPr>
      <w:r w:rsidRPr="00843176">
        <w:rPr>
          <w:color w:val="000000"/>
          <w:szCs w:val="28"/>
        </w:rPr>
        <w:t xml:space="preserve">        В сравнении с 2016 годом количество внеплановых проверок в связи с поступлением в департамент обращений граждан и юридических лиц в 2017 году  увеличилось на 4  (в основном, за счёт учреждений, реализующих программы дошкольного образования). </w:t>
      </w:r>
      <w:r w:rsidRPr="00843176">
        <w:rPr>
          <w:color w:val="000000"/>
          <w:sz w:val="26"/>
        </w:rPr>
        <w:t xml:space="preserve"> </w:t>
      </w:r>
      <w:r w:rsidRPr="00843176">
        <w:rPr>
          <w:color w:val="000000"/>
        </w:rPr>
        <w:t xml:space="preserve">        </w:t>
      </w:r>
    </w:p>
    <w:p w:rsidR="00B841AF" w:rsidRPr="003C2177" w:rsidRDefault="00B841AF" w:rsidP="00B841AF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</w:rPr>
      </w:pPr>
      <w:r w:rsidRPr="00A359F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</w:t>
      </w:r>
      <w:r w:rsidRPr="003C2177">
        <w:rPr>
          <w:rFonts w:ascii="Times New Roman" w:hAnsi="Times New Roman" w:cs="Times New Roman"/>
        </w:rPr>
        <w:t>Таблица 5</w:t>
      </w:r>
    </w:p>
    <w:p w:rsidR="00B841AF" w:rsidRPr="003C2177" w:rsidRDefault="00B841AF" w:rsidP="00B841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</w:rPr>
      </w:pPr>
      <w:r w:rsidRPr="003C2177">
        <w:rPr>
          <w:rFonts w:ascii="Times New Roman" w:hAnsi="Times New Roman" w:cs="Times New Roman"/>
          <w:b/>
        </w:rPr>
        <w:t>Информация</w:t>
      </w:r>
    </w:p>
    <w:p w:rsidR="00B841AF" w:rsidRPr="003C2177" w:rsidRDefault="00B841AF" w:rsidP="00B841A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</w:rPr>
      </w:pPr>
      <w:r w:rsidRPr="003C2177">
        <w:rPr>
          <w:rFonts w:ascii="Times New Roman" w:hAnsi="Times New Roman" w:cs="Times New Roman"/>
          <w:b/>
        </w:rPr>
        <w:t>о количестве проведённых в 201</w:t>
      </w:r>
      <w:r>
        <w:rPr>
          <w:rFonts w:ascii="Times New Roman" w:hAnsi="Times New Roman" w:cs="Times New Roman"/>
          <w:b/>
        </w:rPr>
        <w:t>7</w:t>
      </w:r>
      <w:r w:rsidRPr="003C2177">
        <w:rPr>
          <w:rFonts w:ascii="Times New Roman" w:hAnsi="Times New Roman" w:cs="Times New Roman"/>
          <w:b/>
        </w:rPr>
        <w:t xml:space="preserve"> году оперативных проверок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08"/>
        <w:gridCol w:w="1512"/>
        <w:gridCol w:w="2880"/>
        <w:gridCol w:w="900"/>
        <w:gridCol w:w="1620"/>
        <w:gridCol w:w="1260"/>
      </w:tblGrid>
      <w:tr w:rsidR="00B841AF" w:rsidRPr="003C2177" w:rsidTr="008A0118">
        <w:tc>
          <w:tcPr>
            <w:tcW w:w="828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2177">
              <w:rPr>
                <w:rFonts w:ascii="Times New Roman" w:eastAsia="SimSu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008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2177">
              <w:rPr>
                <w:rFonts w:ascii="Times New Roman" w:eastAsia="SimSu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512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2177">
              <w:rPr>
                <w:rFonts w:ascii="Times New Roman" w:eastAsia="SimSun" w:hAnsi="Times New Roman" w:cs="Times New Roman"/>
                <w:sz w:val="22"/>
                <w:szCs w:val="22"/>
              </w:rPr>
              <w:t>ДОУ</w:t>
            </w:r>
          </w:p>
        </w:tc>
        <w:tc>
          <w:tcPr>
            <w:tcW w:w="2880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2177">
              <w:rPr>
                <w:rFonts w:ascii="Times New Roman" w:eastAsia="SimSun" w:hAnsi="Times New Roman" w:cs="Times New Roman"/>
                <w:sz w:val="22"/>
                <w:szCs w:val="22"/>
              </w:rPr>
              <w:t>ОУ</w:t>
            </w:r>
          </w:p>
        </w:tc>
        <w:tc>
          <w:tcPr>
            <w:tcW w:w="900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2177">
              <w:rPr>
                <w:rFonts w:ascii="Times New Roman" w:eastAsia="SimSun" w:hAnsi="Times New Roman" w:cs="Times New Roman"/>
                <w:sz w:val="22"/>
                <w:szCs w:val="22"/>
              </w:rPr>
              <w:t>УДО</w:t>
            </w:r>
          </w:p>
        </w:tc>
        <w:tc>
          <w:tcPr>
            <w:tcW w:w="1620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2177">
              <w:rPr>
                <w:rFonts w:ascii="Times New Roman" w:eastAsia="SimSun" w:hAnsi="Times New Roman" w:cs="Times New Roman"/>
                <w:sz w:val="22"/>
                <w:szCs w:val="22"/>
              </w:rPr>
              <w:t>Кол-во аппаратных совещаний, педагогических советов, пр.</w:t>
            </w:r>
          </w:p>
        </w:tc>
        <w:tc>
          <w:tcPr>
            <w:tcW w:w="1260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2177">
              <w:rPr>
                <w:rFonts w:ascii="Times New Roman" w:eastAsia="SimSun" w:hAnsi="Times New Roman" w:cs="Times New Roman"/>
                <w:sz w:val="22"/>
                <w:szCs w:val="22"/>
              </w:rPr>
              <w:t>Кол-во дисципли-нарных взысканий</w:t>
            </w:r>
          </w:p>
        </w:tc>
      </w:tr>
      <w:tr w:rsidR="00B841AF" w:rsidRPr="003C2177" w:rsidTr="008A0118">
        <w:trPr>
          <w:trHeight w:val="345"/>
        </w:trPr>
        <w:tc>
          <w:tcPr>
            <w:tcW w:w="828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2177">
              <w:rPr>
                <w:rFonts w:ascii="Times New Roman" w:eastAsia="SimSu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008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2177">
              <w:rPr>
                <w:rFonts w:ascii="Times New Roman" w:eastAsia="SimSu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512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C2177">
              <w:rPr>
                <w:rFonts w:ascii="Times New Roman" w:eastAsia="SimSu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80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C2177">
              <w:rPr>
                <w:rFonts w:ascii="Times New Roman" w:eastAsia="SimSu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00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C2177"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C2177"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-</w:t>
            </w:r>
          </w:p>
        </w:tc>
      </w:tr>
      <w:tr w:rsidR="00B841AF" w:rsidRPr="00A359F4" w:rsidTr="008A0118">
        <w:tc>
          <w:tcPr>
            <w:tcW w:w="828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2177">
              <w:rPr>
                <w:rFonts w:ascii="Times New Roman" w:eastAsia="SimSu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008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2177">
              <w:rPr>
                <w:rFonts w:ascii="Times New Roman" w:eastAsia="SimSu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512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2177">
              <w:rPr>
                <w:rFonts w:ascii="Times New Roman" w:eastAsia="SimSu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2177">
              <w:rPr>
                <w:rFonts w:ascii="Times New Roman" w:eastAsia="SimSu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00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2177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2177">
              <w:rPr>
                <w:rFonts w:ascii="Times New Roman" w:eastAsia="SimSu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54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2177">
              <w:rPr>
                <w:rFonts w:ascii="Times New Roman" w:eastAsia="SimSun" w:hAnsi="Times New Roman" w:cs="Times New Roman"/>
                <w:sz w:val="22"/>
                <w:szCs w:val="22"/>
              </w:rPr>
              <w:t>9</w:t>
            </w:r>
          </w:p>
        </w:tc>
      </w:tr>
      <w:tr w:rsidR="00B841AF" w:rsidRPr="00A359F4" w:rsidTr="008A0118">
        <w:tc>
          <w:tcPr>
            <w:tcW w:w="828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2177">
              <w:rPr>
                <w:rFonts w:ascii="Times New Roman" w:eastAsia="SimSu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008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2177">
              <w:rPr>
                <w:rFonts w:ascii="Times New Roman" w:eastAsia="SimSu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512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2177">
              <w:rPr>
                <w:rFonts w:ascii="Times New Roman" w:eastAsia="SimSu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2177">
              <w:rPr>
                <w:rFonts w:ascii="Times New Roman" w:eastAsia="SimSu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2177"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54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 </w:t>
            </w:r>
            <w:r w:rsidRPr="003C2177"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54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3C2177">
              <w:rPr>
                <w:rFonts w:ascii="Times New Roman" w:eastAsia="SimSun" w:hAnsi="Times New Roman" w:cs="Times New Roman"/>
                <w:sz w:val="22"/>
                <w:szCs w:val="22"/>
              </w:rPr>
              <w:t>3</w:t>
            </w:r>
          </w:p>
        </w:tc>
      </w:tr>
      <w:tr w:rsidR="00B841AF" w:rsidRPr="00A359F4" w:rsidTr="008A0118">
        <w:tc>
          <w:tcPr>
            <w:tcW w:w="828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 2017</w:t>
            </w:r>
          </w:p>
        </w:tc>
        <w:tc>
          <w:tcPr>
            <w:tcW w:w="1008" w:type="dxa"/>
            <w:shd w:val="clear" w:color="auto" w:fill="auto"/>
          </w:tcPr>
          <w:p w:rsidR="00B841AF" w:rsidRPr="009607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960777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24</w:t>
            </w:r>
          </w:p>
        </w:tc>
        <w:tc>
          <w:tcPr>
            <w:tcW w:w="1512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2880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B841AF" w:rsidRPr="003C2177" w:rsidRDefault="00B841AF" w:rsidP="008A0118">
            <w:pPr>
              <w:pStyle w:val="ConsNormal"/>
              <w:widowControl/>
              <w:ind w:right="0" w:firstLine="54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  0</w:t>
            </w:r>
          </w:p>
        </w:tc>
        <w:tc>
          <w:tcPr>
            <w:tcW w:w="1260" w:type="dxa"/>
            <w:shd w:val="clear" w:color="auto" w:fill="auto"/>
          </w:tcPr>
          <w:p w:rsidR="00B841AF" w:rsidRDefault="00B841AF" w:rsidP="008A0118">
            <w:pPr>
              <w:pStyle w:val="ConsNormal"/>
              <w:widowControl/>
              <w:ind w:right="0" w:firstLine="54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4</w:t>
            </w:r>
          </w:p>
          <w:p w:rsidR="00B841AF" w:rsidRPr="003C2177" w:rsidRDefault="00B841AF" w:rsidP="008A0118">
            <w:pPr>
              <w:pStyle w:val="ConsNormal"/>
              <w:widowControl/>
              <w:ind w:right="0" w:firstLine="41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</w:tc>
      </w:tr>
    </w:tbl>
    <w:p w:rsidR="00B841AF" w:rsidRPr="00761805" w:rsidRDefault="00B841AF" w:rsidP="00B841AF">
      <w:pPr>
        <w:pStyle w:val="ConsNormal"/>
        <w:widowControl/>
        <w:ind w:right="0" w:firstLine="540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761805">
        <w:rPr>
          <w:rFonts w:ascii="Times New Roman" w:hAnsi="Times New Roman" w:cs="Times New Roman"/>
          <w:sz w:val="28"/>
          <w:szCs w:val="28"/>
        </w:rPr>
        <w:t xml:space="preserve">Согласно позициям вышеуказанного Порядка, плановые комплексные оценки проходили совместно </w:t>
      </w:r>
      <w:r w:rsidRPr="0076180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с представителями департамента муниципального имущества, управления по торговле и услугам населению  Администрации города  (Таблица 6).                                                                                                </w:t>
      </w:r>
    </w:p>
    <w:p w:rsidR="00B841AF" w:rsidRPr="00761805" w:rsidRDefault="00B841AF" w:rsidP="00B841AF">
      <w:pPr>
        <w:pStyle w:val="ConsNormal"/>
        <w:widowControl/>
        <w:ind w:right="0" w:firstLine="540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761805"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                                                    </w:t>
      </w:r>
      <w:r w:rsidRPr="00761805">
        <w:rPr>
          <w:rStyle w:val="a6"/>
          <w:rFonts w:ascii="Times New Roman" w:hAnsi="Times New Roman" w:cs="Times New Roman"/>
          <w:b w:val="0"/>
          <w:sz w:val="24"/>
          <w:szCs w:val="24"/>
        </w:rPr>
        <w:t>Таблица 6</w:t>
      </w:r>
    </w:p>
    <w:p w:rsidR="00B841AF" w:rsidRPr="00761805" w:rsidRDefault="00B841AF" w:rsidP="00B841AF">
      <w:pPr>
        <w:pStyle w:val="ConsNormal"/>
        <w:widowControl/>
        <w:ind w:right="0" w:firstLine="540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761805">
        <w:rPr>
          <w:rStyle w:val="a6"/>
          <w:rFonts w:ascii="Times New Roman" w:hAnsi="Times New Roman" w:cs="Times New Roman"/>
          <w:sz w:val="24"/>
          <w:szCs w:val="24"/>
        </w:rPr>
        <w:t>Информация об участии в контрольных мероприятиях представителей отраслевых (функциональных) органов Администрации города Архангельска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520"/>
        <w:gridCol w:w="1440"/>
        <w:gridCol w:w="1440"/>
        <w:gridCol w:w="1440"/>
        <w:gridCol w:w="1440"/>
      </w:tblGrid>
      <w:tr w:rsidR="00B841AF" w:rsidRPr="00761805" w:rsidTr="008A0118"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  <w:r w:rsidRPr="00761805">
              <w:rPr>
                <w:rFonts w:eastAsia="SimSun"/>
                <w:sz w:val="22"/>
                <w:szCs w:val="22"/>
              </w:rPr>
              <w:t>Год</w:t>
            </w:r>
          </w:p>
        </w:tc>
        <w:tc>
          <w:tcPr>
            <w:tcW w:w="252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  <w:r w:rsidRPr="00761805">
              <w:rPr>
                <w:rFonts w:eastAsia="SimSun"/>
                <w:sz w:val="22"/>
                <w:szCs w:val="22"/>
              </w:rPr>
              <w:t xml:space="preserve">Количество комплексных оценок деятельности 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761805">
              <w:rPr>
                <w:rFonts w:eastAsia="SimSun"/>
                <w:bCs/>
                <w:sz w:val="22"/>
                <w:szCs w:val="22"/>
              </w:rPr>
              <w:t>МПД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761805">
              <w:rPr>
                <w:rFonts w:eastAsia="SimSun"/>
                <w:bCs/>
                <w:sz w:val="22"/>
                <w:szCs w:val="22"/>
              </w:rPr>
              <w:t>ДМИ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761805">
              <w:rPr>
                <w:rFonts w:eastAsia="SimSun"/>
                <w:bCs/>
                <w:sz w:val="22"/>
                <w:szCs w:val="22"/>
              </w:rPr>
              <w:t>КДНиЗП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761805">
              <w:rPr>
                <w:rFonts w:eastAsia="SimSun"/>
                <w:bCs/>
                <w:sz w:val="22"/>
                <w:szCs w:val="22"/>
              </w:rPr>
              <w:t>Упо ТиУН</w:t>
            </w:r>
          </w:p>
        </w:tc>
      </w:tr>
      <w:tr w:rsidR="00B841AF" w:rsidRPr="00761805" w:rsidTr="008A0118"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  <w:r w:rsidRPr="00761805">
              <w:rPr>
                <w:rFonts w:eastAsia="SimSun"/>
                <w:sz w:val="22"/>
                <w:szCs w:val="22"/>
              </w:rPr>
              <w:t>2010</w:t>
            </w:r>
          </w:p>
          <w:p w:rsidR="00B841AF" w:rsidRPr="0076180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761805">
              <w:rPr>
                <w:rFonts w:eastAsia="SimSun"/>
                <w:sz w:val="22"/>
                <w:szCs w:val="22"/>
              </w:rPr>
              <w:t>29 (2</w:t>
            </w:r>
            <w:r w:rsidRPr="00761805">
              <w:rPr>
                <w:rFonts w:eastAsia="SimSun"/>
                <w:bCs/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  <w:lang w:val="en-US"/>
              </w:rPr>
            </w:pPr>
            <w:r w:rsidRPr="00761805">
              <w:rPr>
                <w:rFonts w:eastAsia="SimSun"/>
                <w:bCs/>
                <w:sz w:val="22"/>
                <w:szCs w:val="22"/>
                <w:lang w:val="en-US"/>
              </w:rPr>
              <w:t>27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761805">
              <w:rPr>
                <w:rFonts w:eastAsia="SimSun"/>
                <w:bCs/>
                <w:sz w:val="22"/>
                <w:szCs w:val="22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761805">
              <w:rPr>
                <w:rFonts w:eastAsia="SimSun"/>
                <w:bCs/>
                <w:sz w:val="22"/>
                <w:szCs w:val="22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761805">
              <w:rPr>
                <w:rFonts w:eastAsia="SimSun"/>
                <w:bCs/>
                <w:sz w:val="22"/>
                <w:szCs w:val="22"/>
              </w:rPr>
              <w:t>8</w:t>
            </w:r>
          </w:p>
        </w:tc>
      </w:tr>
      <w:tr w:rsidR="00B841AF" w:rsidRPr="00761805" w:rsidTr="008A0118">
        <w:trPr>
          <w:trHeight w:val="272"/>
        </w:trPr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  <w:r w:rsidRPr="00761805">
              <w:rPr>
                <w:rFonts w:eastAsia="SimSun"/>
                <w:sz w:val="22"/>
                <w:szCs w:val="22"/>
              </w:rPr>
              <w:t>2011</w:t>
            </w:r>
          </w:p>
        </w:tc>
        <w:tc>
          <w:tcPr>
            <w:tcW w:w="252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  <w:r w:rsidRPr="00761805">
              <w:rPr>
                <w:rFonts w:eastAsia="SimSun"/>
                <w:sz w:val="22"/>
                <w:szCs w:val="22"/>
              </w:rPr>
              <w:t>30 (4</w:t>
            </w:r>
            <w:r w:rsidRPr="00761805">
              <w:rPr>
                <w:rFonts w:eastAsia="SimSun"/>
                <w:bCs/>
                <w:sz w:val="22"/>
                <w:szCs w:val="22"/>
              </w:rPr>
              <w:t>)</w:t>
            </w:r>
            <w:r w:rsidRPr="00761805">
              <w:rPr>
                <w:rFonts w:eastAsia="SimSun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  <w:lang w:val="en-US"/>
              </w:rPr>
            </w:pPr>
            <w:r w:rsidRPr="00761805">
              <w:rPr>
                <w:rFonts w:eastAsia="SimSun"/>
                <w:bCs/>
                <w:sz w:val="22"/>
                <w:szCs w:val="22"/>
                <w:lang w:val="en-US"/>
              </w:rPr>
              <w:t>26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  <w:lang w:val="en-US"/>
              </w:rPr>
            </w:pPr>
            <w:r w:rsidRPr="00761805">
              <w:rPr>
                <w:rFonts w:eastAsia="SimSun"/>
                <w:bCs/>
                <w:sz w:val="22"/>
                <w:szCs w:val="22"/>
                <w:lang w:val="en-US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  <w:lang w:val="en-US"/>
              </w:rPr>
            </w:pPr>
            <w:r w:rsidRPr="00761805">
              <w:rPr>
                <w:rFonts w:eastAsia="SimSun"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  <w:lang w:val="en-US"/>
              </w:rPr>
            </w:pPr>
            <w:r w:rsidRPr="00761805">
              <w:rPr>
                <w:rFonts w:eastAsia="SimSun"/>
                <w:bCs/>
                <w:sz w:val="22"/>
                <w:szCs w:val="22"/>
                <w:lang w:val="en-US"/>
              </w:rPr>
              <w:t>11</w:t>
            </w:r>
          </w:p>
        </w:tc>
      </w:tr>
      <w:tr w:rsidR="00B841AF" w:rsidRPr="00761805" w:rsidTr="008A0118"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  <w:r w:rsidRPr="00761805">
              <w:rPr>
                <w:rFonts w:eastAsia="SimSun"/>
                <w:sz w:val="22"/>
                <w:szCs w:val="22"/>
              </w:rPr>
              <w:t>2012</w:t>
            </w:r>
          </w:p>
          <w:p w:rsidR="00B841AF" w:rsidRPr="0076180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  <w:r w:rsidRPr="00761805">
              <w:rPr>
                <w:rFonts w:eastAsia="SimSun"/>
                <w:sz w:val="22"/>
                <w:szCs w:val="22"/>
              </w:rPr>
              <w:t>26 (2)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761805">
              <w:rPr>
                <w:rFonts w:eastAsia="SimSun"/>
                <w:bCs/>
                <w:sz w:val="22"/>
                <w:szCs w:val="22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761805">
              <w:rPr>
                <w:rFonts w:eastAsia="SimSun"/>
                <w:bCs/>
                <w:sz w:val="22"/>
                <w:szCs w:val="22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761805">
              <w:rPr>
                <w:rFonts w:eastAsia="SimSun"/>
                <w:bCs/>
                <w:sz w:val="22"/>
                <w:szCs w:val="22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761805">
              <w:rPr>
                <w:rFonts w:eastAsia="SimSun"/>
                <w:bCs/>
                <w:sz w:val="22"/>
                <w:szCs w:val="22"/>
              </w:rPr>
              <w:t>10</w:t>
            </w:r>
          </w:p>
        </w:tc>
      </w:tr>
      <w:tr w:rsidR="00B841AF" w:rsidRPr="00761805" w:rsidTr="008A0118"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  <w:r w:rsidRPr="00761805">
              <w:rPr>
                <w:rFonts w:eastAsia="SimSun"/>
                <w:sz w:val="22"/>
                <w:szCs w:val="22"/>
              </w:rPr>
              <w:t>2013</w:t>
            </w:r>
          </w:p>
        </w:tc>
        <w:tc>
          <w:tcPr>
            <w:tcW w:w="252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  <w:r w:rsidRPr="00761805">
              <w:rPr>
                <w:rFonts w:eastAsia="SimSun"/>
                <w:sz w:val="22"/>
                <w:szCs w:val="22"/>
              </w:rPr>
              <w:t>22 (2)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  <w:lang w:val="en-US"/>
              </w:rPr>
            </w:pPr>
            <w:r w:rsidRPr="00761805">
              <w:rPr>
                <w:rFonts w:eastAsia="SimSun"/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  <w:lang w:val="en-US"/>
              </w:rPr>
            </w:pPr>
            <w:r w:rsidRPr="00761805">
              <w:rPr>
                <w:rFonts w:eastAsia="SimSun"/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  <w:lang w:val="en-US"/>
              </w:rPr>
            </w:pPr>
            <w:r w:rsidRPr="00761805">
              <w:rPr>
                <w:rFonts w:eastAsia="SimSun"/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  <w:lang w:val="en-US"/>
              </w:rPr>
            </w:pPr>
            <w:r w:rsidRPr="00761805">
              <w:rPr>
                <w:rFonts w:eastAsia="SimSun"/>
                <w:bCs/>
                <w:sz w:val="22"/>
                <w:szCs w:val="22"/>
                <w:lang w:val="en-US"/>
              </w:rPr>
              <w:t>-</w:t>
            </w:r>
          </w:p>
        </w:tc>
      </w:tr>
      <w:tr w:rsidR="00B841AF" w:rsidRPr="00761805" w:rsidTr="008A0118"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  <w:r w:rsidRPr="00761805">
              <w:rPr>
                <w:rFonts w:eastAsia="SimSun"/>
                <w:sz w:val="22"/>
                <w:szCs w:val="22"/>
              </w:rPr>
              <w:t>2014</w:t>
            </w:r>
          </w:p>
        </w:tc>
        <w:tc>
          <w:tcPr>
            <w:tcW w:w="252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  <w:r w:rsidRPr="00761805">
              <w:rPr>
                <w:rFonts w:eastAsia="SimSun"/>
                <w:sz w:val="22"/>
                <w:szCs w:val="22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761805">
              <w:rPr>
                <w:rFonts w:eastAsia="SimSun"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  <w:lang w:val="en-US"/>
              </w:rPr>
            </w:pPr>
            <w:r w:rsidRPr="00761805">
              <w:rPr>
                <w:rFonts w:eastAsia="SimSun"/>
                <w:sz w:val="22"/>
                <w:szCs w:val="22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761805">
              <w:rPr>
                <w:rFonts w:eastAsia="SimSun"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761805">
              <w:rPr>
                <w:rFonts w:eastAsia="SimSun"/>
                <w:bCs/>
                <w:sz w:val="22"/>
                <w:szCs w:val="22"/>
              </w:rPr>
              <w:t>7</w:t>
            </w:r>
          </w:p>
        </w:tc>
      </w:tr>
      <w:tr w:rsidR="00B841AF" w:rsidRPr="00761805" w:rsidTr="008A0118"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  <w:r w:rsidRPr="00761805">
              <w:rPr>
                <w:rFonts w:eastAsia="SimSun"/>
                <w:sz w:val="22"/>
                <w:szCs w:val="22"/>
              </w:rPr>
              <w:t>2015</w:t>
            </w:r>
          </w:p>
        </w:tc>
        <w:tc>
          <w:tcPr>
            <w:tcW w:w="252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  <w:r w:rsidRPr="00761805">
              <w:rPr>
                <w:rFonts w:eastAsia="SimSun"/>
                <w:sz w:val="22"/>
                <w:szCs w:val="22"/>
              </w:rPr>
              <w:t>20 (1)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761805">
              <w:rPr>
                <w:rFonts w:eastAsia="SimSun"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  <w:r w:rsidRPr="00761805">
              <w:rPr>
                <w:rFonts w:eastAsia="SimSun"/>
                <w:sz w:val="22"/>
                <w:szCs w:val="22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761805">
              <w:rPr>
                <w:rFonts w:eastAsia="SimSun"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761805">
              <w:rPr>
                <w:rFonts w:eastAsia="SimSun"/>
                <w:bCs/>
                <w:sz w:val="22"/>
                <w:szCs w:val="22"/>
              </w:rPr>
              <w:t>5</w:t>
            </w:r>
          </w:p>
        </w:tc>
      </w:tr>
      <w:tr w:rsidR="00B841AF" w:rsidRPr="00761805" w:rsidTr="008A0118">
        <w:trPr>
          <w:trHeight w:val="78"/>
        </w:trPr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  <w:r w:rsidRPr="00761805">
              <w:rPr>
                <w:rFonts w:eastAsia="SimSun"/>
                <w:sz w:val="22"/>
                <w:szCs w:val="22"/>
              </w:rPr>
              <w:t>2016</w:t>
            </w:r>
          </w:p>
        </w:tc>
        <w:tc>
          <w:tcPr>
            <w:tcW w:w="252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  <w:r w:rsidRPr="00761805">
              <w:rPr>
                <w:rFonts w:eastAsia="SimSun"/>
                <w:sz w:val="22"/>
                <w:szCs w:val="22"/>
              </w:rPr>
              <w:t>22 (3)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761805">
              <w:rPr>
                <w:rFonts w:eastAsia="SimSun"/>
                <w:bCs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  <w:r w:rsidRPr="00761805">
              <w:rPr>
                <w:rFonts w:eastAsia="SimSun"/>
                <w:sz w:val="22"/>
                <w:szCs w:val="22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761805">
              <w:rPr>
                <w:rFonts w:eastAsia="SimSun"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761805">
              <w:rPr>
                <w:rFonts w:eastAsia="SimSun"/>
                <w:bCs/>
                <w:sz w:val="22"/>
                <w:szCs w:val="22"/>
              </w:rPr>
              <w:t xml:space="preserve">3 </w:t>
            </w:r>
          </w:p>
        </w:tc>
      </w:tr>
      <w:tr w:rsidR="00B841AF" w:rsidRPr="00761805" w:rsidTr="008A0118"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761805">
              <w:rPr>
                <w:rFonts w:eastAsia="SimSun"/>
                <w:b/>
                <w:sz w:val="22"/>
                <w:szCs w:val="22"/>
              </w:rPr>
              <w:t>2017</w:t>
            </w:r>
          </w:p>
        </w:tc>
        <w:tc>
          <w:tcPr>
            <w:tcW w:w="252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761805">
              <w:rPr>
                <w:rFonts w:eastAsia="SimSun"/>
                <w:b/>
                <w:sz w:val="22"/>
                <w:szCs w:val="22"/>
              </w:rPr>
              <w:t>19 (1)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  <w:r>
              <w:rPr>
                <w:rFonts w:eastAsia="SimSu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>
              <w:rPr>
                <w:rFonts w:eastAsia="SimSun"/>
                <w:b/>
                <w:sz w:val="22"/>
                <w:szCs w:val="22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  <w:r>
              <w:rPr>
                <w:rFonts w:eastAsia="SimSu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B841AF" w:rsidRPr="00761805" w:rsidRDefault="00B841AF" w:rsidP="008A0118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  <w:r>
              <w:rPr>
                <w:rFonts w:eastAsia="SimSun"/>
                <w:b/>
                <w:bCs/>
                <w:sz w:val="22"/>
                <w:szCs w:val="22"/>
              </w:rPr>
              <w:t>5</w:t>
            </w:r>
          </w:p>
        </w:tc>
      </w:tr>
    </w:tbl>
    <w:p w:rsidR="00B841AF" w:rsidRPr="00A359F4" w:rsidRDefault="00B841AF" w:rsidP="00B841AF">
      <w:pPr>
        <w:pStyle w:val="3"/>
        <w:ind w:left="0" w:firstLine="360"/>
        <w:rPr>
          <w:b/>
          <w:color w:val="FF0000"/>
          <w:szCs w:val="28"/>
        </w:rPr>
      </w:pPr>
    </w:p>
    <w:p w:rsidR="00B841AF" w:rsidRPr="00761805" w:rsidRDefault="00B841AF" w:rsidP="00B841AF">
      <w:pPr>
        <w:pStyle w:val="3"/>
        <w:ind w:left="0" w:firstLine="360"/>
        <w:rPr>
          <w:szCs w:val="28"/>
        </w:rPr>
      </w:pPr>
      <w:r w:rsidRPr="00761805">
        <w:rPr>
          <w:b/>
          <w:szCs w:val="28"/>
        </w:rPr>
        <w:t>3. Результаты контрольных мероприятий</w:t>
      </w:r>
    </w:p>
    <w:p w:rsidR="00B841AF" w:rsidRPr="00830960" w:rsidRDefault="00B841AF" w:rsidP="00B841AF">
      <w:pPr>
        <w:pStyle w:val="a4"/>
        <w:autoSpaceDE/>
        <w:autoSpaceDN/>
        <w:adjustRightInd/>
        <w:ind w:firstLine="0"/>
      </w:pPr>
      <w:r w:rsidRPr="00A359F4">
        <w:rPr>
          <w:color w:val="FF0000"/>
        </w:rPr>
        <w:tab/>
      </w:r>
      <w:r w:rsidRPr="00830960">
        <w:t>По итогам комплексного,  тематического, оперативного контроля в 201</w:t>
      </w:r>
      <w:r>
        <w:t>7</w:t>
      </w:r>
      <w:r w:rsidRPr="00830960">
        <w:t xml:space="preserve"> году с администрацией </w:t>
      </w:r>
      <w:r>
        <w:t>6</w:t>
      </w:r>
      <w:r w:rsidRPr="00830960">
        <w:t xml:space="preserve"> образовательных учреждениях проведены  аппаратные совещания при директоре департамента, руководителям </w:t>
      </w:r>
      <w:r>
        <w:t>7</w:t>
      </w:r>
      <w:r w:rsidRPr="00830960">
        <w:t xml:space="preserve"> учреждений вынесены дисциплинарные взыскания (Таблица </w:t>
      </w:r>
      <w:r>
        <w:t>7</w:t>
      </w:r>
      <w:r w:rsidRPr="00830960">
        <w:t>).</w:t>
      </w:r>
    </w:p>
    <w:p w:rsidR="00B841AF" w:rsidRPr="00830960" w:rsidRDefault="00B841AF" w:rsidP="00B841AF">
      <w:pPr>
        <w:pStyle w:val="3"/>
        <w:ind w:left="0" w:firstLine="708"/>
        <w:jc w:val="right"/>
        <w:rPr>
          <w:sz w:val="24"/>
        </w:rPr>
      </w:pPr>
      <w:r w:rsidRPr="00830960">
        <w:rPr>
          <w:sz w:val="24"/>
        </w:rPr>
        <w:t xml:space="preserve">Таблица </w:t>
      </w:r>
      <w:r>
        <w:rPr>
          <w:sz w:val="24"/>
        </w:rPr>
        <w:t>7</w:t>
      </w:r>
    </w:p>
    <w:p w:rsidR="00B841AF" w:rsidRDefault="00B841AF" w:rsidP="00B841AF">
      <w:pPr>
        <w:pStyle w:val="3"/>
        <w:ind w:left="0" w:firstLine="708"/>
        <w:jc w:val="center"/>
        <w:rPr>
          <w:b/>
          <w:sz w:val="24"/>
        </w:rPr>
      </w:pPr>
    </w:p>
    <w:p w:rsidR="00B841AF" w:rsidRPr="00830960" w:rsidRDefault="00B841AF" w:rsidP="00B841AF">
      <w:pPr>
        <w:pStyle w:val="3"/>
        <w:ind w:left="0" w:firstLine="708"/>
        <w:jc w:val="center"/>
        <w:rPr>
          <w:b/>
          <w:sz w:val="24"/>
        </w:rPr>
      </w:pPr>
      <w:r w:rsidRPr="00830960">
        <w:rPr>
          <w:b/>
          <w:sz w:val="24"/>
        </w:rPr>
        <w:t xml:space="preserve">Информация </w:t>
      </w:r>
    </w:p>
    <w:p w:rsidR="00B841AF" w:rsidRPr="00830960" w:rsidRDefault="00B841AF" w:rsidP="00B841AF">
      <w:pPr>
        <w:pStyle w:val="3"/>
        <w:ind w:left="0"/>
        <w:jc w:val="center"/>
        <w:rPr>
          <w:b/>
          <w:sz w:val="24"/>
        </w:rPr>
      </w:pPr>
      <w:r w:rsidRPr="00830960">
        <w:rPr>
          <w:b/>
          <w:sz w:val="24"/>
        </w:rPr>
        <w:t>об отдельных мерах, принятых департаментом образования                                                                             по итогам контрольных мероприятий</w:t>
      </w:r>
    </w:p>
    <w:tbl>
      <w:tblPr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1565"/>
        <w:gridCol w:w="1555"/>
        <w:gridCol w:w="2080"/>
        <w:gridCol w:w="2067"/>
        <w:gridCol w:w="1965"/>
      </w:tblGrid>
      <w:tr w:rsidR="00B841AF" w:rsidRPr="00830960" w:rsidTr="008A0118">
        <w:tc>
          <w:tcPr>
            <w:tcW w:w="948" w:type="dxa"/>
            <w:vMerge w:val="restart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Год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Всего контрольных мероприятий</w:t>
            </w:r>
          </w:p>
        </w:tc>
        <w:tc>
          <w:tcPr>
            <w:tcW w:w="7667" w:type="dxa"/>
            <w:gridSpan w:val="4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 xml:space="preserve">Количество </w:t>
            </w:r>
          </w:p>
        </w:tc>
      </w:tr>
      <w:tr w:rsidR="00B841AF" w:rsidRPr="00830960" w:rsidTr="008A0118">
        <w:tc>
          <w:tcPr>
            <w:tcW w:w="948" w:type="dxa"/>
            <w:vMerge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аппаратных совещаний</w:t>
            </w:r>
          </w:p>
        </w:tc>
        <w:tc>
          <w:tcPr>
            <w:tcW w:w="2080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дисциплинарных взысканий</w:t>
            </w:r>
          </w:p>
        </w:tc>
        <w:tc>
          <w:tcPr>
            <w:tcW w:w="2067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собраний работников образовательных учреждений</w:t>
            </w:r>
          </w:p>
        </w:tc>
        <w:tc>
          <w:tcPr>
            <w:tcW w:w="1965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родительских собраний</w:t>
            </w:r>
          </w:p>
        </w:tc>
      </w:tr>
      <w:tr w:rsidR="00B841AF" w:rsidRPr="00830960" w:rsidTr="008A0118">
        <w:tc>
          <w:tcPr>
            <w:tcW w:w="948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2010</w:t>
            </w:r>
          </w:p>
        </w:tc>
        <w:tc>
          <w:tcPr>
            <w:tcW w:w="1565" w:type="dxa"/>
            <w:shd w:val="clear" w:color="auto" w:fill="auto"/>
          </w:tcPr>
          <w:p w:rsidR="00B841AF" w:rsidRPr="0011614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200</w:t>
            </w:r>
          </w:p>
        </w:tc>
        <w:tc>
          <w:tcPr>
            <w:tcW w:w="1555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12</w:t>
            </w:r>
          </w:p>
        </w:tc>
        <w:tc>
          <w:tcPr>
            <w:tcW w:w="2080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5</w:t>
            </w:r>
          </w:p>
        </w:tc>
        <w:tc>
          <w:tcPr>
            <w:tcW w:w="2067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1965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0</w:t>
            </w:r>
          </w:p>
        </w:tc>
      </w:tr>
      <w:tr w:rsidR="00B841AF" w:rsidRPr="00830960" w:rsidTr="008A0118">
        <w:tc>
          <w:tcPr>
            <w:tcW w:w="948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2011</w:t>
            </w:r>
          </w:p>
        </w:tc>
        <w:tc>
          <w:tcPr>
            <w:tcW w:w="1565" w:type="dxa"/>
            <w:shd w:val="clear" w:color="auto" w:fill="auto"/>
          </w:tcPr>
          <w:p w:rsidR="00B841AF" w:rsidRPr="0011614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206</w:t>
            </w:r>
          </w:p>
        </w:tc>
        <w:tc>
          <w:tcPr>
            <w:tcW w:w="1555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15</w:t>
            </w:r>
          </w:p>
        </w:tc>
        <w:tc>
          <w:tcPr>
            <w:tcW w:w="2080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2067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1965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0</w:t>
            </w:r>
          </w:p>
        </w:tc>
      </w:tr>
      <w:tr w:rsidR="00B841AF" w:rsidRPr="00830960" w:rsidTr="008A0118">
        <w:tc>
          <w:tcPr>
            <w:tcW w:w="948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2012</w:t>
            </w:r>
          </w:p>
        </w:tc>
        <w:tc>
          <w:tcPr>
            <w:tcW w:w="1565" w:type="dxa"/>
            <w:shd w:val="clear" w:color="auto" w:fill="auto"/>
          </w:tcPr>
          <w:p w:rsidR="00B841AF" w:rsidRPr="0011614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163+31</w:t>
            </w:r>
          </w:p>
          <w:p w:rsidR="00B841AF" w:rsidRPr="0011614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10</w:t>
            </w:r>
          </w:p>
        </w:tc>
        <w:tc>
          <w:tcPr>
            <w:tcW w:w="2080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14</w:t>
            </w:r>
          </w:p>
        </w:tc>
        <w:tc>
          <w:tcPr>
            <w:tcW w:w="2067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1965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0</w:t>
            </w:r>
          </w:p>
        </w:tc>
      </w:tr>
      <w:tr w:rsidR="00B841AF" w:rsidRPr="00830960" w:rsidTr="008A0118">
        <w:tc>
          <w:tcPr>
            <w:tcW w:w="948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2013</w:t>
            </w:r>
          </w:p>
        </w:tc>
        <w:tc>
          <w:tcPr>
            <w:tcW w:w="1565" w:type="dxa"/>
            <w:shd w:val="clear" w:color="auto" w:fill="auto"/>
          </w:tcPr>
          <w:p w:rsidR="00B841AF" w:rsidRPr="0011614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130</w:t>
            </w:r>
          </w:p>
        </w:tc>
        <w:tc>
          <w:tcPr>
            <w:tcW w:w="1555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11</w:t>
            </w:r>
          </w:p>
        </w:tc>
        <w:tc>
          <w:tcPr>
            <w:tcW w:w="2080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5</w:t>
            </w:r>
          </w:p>
        </w:tc>
        <w:tc>
          <w:tcPr>
            <w:tcW w:w="2067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1965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1</w:t>
            </w:r>
          </w:p>
        </w:tc>
      </w:tr>
      <w:tr w:rsidR="00B841AF" w:rsidRPr="00830960" w:rsidTr="008A0118">
        <w:tc>
          <w:tcPr>
            <w:tcW w:w="948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2014</w:t>
            </w:r>
          </w:p>
        </w:tc>
        <w:tc>
          <w:tcPr>
            <w:tcW w:w="1565" w:type="dxa"/>
            <w:shd w:val="clear" w:color="auto" w:fill="auto"/>
          </w:tcPr>
          <w:p w:rsidR="00B841AF" w:rsidRPr="0011614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70</w:t>
            </w:r>
          </w:p>
        </w:tc>
        <w:tc>
          <w:tcPr>
            <w:tcW w:w="1555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8</w:t>
            </w:r>
          </w:p>
        </w:tc>
        <w:tc>
          <w:tcPr>
            <w:tcW w:w="2080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2067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1965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0</w:t>
            </w:r>
          </w:p>
        </w:tc>
      </w:tr>
      <w:tr w:rsidR="00B841AF" w:rsidRPr="00830960" w:rsidTr="008A0118">
        <w:tc>
          <w:tcPr>
            <w:tcW w:w="948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2015</w:t>
            </w:r>
          </w:p>
        </w:tc>
        <w:tc>
          <w:tcPr>
            <w:tcW w:w="1565" w:type="dxa"/>
            <w:shd w:val="clear" w:color="auto" w:fill="auto"/>
          </w:tcPr>
          <w:p w:rsidR="00B841AF" w:rsidRPr="0011614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79</w:t>
            </w:r>
          </w:p>
        </w:tc>
        <w:tc>
          <w:tcPr>
            <w:tcW w:w="1555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6</w:t>
            </w:r>
          </w:p>
        </w:tc>
        <w:tc>
          <w:tcPr>
            <w:tcW w:w="2080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11</w:t>
            </w:r>
          </w:p>
        </w:tc>
        <w:tc>
          <w:tcPr>
            <w:tcW w:w="2067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1965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0</w:t>
            </w:r>
          </w:p>
        </w:tc>
      </w:tr>
      <w:tr w:rsidR="00B841AF" w:rsidRPr="00830960" w:rsidTr="008A0118">
        <w:tc>
          <w:tcPr>
            <w:tcW w:w="948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2016</w:t>
            </w:r>
          </w:p>
        </w:tc>
        <w:tc>
          <w:tcPr>
            <w:tcW w:w="1565" w:type="dxa"/>
            <w:shd w:val="clear" w:color="auto" w:fill="auto"/>
          </w:tcPr>
          <w:p w:rsidR="00B841AF" w:rsidRPr="0011614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84</w:t>
            </w:r>
          </w:p>
        </w:tc>
        <w:tc>
          <w:tcPr>
            <w:tcW w:w="1555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5</w:t>
            </w:r>
          </w:p>
        </w:tc>
        <w:tc>
          <w:tcPr>
            <w:tcW w:w="2080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5</w:t>
            </w:r>
          </w:p>
        </w:tc>
        <w:tc>
          <w:tcPr>
            <w:tcW w:w="2067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1965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0</w:t>
            </w:r>
          </w:p>
        </w:tc>
      </w:tr>
      <w:tr w:rsidR="00B841AF" w:rsidRPr="00830960" w:rsidTr="008A0118">
        <w:tc>
          <w:tcPr>
            <w:tcW w:w="948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2017</w:t>
            </w:r>
          </w:p>
        </w:tc>
        <w:tc>
          <w:tcPr>
            <w:tcW w:w="1565" w:type="dxa"/>
            <w:shd w:val="clear" w:color="auto" w:fill="auto"/>
          </w:tcPr>
          <w:p w:rsidR="00B841AF" w:rsidRPr="00116145" w:rsidRDefault="00B841AF" w:rsidP="008A0118">
            <w:pPr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81</w:t>
            </w:r>
          </w:p>
        </w:tc>
        <w:tc>
          <w:tcPr>
            <w:tcW w:w="1555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6</w:t>
            </w:r>
          </w:p>
        </w:tc>
        <w:tc>
          <w:tcPr>
            <w:tcW w:w="2080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7</w:t>
            </w:r>
          </w:p>
        </w:tc>
        <w:tc>
          <w:tcPr>
            <w:tcW w:w="2067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0</w:t>
            </w:r>
          </w:p>
        </w:tc>
        <w:tc>
          <w:tcPr>
            <w:tcW w:w="1965" w:type="dxa"/>
            <w:shd w:val="clear" w:color="auto" w:fill="auto"/>
          </w:tcPr>
          <w:p w:rsidR="00B841AF" w:rsidRPr="00116145" w:rsidRDefault="00B841AF" w:rsidP="008A0118">
            <w:pPr>
              <w:pStyle w:val="3"/>
              <w:ind w:left="0"/>
              <w:jc w:val="center"/>
              <w:rPr>
                <w:rFonts w:eastAsia="SimSun"/>
                <w:sz w:val="22"/>
                <w:szCs w:val="22"/>
              </w:rPr>
            </w:pPr>
            <w:r w:rsidRPr="00116145">
              <w:rPr>
                <w:rFonts w:eastAsia="SimSun"/>
                <w:sz w:val="22"/>
                <w:szCs w:val="22"/>
              </w:rPr>
              <w:t>0</w:t>
            </w:r>
          </w:p>
        </w:tc>
      </w:tr>
    </w:tbl>
    <w:p w:rsidR="005312A2" w:rsidRPr="00B841AF" w:rsidRDefault="005312A2" w:rsidP="00B841AF">
      <w:pPr>
        <w:pStyle w:val="3"/>
        <w:ind w:firstLine="360"/>
        <w:rPr>
          <w:b/>
        </w:rPr>
      </w:pPr>
    </w:p>
    <w:sectPr w:rsidR="005312A2" w:rsidRPr="00B84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AF"/>
    <w:rsid w:val="004226FB"/>
    <w:rsid w:val="005312A2"/>
    <w:rsid w:val="00B8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A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41AF"/>
    <w:rPr>
      <w:color w:val="0000FF"/>
      <w:u w:val="single"/>
    </w:rPr>
  </w:style>
  <w:style w:type="paragraph" w:styleId="a4">
    <w:name w:val="Body Text Indent"/>
    <w:basedOn w:val="a"/>
    <w:link w:val="a5"/>
    <w:rsid w:val="00B841AF"/>
    <w:pPr>
      <w:autoSpaceDE w:val="0"/>
      <w:autoSpaceDN w:val="0"/>
      <w:adjustRightInd w:val="0"/>
      <w:ind w:firstLine="708"/>
      <w:jc w:val="both"/>
      <w:outlineLvl w:val="0"/>
    </w:pPr>
    <w:rPr>
      <w:rFonts w:eastAsia="Times New Roman"/>
      <w:color w:val="000000"/>
      <w:szCs w:val="28"/>
    </w:rPr>
  </w:style>
  <w:style w:type="character" w:customStyle="1" w:styleId="a5">
    <w:name w:val="Основной текст с отступом Знак"/>
    <w:basedOn w:val="a0"/>
    <w:link w:val="a4"/>
    <w:rsid w:val="00B841A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">
    <w:name w:val="Body Text Indent 3"/>
    <w:basedOn w:val="a"/>
    <w:link w:val="30"/>
    <w:rsid w:val="00B841AF"/>
    <w:pPr>
      <w:ind w:left="60"/>
      <w:jc w:val="both"/>
    </w:pPr>
    <w:rPr>
      <w:rFonts w:eastAsia="Times New Roman"/>
      <w:szCs w:val="24"/>
    </w:rPr>
  </w:style>
  <w:style w:type="character" w:customStyle="1" w:styleId="30">
    <w:name w:val="Основной текст с отступом 3 Знак"/>
    <w:basedOn w:val="a0"/>
    <w:link w:val="3"/>
    <w:rsid w:val="00B841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u">
    <w:name w:val="u"/>
    <w:basedOn w:val="a"/>
    <w:rsid w:val="00B841AF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onsNormal">
    <w:name w:val="ConsNormal"/>
    <w:rsid w:val="00B841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character" w:styleId="a6">
    <w:name w:val="Strong"/>
    <w:qFormat/>
    <w:rsid w:val="00B841AF"/>
    <w:rPr>
      <w:b/>
      <w:bCs/>
    </w:rPr>
  </w:style>
  <w:style w:type="paragraph" w:customStyle="1" w:styleId="ConsPlusNormal">
    <w:name w:val="ConsPlusNormal"/>
    <w:rsid w:val="00B841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A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41AF"/>
    <w:rPr>
      <w:color w:val="0000FF"/>
      <w:u w:val="single"/>
    </w:rPr>
  </w:style>
  <w:style w:type="paragraph" w:styleId="a4">
    <w:name w:val="Body Text Indent"/>
    <w:basedOn w:val="a"/>
    <w:link w:val="a5"/>
    <w:rsid w:val="00B841AF"/>
    <w:pPr>
      <w:autoSpaceDE w:val="0"/>
      <w:autoSpaceDN w:val="0"/>
      <w:adjustRightInd w:val="0"/>
      <w:ind w:firstLine="708"/>
      <w:jc w:val="both"/>
      <w:outlineLvl w:val="0"/>
    </w:pPr>
    <w:rPr>
      <w:rFonts w:eastAsia="Times New Roman"/>
      <w:color w:val="000000"/>
      <w:szCs w:val="28"/>
    </w:rPr>
  </w:style>
  <w:style w:type="character" w:customStyle="1" w:styleId="a5">
    <w:name w:val="Основной текст с отступом Знак"/>
    <w:basedOn w:val="a0"/>
    <w:link w:val="a4"/>
    <w:rsid w:val="00B841A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">
    <w:name w:val="Body Text Indent 3"/>
    <w:basedOn w:val="a"/>
    <w:link w:val="30"/>
    <w:rsid w:val="00B841AF"/>
    <w:pPr>
      <w:ind w:left="60"/>
      <w:jc w:val="both"/>
    </w:pPr>
    <w:rPr>
      <w:rFonts w:eastAsia="Times New Roman"/>
      <w:szCs w:val="24"/>
    </w:rPr>
  </w:style>
  <w:style w:type="character" w:customStyle="1" w:styleId="30">
    <w:name w:val="Основной текст с отступом 3 Знак"/>
    <w:basedOn w:val="a0"/>
    <w:link w:val="3"/>
    <w:rsid w:val="00B841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u">
    <w:name w:val="u"/>
    <w:basedOn w:val="a"/>
    <w:rsid w:val="00B841AF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onsNormal">
    <w:name w:val="ConsNormal"/>
    <w:rsid w:val="00B841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character" w:styleId="a6">
    <w:name w:val="Strong"/>
    <w:qFormat/>
    <w:rsid w:val="00B841AF"/>
    <w:rPr>
      <w:b/>
      <w:bCs/>
    </w:rPr>
  </w:style>
  <w:style w:type="paragraph" w:customStyle="1" w:styleId="ConsPlusNormal">
    <w:name w:val="ConsPlusNormal"/>
    <w:rsid w:val="00B841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Ерыкалова</dc:creator>
  <cp:lastModifiedBy>Елена Станиславовна Ерыкалова</cp:lastModifiedBy>
  <cp:revision>2</cp:revision>
  <dcterms:created xsi:type="dcterms:W3CDTF">2017-12-28T10:52:00Z</dcterms:created>
  <dcterms:modified xsi:type="dcterms:W3CDTF">2017-12-28T10:56:00Z</dcterms:modified>
</cp:coreProperties>
</file>