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C6B6A" w:rsidRDefault="009C6B6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C6B6A">
        <w:tc>
          <w:tcPr>
            <w:tcW w:w="4677" w:type="dxa"/>
            <w:tcMar>
              <w:top w:w="0" w:type="dxa"/>
              <w:left w:w="0" w:type="dxa"/>
              <w:bottom w:w="0" w:type="dxa"/>
              <w:right w:w="0" w:type="dxa"/>
            </w:tcMar>
          </w:tcPr>
          <w:p w:rsidR="009C6B6A" w:rsidRDefault="009C6B6A">
            <w:pPr>
              <w:widowControl w:val="0"/>
              <w:autoSpaceDE w:val="0"/>
              <w:autoSpaceDN w:val="0"/>
              <w:adjustRightInd w:val="0"/>
              <w:spacing w:after="0" w:line="240" w:lineRule="auto"/>
              <w:outlineLvl w:val="0"/>
              <w:rPr>
                <w:rFonts w:ascii="Calibri" w:hAnsi="Calibri" w:cs="Calibri"/>
              </w:rPr>
            </w:pPr>
            <w:r>
              <w:rPr>
                <w:rFonts w:ascii="Calibri" w:hAnsi="Calibri" w:cs="Calibri"/>
              </w:rPr>
              <w:t>2 июля 2013 года</w:t>
            </w:r>
          </w:p>
        </w:tc>
        <w:tc>
          <w:tcPr>
            <w:tcW w:w="4677" w:type="dxa"/>
            <w:tcMar>
              <w:top w:w="0" w:type="dxa"/>
              <w:left w:w="0" w:type="dxa"/>
              <w:bottom w:w="0" w:type="dxa"/>
              <w:right w:w="0" w:type="dxa"/>
            </w:tcMar>
          </w:tcPr>
          <w:p w:rsidR="009C6B6A" w:rsidRDefault="009C6B6A">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712-41-ОЗ</w:t>
            </w:r>
          </w:p>
        </w:tc>
      </w:tr>
    </w:tbl>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АРХАНГЕЛЬСКАЯ ОБЛАСТЬ</w:t>
      </w:r>
    </w:p>
    <w:p w:rsidR="009C6B6A" w:rsidRDefault="009C6B6A">
      <w:pPr>
        <w:widowControl w:val="0"/>
        <w:autoSpaceDE w:val="0"/>
        <w:autoSpaceDN w:val="0"/>
        <w:adjustRightInd w:val="0"/>
        <w:spacing w:after="0" w:line="240" w:lineRule="auto"/>
        <w:jc w:val="center"/>
        <w:rPr>
          <w:rFonts w:ascii="Calibri" w:hAnsi="Calibri" w:cs="Calibri"/>
          <w:b/>
          <w:bCs/>
        </w:rPr>
      </w:pP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9C6B6A" w:rsidRDefault="009C6B6A">
      <w:pPr>
        <w:widowControl w:val="0"/>
        <w:autoSpaceDE w:val="0"/>
        <w:autoSpaceDN w:val="0"/>
        <w:adjustRightInd w:val="0"/>
        <w:spacing w:after="0" w:line="240" w:lineRule="auto"/>
        <w:jc w:val="center"/>
        <w:rPr>
          <w:rFonts w:ascii="Calibri" w:hAnsi="Calibri" w:cs="Calibri"/>
          <w:b/>
          <w:bCs/>
        </w:rPr>
      </w:pP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Архангельским областным</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Собранием депутатов</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w:t>
      </w:r>
      <w:hyperlink r:id="rId6" w:history="1">
        <w:r>
          <w:rPr>
            <w:rFonts w:ascii="Calibri" w:hAnsi="Calibri" w:cs="Calibri"/>
            <w:color w:val="0000FF"/>
          </w:rPr>
          <w:t>Постановление</w:t>
        </w:r>
      </w:hyperlink>
      <w:r>
        <w:rPr>
          <w:rFonts w:ascii="Calibri" w:hAnsi="Calibri" w:cs="Calibri"/>
        </w:rPr>
        <w:t xml:space="preserve"> от 26 июня 2013 года N 1970)</w:t>
      </w:r>
    </w:p>
    <w:p w:rsidR="009C6B6A" w:rsidRDefault="009C6B6A">
      <w:pPr>
        <w:widowControl w:val="0"/>
        <w:autoSpaceDE w:val="0"/>
        <w:autoSpaceDN w:val="0"/>
        <w:adjustRightInd w:val="0"/>
        <w:spacing w:after="0" w:line="240" w:lineRule="auto"/>
        <w:jc w:val="center"/>
        <w:rPr>
          <w:rFonts w:ascii="Calibri" w:hAnsi="Calibri" w:cs="Calibri"/>
        </w:rPr>
      </w:pP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Архангельской области</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22.11.2013 </w:t>
      </w:r>
      <w:hyperlink r:id="rId7" w:history="1">
        <w:r>
          <w:rPr>
            <w:rFonts w:ascii="Calibri" w:hAnsi="Calibri" w:cs="Calibri"/>
            <w:color w:val="0000FF"/>
          </w:rPr>
          <w:t>N 47-3-ОЗ</w:t>
        </w:r>
      </w:hyperlink>
      <w:r>
        <w:rPr>
          <w:rFonts w:ascii="Calibri" w:hAnsi="Calibri" w:cs="Calibri"/>
        </w:rPr>
        <w:t xml:space="preserve">, от 22.11.2013 </w:t>
      </w:r>
      <w:hyperlink r:id="rId8" w:history="1">
        <w:r>
          <w:rPr>
            <w:rFonts w:ascii="Calibri" w:hAnsi="Calibri" w:cs="Calibri"/>
            <w:color w:val="0000FF"/>
          </w:rPr>
          <w:t>N 48-3-ОЗ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19.12.2013 </w:t>
      </w:r>
      <w:hyperlink r:id="rId9" w:history="1">
        <w:r>
          <w:rPr>
            <w:rFonts w:ascii="Calibri" w:hAnsi="Calibri" w:cs="Calibri"/>
            <w:color w:val="0000FF"/>
          </w:rPr>
          <w:t>N 71-4-ОЗ</w:t>
        </w:r>
      </w:hyperlink>
      <w:r>
        <w:rPr>
          <w:rFonts w:ascii="Calibri" w:hAnsi="Calibri" w:cs="Calibri"/>
        </w:rPr>
        <w:t xml:space="preserve">, от 24.03.2014 </w:t>
      </w:r>
      <w:hyperlink r:id="rId10" w:history="1">
        <w:r>
          <w:rPr>
            <w:rFonts w:ascii="Calibri" w:hAnsi="Calibri" w:cs="Calibri"/>
            <w:color w:val="0000FF"/>
          </w:rPr>
          <w:t>N 97-6-ОЗ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24.03.2014 </w:t>
      </w:r>
      <w:hyperlink r:id="rId11" w:history="1">
        <w:r>
          <w:rPr>
            <w:rFonts w:ascii="Calibri" w:hAnsi="Calibri" w:cs="Calibri"/>
            <w:color w:val="0000FF"/>
          </w:rPr>
          <w:t>N 103-6-ОЗ</w:t>
        </w:r>
      </w:hyperlink>
      <w:r>
        <w:rPr>
          <w:rFonts w:ascii="Calibri" w:hAnsi="Calibri" w:cs="Calibri"/>
        </w:rPr>
        <w:t xml:space="preserve">, от 21.04.2014 </w:t>
      </w:r>
      <w:hyperlink r:id="rId12" w:history="1">
        <w:r>
          <w:rPr>
            <w:rFonts w:ascii="Calibri" w:hAnsi="Calibri" w:cs="Calibri"/>
            <w:color w:val="0000FF"/>
          </w:rPr>
          <w:t>N 118-7-ОЗ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21.04.2014 </w:t>
      </w:r>
      <w:hyperlink r:id="rId13" w:history="1">
        <w:r>
          <w:rPr>
            <w:rFonts w:ascii="Calibri" w:hAnsi="Calibri" w:cs="Calibri"/>
            <w:color w:val="0000FF"/>
          </w:rPr>
          <w:t>N 119-7-ОЗ</w:t>
        </w:r>
      </w:hyperlink>
      <w:r>
        <w:rPr>
          <w:rFonts w:ascii="Calibri" w:hAnsi="Calibri" w:cs="Calibri"/>
        </w:rPr>
        <w:t xml:space="preserve">, от 30.05.2014 </w:t>
      </w:r>
      <w:hyperlink r:id="rId14" w:history="1">
        <w:r>
          <w:rPr>
            <w:rFonts w:ascii="Calibri" w:hAnsi="Calibri" w:cs="Calibri"/>
            <w:color w:val="0000FF"/>
          </w:rPr>
          <w:t>N 134-8-ОЗ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20.06.2014 </w:t>
      </w:r>
      <w:hyperlink r:id="rId15" w:history="1">
        <w:r>
          <w:rPr>
            <w:rFonts w:ascii="Calibri" w:hAnsi="Calibri" w:cs="Calibri"/>
            <w:color w:val="0000FF"/>
          </w:rPr>
          <w:t>N 158-9-ОЗ</w:t>
        </w:r>
      </w:hyperlink>
      <w:r>
        <w:rPr>
          <w:rFonts w:ascii="Calibri" w:hAnsi="Calibri" w:cs="Calibri"/>
        </w:rPr>
        <w:t xml:space="preserve">, от 24.10.2014 </w:t>
      </w:r>
      <w:hyperlink r:id="rId16" w:history="1">
        <w:r>
          <w:rPr>
            <w:rFonts w:ascii="Calibri" w:hAnsi="Calibri" w:cs="Calibri"/>
            <w:color w:val="0000FF"/>
          </w:rPr>
          <w:t>N 192-11-ОЗ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7" w:history="1">
        <w:r>
          <w:rPr>
            <w:rFonts w:ascii="Calibri" w:hAnsi="Calibri" w:cs="Calibri"/>
            <w:color w:val="0000FF"/>
          </w:rPr>
          <w:t>N 207-12-ОЗ</w:t>
        </w:r>
      </w:hyperlink>
      <w:r>
        <w:rPr>
          <w:rFonts w:ascii="Calibri" w:hAnsi="Calibri" w:cs="Calibri"/>
        </w:rPr>
        <w:t xml:space="preserve">, от 14.11.2014 </w:t>
      </w:r>
      <w:hyperlink r:id="rId18" w:history="1">
        <w:r>
          <w:rPr>
            <w:rFonts w:ascii="Calibri" w:hAnsi="Calibri" w:cs="Calibri"/>
            <w:color w:val="0000FF"/>
          </w:rPr>
          <w:t>N 210-12-ОЗ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16.12.2014 </w:t>
      </w:r>
      <w:hyperlink r:id="rId19" w:history="1">
        <w:r>
          <w:rPr>
            <w:rFonts w:ascii="Calibri" w:hAnsi="Calibri" w:cs="Calibri"/>
            <w:color w:val="0000FF"/>
          </w:rPr>
          <w:t>N 231-13-ОЗ</w:t>
        </w:r>
      </w:hyperlink>
      <w:r>
        <w:rPr>
          <w:rFonts w:ascii="Calibri" w:hAnsi="Calibri" w:cs="Calibri"/>
        </w:rPr>
        <w:t xml:space="preserve">, от 16.12.2014 </w:t>
      </w:r>
      <w:hyperlink r:id="rId20" w:history="1">
        <w:r>
          <w:rPr>
            <w:rFonts w:ascii="Calibri" w:hAnsi="Calibri" w:cs="Calibri"/>
            <w:color w:val="0000FF"/>
          </w:rPr>
          <w:t>N 217-13-ОЗ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1" w:history="1">
        <w:r>
          <w:rPr>
            <w:rFonts w:ascii="Calibri" w:hAnsi="Calibri" w:cs="Calibri"/>
            <w:color w:val="0000FF"/>
          </w:rPr>
          <w:t>законом</w:t>
        </w:r>
      </w:hyperlink>
      <w:r>
        <w:rPr>
          <w:rFonts w:ascii="Calibri" w:hAnsi="Calibri" w:cs="Calibri"/>
        </w:rPr>
        <w:t xml:space="preserve"> Архангельской области</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от 24.10.2014 N 188-11-ОЗ)</w:t>
      </w:r>
    </w:p>
    <w:p w:rsidR="009C6B6A" w:rsidRDefault="009C6B6A">
      <w:pPr>
        <w:widowControl w:val="0"/>
        <w:autoSpaceDE w:val="0"/>
        <w:autoSpaceDN w:val="0"/>
        <w:adjustRightInd w:val="0"/>
        <w:spacing w:after="0" w:line="240" w:lineRule="auto"/>
        <w:jc w:val="center"/>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1" w:name="Par26"/>
      <w:bookmarkEnd w:id="1"/>
      <w:r>
        <w:rPr>
          <w:rFonts w:ascii="Calibri" w:hAnsi="Calibri" w:cs="Calibri"/>
          <w:b/>
          <w:bCs/>
        </w:rPr>
        <w:t>Глава I. ОБЩИЕ ПОЛОЖЕНИЯ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2" w:name="Par28"/>
      <w:bookmarkEnd w:id="2"/>
      <w:r>
        <w:rPr>
          <w:rFonts w:ascii="Calibri" w:hAnsi="Calibri" w:cs="Calibri"/>
        </w:rPr>
        <w:t>Статья 1. Предмет правового регулирования настоящего закона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регулирует общественные отношения, возникающие в сфере образования на территории Архангельской области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в случаях и пределах, установленных законодательством Российской Федерации, а также закрепляет полномочия органов государственной власти Архангельской области и органов местного самоуправления муниципальных районов и городских округов Архангельской области (далее - органы местного самоуправления) в данной сфере.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настоящего закона применяются к правоотношениям, возникающим в сфере предоставления мер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 с учетом особенностей, установленных областным </w:t>
      </w:r>
      <w:hyperlink r:id="rId22" w:history="1">
        <w:r>
          <w:rPr>
            <w:rFonts w:ascii="Calibri" w:hAnsi="Calibri" w:cs="Calibri"/>
            <w:color w:val="0000FF"/>
          </w:rPr>
          <w:t>законом</w:t>
        </w:r>
      </w:hyperlink>
      <w:r>
        <w:rPr>
          <w:rFonts w:ascii="Calibri" w:hAnsi="Calibri" w:cs="Calibri"/>
        </w:rP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закона применяются к правоотношениям, возникающим в сфере предоставления мер государственной поддержки Северному (Арктическому) федеральному университету, с учетом особенностей, установленных областным </w:t>
      </w:r>
      <w:hyperlink r:id="rId23" w:history="1">
        <w:r>
          <w:rPr>
            <w:rFonts w:ascii="Calibri" w:hAnsi="Calibri" w:cs="Calibri"/>
            <w:color w:val="0000FF"/>
          </w:rPr>
          <w:t>законом</w:t>
        </w:r>
      </w:hyperlink>
      <w:r>
        <w:rPr>
          <w:rFonts w:ascii="Calibri" w:hAnsi="Calibri" w:cs="Calibri"/>
        </w:rPr>
        <w:t xml:space="preserve"> от 30 мая 2011 года N 295-22-ОЗ "О государственной поддержке Северного (Арктического) федерального университета".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 w:name="Par34"/>
      <w:bookmarkEnd w:id="3"/>
      <w:r>
        <w:rPr>
          <w:rFonts w:ascii="Calibri" w:hAnsi="Calibri" w:cs="Calibri"/>
        </w:rPr>
        <w:t>Статья 2. Правовое регулирование отношений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Правовое регулирование отношений в сфере образования осуществляется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2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 другими федеральными законами и иными нормативными правовыми актами Российской Федерации, </w:t>
      </w:r>
      <w:hyperlink r:id="rId26" w:history="1">
        <w:r>
          <w:rPr>
            <w:rFonts w:ascii="Calibri" w:hAnsi="Calibri" w:cs="Calibri"/>
            <w:color w:val="0000FF"/>
          </w:rPr>
          <w:t>Уставом</w:t>
        </w:r>
      </w:hyperlink>
      <w:r>
        <w:rPr>
          <w:rFonts w:ascii="Calibri" w:hAnsi="Calibri" w:cs="Calibri"/>
        </w:rPr>
        <w:t xml:space="preserve"> Архангельской области, настоящим законом и принятыми в соответствии с ними иными нормативными правовыми актами Архангельской области, муниципальными нормативными правовыми актами.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4" w:name="Par38"/>
      <w:bookmarkEnd w:id="4"/>
      <w:r>
        <w:rPr>
          <w:rFonts w:ascii="Calibri" w:hAnsi="Calibri" w:cs="Calibri"/>
        </w:rPr>
        <w:t>Статья 3. Основные понятия, используемые в настоящем законе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используются следующие основные понятия: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образовательная организация Архангельской области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в сфере дошкольного, начального общего, основного общего, среднего общего образования, дополнительного образования детей, а также дополнительного профессионального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профессиональная образовательная организация Архангельской области (далее также - профессиональная образовательная организация)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в сфере среднего профессионального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муниципальная образовательная организация - образовательная организация, созданная органами местного самоуправления для осуществления образовательной деятельности в сфере дошкольного, начального общего, основного общего, среднего общего образования, а также дополнительного образования детей;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молодой специалист - педагогический работник, окончивший образовательную организацию высшего образования или государственную профессиональную образовательную организацию Архангельской области (либо государственную профессиональную образовательную организацию другого субъекта Российской Федерации, либо федеральную государственную профессиональную организацию) и впервые приступивший к выполнению трудовых обязанностей по специальности, в течение трех лет со дня заключения первого трудового договора, предусматривающего работу по специальности;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государственно-общественное управление в сфере образования Архангельской области (далее - государственно-общественное управление в сфере образования) - взаимодействие населения Архангельской области, образовательных организаций, общественных организаций и объединений, родительской общественности, органов государственной власти, органов местного самоуправления в решении вопросов развития образования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используемые в настоящем законе, применяются в значениях, установленных законодательством Российской Федерации и законодательством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 w:name="Par48"/>
      <w:bookmarkEnd w:id="5"/>
      <w:r>
        <w:rPr>
          <w:rFonts w:ascii="Calibri" w:hAnsi="Calibri" w:cs="Calibri"/>
        </w:rPr>
        <w:t>Статья 4. Система мер по обеспечению права граждан на образование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Архангельской области и органы местного самоуправления обеспечивают реализацию права граждан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Архангельской области и органы местного самоуправления: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w:t>
      </w:r>
      <w:r>
        <w:rPr>
          <w:rFonts w:ascii="Calibri" w:hAnsi="Calibri" w:cs="Calibri"/>
        </w:rPr>
        <w:lastRenderedPageBreak/>
        <w:t>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лицам, которые проявили выдающиеся способности;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права граждан на образование включает в себя: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инфраструктуру системы образования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нормативы обеспечения государственных гарантий прав граждан на получение общедоступного и бесплатного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социальной поддержки обучающихся;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социальной поддержки педагогических и иных работников государственных образовательных организаций Архангельской области и муниципальных образовательных организаций (далее - государственные и муниципальные образовательные организации).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 w:name="Par61"/>
      <w:bookmarkEnd w:id="6"/>
      <w:r>
        <w:rPr>
          <w:rFonts w:ascii="Calibri" w:hAnsi="Calibri" w:cs="Calibri"/>
        </w:rPr>
        <w:t>Статья 5. Система 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в Архангельской области включает в себя: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(иных законных представителей) несовершеннолетних обучающихся;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Архангельской области, осуществляющие государственное управление и контроль (надзор) в сфере образования, и органы местного самоуправления, осуществляющие управление в сфере образования, а также созданные ими консультативные, совещательные и иные органы;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7" w:name="Par70"/>
      <w:bookmarkEnd w:id="7"/>
      <w:r>
        <w:rPr>
          <w:rFonts w:ascii="Calibri" w:hAnsi="Calibri" w:cs="Calibri"/>
        </w:rPr>
        <w:t>Статья 6. Совершенствование системы 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системы образования в Архангельской области является одним из приоритетных направлений развития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Организационной основой совершенствования системы образования в Архангельской области является региональная программа развития образования в Архангельской области, разработанная в соответствии со </w:t>
      </w:r>
      <w:hyperlink w:anchor="Par229" w:history="1">
        <w:r>
          <w:rPr>
            <w:rFonts w:ascii="Calibri" w:hAnsi="Calibri" w:cs="Calibri"/>
            <w:color w:val="0000FF"/>
          </w:rPr>
          <w:t>статьей 13</w:t>
        </w:r>
      </w:hyperlink>
      <w:r>
        <w:rPr>
          <w:rFonts w:ascii="Calibri" w:hAnsi="Calibri" w:cs="Calibri"/>
        </w:rPr>
        <w:t xml:space="preserve"> настоящего закона с учетом социально-экономических, экологических, демографических, этнокультурных и других особенностей Архангельской области (далее - региональная программа развития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 w:name="Par75"/>
      <w:bookmarkEnd w:id="8"/>
      <w:r>
        <w:rPr>
          <w:rFonts w:ascii="Calibri" w:hAnsi="Calibri" w:cs="Calibri"/>
        </w:rPr>
        <w:t>Статья 7. Основные направления развития 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образования в Архангельской области осуществляется по следующим основным направлениям:</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сохранение, поддержка и развитие государственных и муниципальных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получения образования с учетом потребностей, возможностей личности и развития форм обучения, предусмотренных законодательством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совершенствование управления системой образования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содействия в обучении и воспитании детей, не посещающих государственные или муниципальные образовательные организации, а также частные образовательные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содержания и условий организации обучения и воспитания обучающихся с ограниченными возможностями здоровья;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расширение перечня профессий и специальностей для обучающихся (в том числе с ограниченными возможностями здоровья) в профессиональных 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мер социальной поддержки обучающимся, педагогическим и иным работникам государственных и муниципальных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охрана здоровья обучающихся в государственных и муниципальных 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выявление и поддержка лиц, проявивших выдающиеся способности, а также оказание содействия в получении такими лицами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9" w:name="Par91"/>
      <w:bookmarkEnd w:id="9"/>
      <w:r>
        <w:rPr>
          <w:rFonts w:ascii="Calibri" w:hAnsi="Calibri" w:cs="Calibri"/>
          <w:b/>
          <w:bCs/>
        </w:rPr>
        <w:t>Глава II. ПОЛНОМОЧИЯ ОРГАНОВ ГОСУДАРСТВЕННОЙ ВЛАСТИ</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АРХАНГЕЛЬСКОЙ ОБЛАСТИ И ОРГАНОВ МЕСТНОГО</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10" w:name="Par95"/>
      <w:bookmarkEnd w:id="10"/>
      <w:r>
        <w:rPr>
          <w:rFonts w:ascii="Calibri" w:hAnsi="Calibri" w:cs="Calibri"/>
        </w:rPr>
        <w:t>Статья 8. Полномочия Архангельского областного Собрания депутатов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Архангельское областное Собрание депутатов: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областные законы в сфере образования и осуществляет контроль за их исполнением;</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в составе областного бюджета расходы на финансирование образования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методики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методику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формирования общественного экспертного совета по образованию при Архангельском областном Собрании депутатов и утверждает положение о нем;</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11" w:name="Par105"/>
      <w:bookmarkEnd w:id="11"/>
      <w:r>
        <w:rPr>
          <w:rFonts w:ascii="Calibri" w:hAnsi="Calibri" w:cs="Calibri"/>
        </w:rPr>
        <w:t>Статья 9. Полномочия Правительства Архангельской области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постановления и распоряжения Правительства Архангельской области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уполномоченные исполнительные органы государственной власти Архангельской области в сфере образования (далее также - уполномоченные исполнительные органы);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положения об уполномоченных исполнительных органах;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государственные программы Архангельской области (далее -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нормативы для формирования стипендиального фонда обучающихся в профессиональных образовательных организациях за счет бюджетных ассигнований областного бюджета;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порядок создания, реорганизации, изменения типа, ликвидации и финансового обеспечения образовательной деятельности государственных образовательных организаций Архангельской области и профессиональных образовательных организаций, в том числе: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адаптированные основные общеобразовательные программы для обучающихся с ограниченными возможностями здоровья);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образовательных организаций со специальными наименованиями "кадетская школа", "кадетский (морской кадетский) корпус" и "казачий кадетский корпус";</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организаций психолого-педагогической, медицинской и социальной помощи;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 порядок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(далее - государственный региональный заказ);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государственный региональный заказ;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перечень отраслевых положений об оплате труда в государственных образовательных организациях Архангельской области и профессиональных образовательных организациях, а также перечень исполнительных органов государственной власти Архангельской области, разрабатывающих указанные отраслевые положения;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порядок назначения государственной академической стипендии и государственной социальной стипендии обучающимся в профессиональных образовательных организациях по очной форме обучения, оказания им иных мер социальной поддержки за счет бюджетных ассигнований областного бюджета;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учреждает и устанавливает порядок выплаты стипендий Губернатора Архангельской области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устанавливает случаи и порядок обеспечения питанием обучающихся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 профессиональных образовательных организациях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утверждает и ежегодно в срок до 31 марта очередного года представляет Архангельскому областному Собранию депутатов доклад о реализации государственной политики Архангельской области в сфере образования и опубликовывает его на официальном сайте Правительства Архангельской области в информационно-телекоммуникационной сети "Интернет" (далее - сеть "Интернет");</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9" w:history="1">
        <w:r>
          <w:rPr>
            <w:rFonts w:ascii="Calibri" w:hAnsi="Calibri" w:cs="Calibri"/>
            <w:color w:val="0000FF"/>
          </w:rPr>
          <w:t>закона</w:t>
        </w:r>
      </w:hyperlink>
      <w:r>
        <w:rPr>
          <w:rFonts w:ascii="Calibri" w:hAnsi="Calibri" w:cs="Calibri"/>
        </w:rPr>
        <w:t xml:space="preserve"> Архангельской области от 24.03.2014 N 103-6-ОЗ)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определяет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определяет порядок передачи детям с нарушением зрения в дар на безвозмездной основе компьютерного оборудования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12" w:name="Par133"/>
      <w:bookmarkEnd w:id="12"/>
      <w:r>
        <w:rPr>
          <w:rFonts w:ascii="Calibri" w:hAnsi="Calibri" w:cs="Calibri"/>
        </w:rPr>
        <w:t>Статья 10. Полномочия уполномоченного исполнительного органа и иных исполнительных органов государственной власти Архангельской области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исполнительный орган:</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и реализует в пределах своей компетенции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3" w:name="Par138"/>
      <w:bookmarkEnd w:id="13"/>
      <w:r>
        <w:rPr>
          <w:rFonts w:ascii="Calibri" w:hAnsi="Calibri" w:cs="Calibri"/>
        </w:rPr>
        <w:t>3) осуществляет функции и полномочия учредителя государственных образовательных организаций Архангельской области и профессиональных образовательных организаций, в том числе в части утверждения: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порядка составления, утверждения и ведения бюджетных смет;</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порядка составления и утверждения планов финансово-хозяйственной деятельности;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порядка определения платы за оказание услуг (выполнение работ), относящихся к основным видам деятельности;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порядка установления предельно допустимых значений просроченной кредиторской задолженности, при наличии которой трудовой договор с руководителями этих организаций может быть расторгнут по инициативе уполномоченного исполнительного органа;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порядка составления и утверждения отчетов о результатах своей деятельности и об использовании закрепленного за ними государственного имущества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административных регламентов предоставления государственных услуг в соответствии с перечнем государственных услуг, утверждаемым постановлением Правительства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4) устанавливает нормативные затраты на оказание государственных услуг в сфере образования в отношении находящихся в его ведении государственных образовательных организаций Архангельской области и (или) профессиональных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предоставление общего образования в государственных образовательных организациях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организует предоставление среднего профессионального образования в </w:t>
      </w:r>
      <w:r>
        <w:rPr>
          <w:rFonts w:ascii="Calibri" w:hAnsi="Calibri" w:cs="Calibri"/>
        </w:rPr>
        <w:lastRenderedPageBreak/>
        <w:t>профессиональных образовательных организациях,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предоставление дополнительного образования детей в государственных образовательных организациях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предоставление дополнительного профессионального образования в профессиональных образовательных организациях, реализующих дополнительные профессиональные программы;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создает условия для осуществления присмотра и ухода за детьми, содержания детей в государственных образовательных организациях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организует обеспечение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11) обеспечивает осуществление мониторинга в системе образования на региональном уровне и утверждает положение о нем;</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осуществляет проведение экспертизы примерных основных общеобразовательных программ с учетом их уровня и направленности в случаях привлечения для осуществления такой экспертизы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t>14) создает учебно-методические объединения Архангельской области и принимает положения о них;</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7" w:name="Par156"/>
      <w:bookmarkEnd w:id="17"/>
      <w:r>
        <w:rPr>
          <w:rFonts w:ascii="Calibri" w:hAnsi="Calibri" w:cs="Calibri"/>
        </w:rPr>
        <w:t>15)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а также порядок предоставления им финансовой, материально-технической, информационной и иной поддержки в соответствии с законодательством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создает условия для реализации инновационных образовательных проектов, программ и внедрения их результатов в практику;</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8" w:name="Par158"/>
      <w:bookmarkEnd w:id="18"/>
      <w:r>
        <w:rPr>
          <w:rFonts w:ascii="Calibri" w:hAnsi="Calibri" w:cs="Calibri"/>
        </w:rPr>
        <w:t>17)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9" w:name="Par159"/>
      <w:bookmarkEnd w:id="19"/>
      <w:r>
        <w:rPr>
          <w:rFonts w:ascii="Calibri" w:hAnsi="Calibri" w:cs="Calibri"/>
        </w:rPr>
        <w:t>18) устанавливает основные требования к одежде обучающихся по образовательным программам начального общего, основного общего и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 создании филиалов государственных образовательных организаций Архангельской области на территории другого субъекта Российской Федерации и согласовывает такое решение с исполнительным органом государственной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создает организационно-экономические условия для развития научно-образовательного потенциала профессиональных образовательных организаций и образовательных организаций высшего образования в Архангельской области и обеспечивает стимулирование их экспериментальной и инновационной деятельности для социального и экономического развития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0" w:name="Par162"/>
      <w:bookmarkEnd w:id="20"/>
      <w:r>
        <w:rPr>
          <w:rFonts w:ascii="Calibri" w:hAnsi="Calibri" w:cs="Calibri"/>
        </w:rPr>
        <w:t xml:space="preserve">21) определяет порядок регламентации и оформления отношений государственной и муниципальной образовательной организации и родителей (иных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w:t>
      </w:r>
      <w:r>
        <w:rPr>
          <w:rFonts w:ascii="Calibri" w:hAnsi="Calibri" w:cs="Calibri"/>
        </w:rPr>
        <w:lastRenderedPageBreak/>
        <w:t>медицинских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1" w:name="Par163"/>
      <w:bookmarkEnd w:id="21"/>
      <w:r>
        <w:rPr>
          <w:rFonts w:ascii="Calibri" w:hAnsi="Calibri" w:cs="Calibri"/>
        </w:rPr>
        <w:t>22) устанавливает размер и порядок выплаты педагогическим работникам компенсации за работу по подготовке и проведению единого государственного экзамена за счет бюджетных ассигнований областного бюджета, выделяемых на проведение единого государственного экзамена;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23 в ред. </w:t>
      </w:r>
      <w:hyperlink r:id="rId31" w:history="1">
        <w:r>
          <w:rPr>
            <w:rFonts w:ascii="Calibri" w:hAnsi="Calibri" w:cs="Calibri"/>
            <w:color w:val="0000FF"/>
          </w:rPr>
          <w:t>закона</w:t>
        </w:r>
      </w:hyperlink>
      <w:r>
        <w:rPr>
          <w:rFonts w:ascii="Calibri" w:hAnsi="Calibri" w:cs="Calibri"/>
        </w:rPr>
        <w:t xml:space="preserve"> Архангельской области от 16.12.2014 N 231-13-ОЗ)</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2" w:name="Par166"/>
      <w:bookmarkEnd w:id="22"/>
      <w:r>
        <w:rPr>
          <w:rFonts w:ascii="Calibri" w:hAnsi="Calibri" w:cs="Calibri"/>
        </w:rPr>
        <w:t>24) разрабатывает примерные нормативы штатной численности государственных образовательных организаций Архангельской области, находящихся в его ведении;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обеспечивает проведение государственной итоговой аттестации по образовательным программам основного общего и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обеспечивает предоставление родителям (иным законным представителям) несовершеннолетних обучающихся условий (возможностей),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29) устанавливает порядок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а также определяет ее средний размер в государственных и муниципальных образовательных организациях;</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29 в ред. </w:t>
      </w:r>
      <w:hyperlink r:id="rId32" w:history="1">
        <w:r>
          <w:rPr>
            <w:rFonts w:ascii="Calibri" w:hAnsi="Calibri" w:cs="Calibri"/>
            <w:color w:val="0000FF"/>
          </w:rPr>
          <w:t>закона</w:t>
        </w:r>
      </w:hyperlink>
      <w:r>
        <w:rPr>
          <w:rFonts w:ascii="Calibri" w:hAnsi="Calibri" w:cs="Calibri"/>
        </w:rPr>
        <w:t xml:space="preserve"> Архангельской области от 21.04.2014 N 119-7-ОЗ)</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4" w:name="Par173"/>
      <w:bookmarkEnd w:id="24"/>
      <w:r>
        <w:rPr>
          <w:rFonts w:ascii="Calibri" w:hAnsi="Calibri" w:cs="Calibri"/>
        </w:rPr>
        <w:t>30) определяет случаи и устанавливает порядок организации индивидуального отбора при приеме либо переводе в государственные образовательные организации Архангельской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организует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5" w:name="Par176"/>
      <w:bookmarkEnd w:id="25"/>
      <w:r>
        <w:rPr>
          <w:rFonts w:ascii="Calibri" w:hAnsi="Calibri" w:cs="Calibri"/>
        </w:rPr>
        <w:t>32.1) создает условия для однократного получения за счет бюджетных ассигнований областного бюджета несовершеннолетними обучающимися, не имеющими основного общего образования, которые отчислены из государственных и муниципальных образовательных организаций или частных образовательных организаций, профессионального обучения по программам профессиональной подготовки по профессиям рабочих в профессиональных образовательных организациях;</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32.1 введен </w:t>
      </w:r>
      <w:hyperlink r:id="rId33" w:history="1">
        <w:r>
          <w:rPr>
            <w:rFonts w:ascii="Calibri" w:hAnsi="Calibri" w:cs="Calibri"/>
            <w:color w:val="0000FF"/>
          </w:rPr>
          <w:t>законом</w:t>
        </w:r>
      </w:hyperlink>
      <w:r>
        <w:rPr>
          <w:rFonts w:ascii="Calibri" w:hAnsi="Calibri" w:cs="Calibri"/>
        </w:rPr>
        <w:t xml:space="preserve"> Архангельской области от 20.06.2014 N 158-9-ОЗ)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общеобразовательные организации при исправительных учреждениях уголовно-исполнительной системы в целях обеспечения условий для получения общего образования лицами, содержащимися в исправительных учреждениях уголовно-исполнительной системы;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осуществляет размещение на официальном сайте Правительства Архангельской области в сети "Интернет" итогового годового отчета о состоянии и перспективах развития образования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создает, формирует и ведет государственные информационные системы Архангельской области в целях информационного обеспечения управления в системе образования в Архангельской области и государственной регламентации образовательной деятельности, участвует в ведении федеральных информационных систем, указанных в </w:t>
      </w:r>
      <w:hyperlink r:id="rId34" w:history="1">
        <w:r>
          <w:rPr>
            <w:rFonts w:ascii="Calibri" w:hAnsi="Calibri" w:cs="Calibri"/>
            <w:color w:val="0000FF"/>
          </w:rPr>
          <w:t>статье 98</w:t>
        </w:r>
      </w:hyperlink>
      <w:r>
        <w:rPr>
          <w:rFonts w:ascii="Calibri" w:hAnsi="Calibri" w:cs="Calibri"/>
        </w:rPr>
        <w:t xml:space="preserve"> Федерального закона "Об образовании 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6" w:name="Par182"/>
      <w:bookmarkEnd w:id="26"/>
      <w:r>
        <w:rPr>
          <w:rFonts w:ascii="Calibri" w:hAnsi="Calibri" w:cs="Calibri"/>
        </w:rPr>
        <w:t>37) устанавливает порядок предоставления на период получения образования обучающимся с ограниченными возможностями здоровья (за исключением обучающихся за счет бюджетных ассигнований федерального бюджета) в бесплатное пользование специальных учебников и учебных пособий, иной учебной литературы, а также бесплатного предоставления им услуг сурдопереводчиков и тифлосурдопереводчиков;</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7" w:name="Par183"/>
      <w:bookmarkEnd w:id="27"/>
      <w:r>
        <w:rPr>
          <w:rFonts w:ascii="Calibri" w:hAnsi="Calibri" w:cs="Calibri"/>
        </w:rPr>
        <w:t>38) устанавливает порядок комплектования обучающимися государственных образовательных организаций Архангельской области, имеющих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8" w:name="Par184"/>
      <w:bookmarkEnd w:id="28"/>
      <w:r>
        <w:rPr>
          <w:rFonts w:ascii="Calibri" w:hAnsi="Calibri" w:cs="Calibri"/>
        </w:rPr>
        <w:t>38.1) утверждает положение о золотой медали "За особые успехи в обучении" и серебряной медали "За особые успехи в обучении", описание указанных медалей и порядок их вручения выпускникам государственных, муниципальных и частных образовательных организаций;</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38.1 введен </w:t>
      </w:r>
      <w:hyperlink r:id="rId35" w:history="1">
        <w:r>
          <w:rPr>
            <w:rFonts w:ascii="Calibri" w:hAnsi="Calibri" w:cs="Calibri"/>
            <w:color w:val="0000FF"/>
          </w:rPr>
          <w:t>законом</w:t>
        </w:r>
      </w:hyperlink>
      <w:r>
        <w:rPr>
          <w:rFonts w:ascii="Calibri" w:hAnsi="Calibri" w:cs="Calibri"/>
        </w:rPr>
        <w:t xml:space="preserve"> Архангельской области от 30.05.2014 N 134-8-ОЗ)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предусмотренные </w:t>
      </w:r>
      <w:hyperlink w:anchor="Par138" w:history="1">
        <w:r>
          <w:rPr>
            <w:rFonts w:ascii="Calibri" w:hAnsi="Calibri" w:cs="Calibri"/>
            <w:color w:val="0000FF"/>
          </w:rPr>
          <w:t>подпунктами 3</w:t>
        </w:r>
      </w:hyperlink>
      <w:r>
        <w:rPr>
          <w:rFonts w:ascii="Calibri" w:hAnsi="Calibri" w:cs="Calibri"/>
        </w:rPr>
        <w:t xml:space="preserve">, </w:t>
      </w:r>
      <w:hyperlink w:anchor="Par145" w:history="1">
        <w:r>
          <w:rPr>
            <w:rFonts w:ascii="Calibri" w:hAnsi="Calibri" w:cs="Calibri"/>
            <w:color w:val="0000FF"/>
          </w:rPr>
          <w:t>4</w:t>
        </w:r>
      </w:hyperlink>
      <w:r>
        <w:rPr>
          <w:rFonts w:ascii="Calibri" w:hAnsi="Calibri" w:cs="Calibri"/>
        </w:rPr>
        <w:t xml:space="preserve">, </w:t>
      </w:r>
      <w:hyperlink w:anchor="Par152" w:history="1">
        <w:r>
          <w:rPr>
            <w:rFonts w:ascii="Calibri" w:hAnsi="Calibri" w:cs="Calibri"/>
            <w:color w:val="0000FF"/>
          </w:rPr>
          <w:t>11</w:t>
        </w:r>
      </w:hyperlink>
      <w:r>
        <w:rPr>
          <w:rFonts w:ascii="Calibri" w:hAnsi="Calibri" w:cs="Calibri"/>
        </w:rPr>
        <w:t xml:space="preserve"> (в части утверждения положения о проведении мониторинга в системе образования в Архангельской области), </w:t>
      </w:r>
      <w:hyperlink w:anchor="Par155" w:history="1">
        <w:r>
          <w:rPr>
            <w:rFonts w:ascii="Calibri" w:hAnsi="Calibri" w:cs="Calibri"/>
            <w:color w:val="0000FF"/>
          </w:rPr>
          <w:t>14</w:t>
        </w:r>
      </w:hyperlink>
      <w:r>
        <w:rPr>
          <w:rFonts w:ascii="Calibri" w:hAnsi="Calibri" w:cs="Calibri"/>
        </w:rPr>
        <w:t xml:space="preserve"> (в части утверждения положения об учебно-методических объединениях Архангельской области), </w:t>
      </w:r>
      <w:hyperlink w:anchor="Par156" w:history="1">
        <w:r>
          <w:rPr>
            <w:rFonts w:ascii="Calibri" w:hAnsi="Calibri" w:cs="Calibri"/>
            <w:color w:val="0000FF"/>
          </w:rPr>
          <w:t>15</w:t>
        </w:r>
      </w:hyperlink>
      <w:r>
        <w:rPr>
          <w:rFonts w:ascii="Calibri" w:hAnsi="Calibri" w:cs="Calibri"/>
        </w:rPr>
        <w:t xml:space="preserve">, </w:t>
      </w:r>
      <w:hyperlink w:anchor="Par158" w:history="1">
        <w:r>
          <w:rPr>
            <w:rFonts w:ascii="Calibri" w:hAnsi="Calibri" w:cs="Calibri"/>
            <w:color w:val="0000FF"/>
          </w:rPr>
          <w:t>17</w:t>
        </w:r>
      </w:hyperlink>
      <w:r>
        <w:rPr>
          <w:rFonts w:ascii="Calibri" w:hAnsi="Calibri" w:cs="Calibri"/>
        </w:rPr>
        <w:t xml:space="preserve">, </w:t>
      </w:r>
      <w:hyperlink w:anchor="Par159" w:history="1">
        <w:r>
          <w:rPr>
            <w:rFonts w:ascii="Calibri" w:hAnsi="Calibri" w:cs="Calibri"/>
            <w:color w:val="0000FF"/>
          </w:rPr>
          <w:t>18</w:t>
        </w:r>
      </w:hyperlink>
      <w:r>
        <w:rPr>
          <w:rFonts w:ascii="Calibri" w:hAnsi="Calibri" w:cs="Calibri"/>
        </w:rPr>
        <w:t xml:space="preserve">, </w:t>
      </w:r>
      <w:hyperlink w:anchor="Par162" w:history="1">
        <w:r>
          <w:rPr>
            <w:rFonts w:ascii="Calibri" w:hAnsi="Calibri" w:cs="Calibri"/>
            <w:color w:val="0000FF"/>
          </w:rPr>
          <w:t>21</w:t>
        </w:r>
      </w:hyperlink>
      <w:r>
        <w:rPr>
          <w:rFonts w:ascii="Calibri" w:hAnsi="Calibri" w:cs="Calibri"/>
        </w:rPr>
        <w:t xml:space="preserve">, </w:t>
      </w:r>
      <w:hyperlink w:anchor="Par163" w:history="1">
        <w:r>
          <w:rPr>
            <w:rFonts w:ascii="Calibri" w:hAnsi="Calibri" w:cs="Calibri"/>
            <w:color w:val="0000FF"/>
          </w:rPr>
          <w:t>22</w:t>
        </w:r>
      </w:hyperlink>
      <w:r>
        <w:rPr>
          <w:rFonts w:ascii="Calibri" w:hAnsi="Calibri" w:cs="Calibri"/>
        </w:rPr>
        <w:t xml:space="preserve">, </w:t>
      </w:r>
      <w:hyperlink w:anchor="Par166" w:history="1">
        <w:r>
          <w:rPr>
            <w:rFonts w:ascii="Calibri" w:hAnsi="Calibri" w:cs="Calibri"/>
            <w:color w:val="0000FF"/>
          </w:rPr>
          <w:t>24</w:t>
        </w:r>
      </w:hyperlink>
      <w:r>
        <w:rPr>
          <w:rFonts w:ascii="Calibri" w:hAnsi="Calibri" w:cs="Calibri"/>
        </w:rPr>
        <w:t xml:space="preserve">, </w:t>
      </w:r>
      <w:hyperlink w:anchor="Par171" w:history="1">
        <w:r>
          <w:rPr>
            <w:rFonts w:ascii="Calibri" w:hAnsi="Calibri" w:cs="Calibri"/>
            <w:color w:val="0000FF"/>
          </w:rPr>
          <w:t>29</w:t>
        </w:r>
      </w:hyperlink>
      <w:r>
        <w:rPr>
          <w:rFonts w:ascii="Calibri" w:hAnsi="Calibri" w:cs="Calibri"/>
        </w:rPr>
        <w:t xml:space="preserve">, </w:t>
      </w:r>
      <w:hyperlink w:anchor="Par173" w:history="1">
        <w:r>
          <w:rPr>
            <w:rFonts w:ascii="Calibri" w:hAnsi="Calibri" w:cs="Calibri"/>
            <w:color w:val="0000FF"/>
          </w:rPr>
          <w:t>30</w:t>
        </w:r>
      </w:hyperlink>
      <w:r>
        <w:rPr>
          <w:rFonts w:ascii="Calibri" w:hAnsi="Calibri" w:cs="Calibri"/>
        </w:rPr>
        <w:t xml:space="preserve">, </w:t>
      </w:r>
      <w:hyperlink w:anchor="Par182" w:history="1">
        <w:r>
          <w:rPr>
            <w:rFonts w:ascii="Calibri" w:hAnsi="Calibri" w:cs="Calibri"/>
            <w:color w:val="0000FF"/>
          </w:rPr>
          <w:t>37</w:t>
        </w:r>
      </w:hyperlink>
      <w:r>
        <w:rPr>
          <w:rFonts w:ascii="Calibri" w:hAnsi="Calibri" w:cs="Calibri"/>
        </w:rPr>
        <w:t xml:space="preserve">, </w:t>
      </w:r>
      <w:hyperlink w:anchor="Par183" w:history="1">
        <w:r>
          <w:rPr>
            <w:rFonts w:ascii="Calibri" w:hAnsi="Calibri" w:cs="Calibri"/>
            <w:color w:val="0000FF"/>
          </w:rPr>
          <w:t>38</w:t>
        </w:r>
      </w:hyperlink>
      <w:r>
        <w:rPr>
          <w:rFonts w:ascii="Calibri" w:hAnsi="Calibri" w:cs="Calibri"/>
        </w:rPr>
        <w:t xml:space="preserve"> и </w:t>
      </w:r>
      <w:hyperlink w:anchor="Par184" w:history="1">
        <w:r>
          <w:rPr>
            <w:rFonts w:ascii="Calibri" w:hAnsi="Calibri" w:cs="Calibri"/>
            <w:color w:val="0000FF"/>
          </w:rPr>
          <w:t>38.1 пункта 1</w:t>
        </w:r>
      </w:hyperlink>
      <w:r>
        <w:rPr>
          <w:rFonts w:ascii="Calibri" w:hAnsi="Calibri" w:cs="Calibri"/>
        </w:rPr>
        <w:t xml:space="preserve"> настоящей статьи, реализуются уполномоченным исполнительным органом путем принятия постановлений.</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Архангельской области от 30.05.2014 N 134-8-ОЗ)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исполнительные органы государственной власти Архангельской области в пределах своей компетенции: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разработке государственных программ предусматривают мероприятия, направленные на развитие образования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29" w:name="Par191"/>
      <w:bookmarkEnd w:id="29"/>
      <w:r>
        <w:rPr>
          <w:rFonts w:ascii="Calibri" w:hAnsi="Calibri" w:cs="Calibri"/>
        </w:rPr>
        <w:t>2) устанавливают нормативные затраты на оказание государственных услуг в сфере образования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функции и полномочия учредителя отдельных государственных образовательных организаций Архангельской области и (или) профессиональных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государственное управление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формировании и исполнении государственного регионального заказа;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37" w:history="1">
        <w:r>
          <w:rPr>
            <w:rFonts w:ascii="Calibri" w:hAnsi="Calibri" w:cs="Calibri"/>
            <w:color w:val="0000FF"/>
          </w:rPr>
          <w:t>закона</w:t>
        </w:r>
      </w:hyperlink>
      <w:r>
        <w:rPr>
          <w:rFonts w:ascii="Calibri" w:hAnsi="Calibri" w:cs="Calibri"/>
        </w:rPr>
        <w:t xml:space="preserve"> Архангельской области от 16.12.2014 N 231-13-ОЗ)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оказывают содействие в организации практики обучающихся в профессиональных 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30" w:name="Par198"/>
      <w:bookmarkEnd w:id="30"/>
      <w:r>
        <w:rPr>
          <w:rFonts w:ascii="Calibri" w:hAnsi="Calibri" w:cs="Calibri"/>
        </w:rPr>
        <w:t>8) разрабатывают примерные нормативы штатной численности государственных образовательных организаций Архангельской области, находящихся в их ведении;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осуществляют иные полномочия, установленные законодательством Российской Федерации и законодательством Архангельской области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предусмотренные </w:t>
      </w:r>
      <w:hyperlink w:anchor="Par191" w:history="1">
        <w:r>
          <w:rPr>
            <w:rFonts w:ascii="Calibri" w:hAnsi="Calibri" w:cs="Calibri"/>
            <w:color w:val="0000FF"/>
          </w:rPr>
          <w:t>подпунктами 2</w:t>
        </w:r>
      </w:hyperlink>
      <w:r>
        <w:rPr>
          <w:rFonts w:ascii="Calibri" w:hAnsi="Calibri" w:cs="Calibri"/>
        </w:rPr>
        <w:t xml:space="preserve"> и </w:t>
      </w:r>
      <w:hyperlink w:anchor="Par198" w:history="1">
        <w:r>
          <w:rPr>
            <w:rFonts w:ascii="Calibri" w:hAnsi="Calibri" w:cs="Calibri"/>
            <w:color w:val="0000FF"/>
          </w:rPr>
          <w:t>8 пункта 3</w:t>
        </w:r>
      </w:hyperlink>
      <w:r>
        <w:rPr>
          <w:rFonts w:ascii="Calibri" w:hAnsi="Calibri" w:cs="Calibri"/>
        </w:rPr>
        <w:t xml:space="preserve"> настоящей статьи, реализуются уполномоченными исполнительными органами государственной власти Архангельской области путем принятия постановлений.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1" w:name="Par202"/>
      <w:bookmarkEnd w:id="31"/>
      <w:r>
        <w:rPr>
          <w:rFonts w:ascii="Calibri" w:hAnsi="Calibri" w:cs="Calibri"/>
        </w:rPr>
        <w:t>Статья 11. Осуществление отдельных полномочий Российской Федерации в сфере образования, переданных органам государственной власти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настоящей статьей полномочия в сфере образования являются полномочиями Российской Федерации, переданными органам государственной власти Архангельской области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исполнительных органов государственной власти Архангельской области,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исполнительных органов государственной власти Архангельской области, осуществляющих переданные полномочия;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Российской Федерации об образовании;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ежеквартального отчета о расходовании предоставленных субвенций и о достижении целевых прогнозных показателей;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необходимого количества экземпляров нормативных правовых актов, принимаемых органами государственной власти Архангельской области по вопросам переданных полномочий;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принятия нормативных правовых актов, указанных в </w:t>
      </w:r>
      <w:hyperlink r:id="rId39" w:history="1">
        <w:r>
          <w:rPr>
            <w:rFonts w:ascii="Calibri" w:hAnsi="Calibri" w:cs="Calibri"/>
            <w:color w:val="0000FF"/>
          </w:rPr>
          <w:t>пункте 1 части 6 статьи 7</w:t>
        </w:r>
      </w:hyperlink>
      <w:r>
        <w:rPr>
          <w:rFonts w:ascii="Calibri" w:hAnsi="Calibri" w:cs="Calibri"/>
        </w:rPr>
        <w:t xml:space="preserve"> Федерального закона "Об образовании в Российской Федерации", утверждает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исполнительный орган государственной власти Архангельской области, осуществляющий на территории Архангельской области полномочия Российской Федерации по контролю (надзору) в сфере образования, переданные для осуществления органам </w:t>
      </w:r>
      <w:r>
        <w:rPr>
          <w:rFonts w:ascii="Calibri" w:hAnsi="Calibri" w:cs="Calibri"/>
        </w:rPr>
        <w:lastRenderedPageBreak/>
        <w:t>государственной власти Архангельской области, в пределах своей компетенции: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Архангельской области (за исключением организаций, указанных в </w:t>
      </w:r>
      <w:hyperlink r:id="rId40"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лицензирование образовательной деятельности организаций, осуществляющих образовательную деятельность на территории Архангельской области (за исключением организаций, указанных в </w:t>
      </w:r>
      <w:hyperlink r:id="rId41"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проводит государственную аккредитацию образовательной деятельности организаций, осуществляющих образовательную деятельность на территории Архангельской области (за исключением организаций, указанных в </w:t>
      </w:r>
      <w:hyperlink r:id="rId42"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подтверждает документы об образовании и (или) о квалификации;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сведения о проставленных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2" w:name="Par221"/>
      <w:bookmarkEnd w:id="32"/>
      <w:r>
        <w:rPr>
          <w:rFonts w:ascii="Calibri" w:hAnsi="Calibri" w:cs="Calibri"/>
        </w:rPr>
        <w:t>Статья 12. Полномочия органов местного самоуправления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реализуют полномочия в сфере образования в соответствии со </w:t>
      </w:r>
      <w:hyperlink r:id="rId43" w:history="1">
        <w:r>
          <w:rPr>
            <w:rFonts w:ascii="Calibri" w:hAnsi="Calibri" w:cs="Calibri"/>
            <w:color w:val="0000FF"/>
          </w:rPr>
          <w:t>статьей 9</w:t>
        </w:r>
      </w:hyperlink>
      <w:r>
        <w:rPr>
          <w:rFonts w:ascii="Calibri" w:hAnsi="Calibri" w:cs="Calibri"/>
        </w:rPr>
        <w:t xml:space="preserve"> Федерального закона "Об образовании 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программы, направленные на развитие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33" w:name="Par226"/>
      <w:bookmarkEnd w:id="33"/>
      <w:r>
        <w:rPr>
          <w:rFonts w:ascii="Calibri" w:hAnsi="Calibri" w:cs="Calibri"/>
          <w:b/>
          <w:bCs/>
        </w:rPr>
        <w:t>Глава III. ОРГАНИЗАЦИОННЫЕ ОСНОВЫ СИСТЕМЫ ОБРАЗОВАНИЯ</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4" w:name="Par229"/>
      <w:bookmarkEnd w:id="34"/>
      <w:r>
        <w:rPr>
          <w:rFonts w:ascii="Calibri" w:hAnsi="Calibri" w:cs="Calibri"/>
        </w:rPr>
        <w:t>Статья 13. Региональная программа развития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развития образования определяет цели, задачи и механизм совершенствования системы образования в Архангельской области с учетом социально-экономических, экологических, демографических, этнокультурных и других особенностей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развития образования определяет меры по развитию системы образования в Архангельской области,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Региональная программа развития образования утверждается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5" w:name="Par235"/>
      <w:bookmarkEnd w:id="35"/>
      <w:r>
        <w:rPr>
          <w:rFonts w:ascii="Calibri" w:hAnsi="Calibri" w:cs="Calibri"/>
        </w:rPr>
        <w:t>Статья 14. Инфраструктура системы 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Инфраструктуру системы образования в Архангельской области составляют:</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образовательные организации, а также профессиональные образовательные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w:t>
      </w:r>
      <w:r>
        <w:rPr>
          <w:rFonts w:ascii="Calibri" w:hAnsi="Calibri" w:cs="Calibri"/>
        </w:rPr>
        <w:lastRenderedPageBreak/>
        <w:t>иные юридические лица и индивидуальные предприниматели;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в Архангельской области, оценку качества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инфраструктуру системы образования в Архангельской области входят библиотеки, столовые, общежития, спортивные сооружения и другие организации и объекты, обеспечивающие функционирование системы 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6" w:name="Par243"/>
      <w:bookmarkEnd w:id="36"/>
      <w:r>
        <w:rPr>
          <w:rFonts w:ascii="Calibri" w:hAnsi="Calibri" w:cs="Calibri"/>
        </w:rPr>
        <w:t>Статья 15. Учебно-методические объединения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участия педагогических работников, научных работников, представителей работодателей в разработке федеральных государственных образовательных стандартов, примерных общеобразовательных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Архангельской области уполномоченным исполнительным органом создаются учебно-методические объединения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Учебно-методические объединения Архангельской области осуществляют свою деятельность на основании положений, утверждаемых постановлением уполномоченного исполнительного органа в соответствии с Типовыми положениями об учебно-методических объединениях в системе образования,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учебно-методических объединений Архангельской области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Архангельской области, в том числе представители работодателей.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7" w:name="Par249"/>
      <w:bookmarkEnd w:id="37"/>
      <w:r>
        <w:rPr>
          <w:rFonts w:ascii="Calibri" w:hAnsi="Calibri" w:cs="Calibri"/>
        </w:rPr>
        <w:t>Статья 16. Формирование и исполнение государственного регионального заказа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региональный заказ в профессиональных образовательных организациях,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формируется на основе: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прогноза социально-экономического развития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демографической ситуации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состояния рынка труда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текущей и перспективной потребности организаций в кадрах;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образовательной потребности жителей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государственного регионального заказа формируется уполномоченным исполнительным органом государственной власти Архангельской области в сфере труда совместно с уполномоченным исполнительным органом на основании анализа и прогнозирования социально-экономического развития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исполнения государственного регионального заказа устанавливается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региональный заказ формируется ежегодно на следующий календарный год и утверждается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38" w:name="Par261"/>
      <w:bookmarkEnd w:id="38"/>
      <w:r>
        <w:rPr>
          <w:rFonts w:ascii="Calibri" w:hAnsi="Calibri" w:cs="Calibri"/>
        </w:rPr>
        <w:t>Статья 17. Контрольные цифры приема на обучение за счет бюджетных ассигнований областного бюджета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39" w:name="Par263"/>
      <w:bookmarkEnd w:id="39"/>
      <w:r>
        <w:rPr>
          <w:rFonts w:ascii="Calibri" w:hAnsi="Calibri" w:cs="Calibri"/>
        </w:rPr>
        <w:t>1.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Порядок установления организациям, указанным в </w:t>
      </w:r>
      <w:hyperlink w:anchor="Par263" w:history="1">
        <w:r>
          <w:rPr>
            <w:rFonts w:ascii="Calibri" w:hAnsi="Calibri" w:cs="Calibri"/>
            <w:color w:val="0000FF"/>
          </w:rPr>
          <w:t>пункте 1</w:t>
        </w:r>
      </w:hyperlink>
      <w:r>
        <w:rPr>
          <w:rFonts w:ascii="Calibri" w:hAnsi="Calibri" w:cs="Calibri"/>
        </w:rPr>
        <w:t xml:space="preserve"> настоящей статьи, контрольных цифр приема на обучение за счет бюджетных ассигнований областного бюджета определяется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40" w:name="Par266"/>
      <w:bookmarkEnd w:id="40"/>
      <w:r>
        <w:rPr>
          <w:rFonts w:ascii="Calibri" w:hAnsi="Calibri" w:cs="Calibri"/>
        </w:rPr>
        <w:t>Статья 18. Учебные центры профессиональной квалификации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Учебные центры профессиональной квалификации создаются в различных организационно-правовых формах юридических лиц, предусмотренных гражданским законодательством Российской Федерации, или в качестве структурных подразделений юридических лиц.</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41" w:name="Par269"/>
      <w:bookmarkEnd w:id="41"/>
      <w:r>
        <w:rPr>
          <w:rFonts w:ascii="Calibri" w:hAnsi="Calibri" w:cs="Calibri"/>
        </w:rPr>
        <w:t>2. Профессиональные образовательные организации создают учебные центры профессиональной квалификации в качестве своих структурных подразделений, имеющих необходимые материально-технические, информационные, научно-методические, кадровые и (или) иные ресурсы, позволяющие им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организации и деятельности учебных центров профессиональной квалификации определяется их учредительными документами, а в случае, предусмотренном </w:t>
      </w:r>
      <w:hyperlink w:anchor="Par269" w:history="1">
        <w:r>
          <w:rPr>
            <w:rFonts w:ascii="Calibri" w:hAnsi="Calibri" w:cs="Calibri"/>
            <w:color w:val="0000FF"/>
          </w:rPr>
          <w:t>пунктом 2</w:t>
        </w:r>
      </w:hyperlink>
      <w:r>
        <w:rPr>
          <w:rFonts w:ascii="Calibri" w:hAnsi="Calibri" w:cs="Calibri"/>
        </w:rPr>
        <w:t xml:space="preserve"> настоящей статьи, - локальным нормативным актом профессиональной образовательной организации.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42" w:name="Par272"/>
      <w:bookmarkEnd w:id="42"/>
      <w:r>
        <w:rPr>
          <w:rFonts w:ascii="Calibri" w:hAnsi="Calibri" w:cs="Calibri"/>
          <w:b/>
          <w:bCs/>
        </w:rPr>
        <w:t>Глава IV. ДОПОЛНИТЕЛЬНЫЕ ГАРАНТИИ ПРАВА</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НА ОБРАЗОВАНИЕ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43" w:name="Par275"/>
      <w:bookmarkEnd w:id="43"/>
      <w:r>
        <w:rPr>
          <w:rFonts w:ascii="Calibri" w:hAnsi="Calibri" w:cs="Calibri"/>
        </w:rPr>
        <w:t>Статья 19.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с углубленным изучением отдельных учебных предметов допускается с пятого класса.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профильного обучения допускается с десятого класса по результатам успеваемости обучающегося, а также по решению коллегиального органа управления образовательной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муниципальных и региональных олимпиад по учебным предметам либо предметам профильного обучения;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в порядке перевода из другой образовательной организации, реализующей общеобразовательную программу соответствующего уровня.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и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постановлением уполномоченного исполнительного органа в отношении </w:t>
      </w:r>
      <w:r>
        <w:rPr>
          <w:rFonts w:ascii="Calibri" w:hAnsi="Calibri" w:cs="Calibri"/>
        </w:rPr>
        <w:lastRenderedPageBreak/>
        <w:t>государственных образовательных организаций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муниципальными нормативными правовыми актами органов местного самоуправления в отношении муниципальных образовательных организаций.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44" w:name="Par288"/>
      <w:bookmarkEnd w:id="44"/>
      <w:r>
        <w:rPr>
          <w:rFonts w:ascii="Calibri" w:hAnsi="Calibri" w:cs="Calibri"/>
        </w:rPr>
        <w:t>Статья 20. Дополнительные меры по реализации права граждан на дополнительное образование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осуществляется государственными и муниципальными образовательными организациями посредством реализации дополнительных общеразвивающих и предпрофессиональных общеобразовательных программ (программ повышения квалификации, программ профессиональной переподготовки).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на обучение по дополнительным предпрофессиональным общеобразовательным программам осуществляется государственными и муниципальными образовательными организациями, реализующими дополнительные предпрофессиональные общеобразовательные программы, с учетом имеющихся кадровых и материальных ресурсов.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дополнительным предпрофессиональным общеобразовательным программам в области искусств проводится на основании результатов индивидуального отбора с целью выявления творческих способностей обучающихся, а также в зависимости от вида искусств и физических данных, позволяющих осваивать дополнительные предпрофессиональные общеобразовательные программы.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поддержки и развития детей, проявляющих выдающиеся способности в области искусств, их самореализации, профессионального самоопределения в соответствии со способностями осуществляется прием на обучение по программам повышенного уровня сложности. Прием производится по результатам приемных испытаний (прослушиваний).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предпрофессиональным общеобразовательным программам в области физической культуры и спорта проводится на основании результатов индивидуального отбора при отсутствии медицинских противопоказаний.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45" w:name="Par296"/>
      <w:bookmarkEnd w:id="45"/>
      <w:r>
        <w:rPr>
          <w:rFonts w:ascii="Calibri" w:hAnsi="Calibri" w:cs="Calibri"/>
        </w:rPr>
        <w:t>Статья 21. Дополнительные меры по реализации права граждан на инклюзивное образование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права граждан на инклюзивное образование предусматривает обеспечение равного доступа к образованию всех обучающихся с учетом разнообразия особых образовательных потребностей и индивидуальных возможностей.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реализации инклюзивного образования обучающихся с ограниченными возможностями здоровья определяются центральной, территориальной психолого-медико-педагогической комиссией, психолого-медико-педагогическим консилиумом государственной или муниципальной образовательной организации исходя из потребностей и особенностей развития обучающихся с ограниченными возможностями здоровья при непосредственном участии их родителей (иных законных представителей).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деятельности центральной, территориальной психолого-медико-педагогической комиссии регулируется законодательством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психолого-медико-педагогического консилиума определяется локальным нормативным актом государственной или муниципальной образовательной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реализации инклюзивного образования включают в себя: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индивидуальных учебных планов;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специальных образовательных программ, форм и методов обучения и воспитания,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специальной подготовки педагогических работников;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доступа в здания государственных или муниципальных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услуг ассистента (помощника), оказывающего обучающимся </w:t>
      </w:r>
      <w:r>
        <w:rPr>
          <w:rFonts w:ascii="Calibri" w:hAnsi="Calibri" w:cs="Calibri"/>
        </w:rPr>
        <w:lastRenderedPageBreak/>
        <w:t>необходимую помощь;</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адаптации обучающихся с ограниченными возможностями здоровья к образовательной среде государственной или муниципальной образовательной организации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46" w:name="Par310"/>
      <w:bookmarkEnd w:id="46"/>
      <w:r>
        <w:rPr>
          <w:rFonts w:ascii="Calibri" w:hAnsi="Calibri" w:cs="Calibri"/>
        </w:rPr>
        <w:t>Статья 22. Образование обучающихся с ограниченными возможностями здоровья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обучающихся с ограниченными возможностями здоровья может быть организовано:</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или муниципальных образовательных организациях, осуществляющих обучение и воспитание по адаптированным основным общеобразовательным программам для обучающихся с ограниченными возможностями здоровья, в отдельных классах (группах);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государственных или муниципальных образовательных организациях, осуществляющих обучение и воспитание по основным общеобразовательным программам совместно с другими обучающимися, не относящимися к категории обучающихся с ограниченными возможностями здоровья.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образовательные организации Архангельской области,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 создаются в соответствии с распоряжением Правительства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Детям-инвалидам, обучающимся на дому с использованием дистанционных образовательных технологий, на период получения общего образования, а также продолжения обучения в профессиональных образовательных организациях предоставляется компьютерная техника, обеспечивается доступ к сети "Интернет" за счет бюджетных ассигнований областного бюджета. Детям с нарушением зрения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 компьютерное оборудование передается в дар на безвозмездной основе. Порядок предоставления данной меры социальной поддержки устанавливается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4. На период получения образования обучающимися с ограниченными возможностями здоровья (за исключением обучающихся за счет бюджетных ассигнований федерального бюджета) им в бесплатное пользование предоставляются специальные учебники и учебные пособия, иная учебная литература, а также бесплатно предоставляются услуги сурдопереводчиков и тифлосурдопереводчиков.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мер социальной поддержки, указанных в </w:t>
      </w:r>
      <w:hyperlink w:anchor="Par317" w:history="1">
        <w:r>
          <w:rPr>
            <w:rFonts w:ascii="Calibri" w:hAnsi="Calibri" w:cs="Calibri"/>
            <w:color w:val="0000FF"/>
          </w:rPr>
          <w:t>абзаце первом</w:t>
        </w:r>
      </w:hyperlink>
      <w:r>
        <w:rPr>
          <w:rFonts w:ascii="Calibri" w:hAnsi="Calibri" w:cs="Calibri"/>
        </w:rPr>
        <w:t xml:space="preserve"> настоящего пункта, за счет бюджетных ассигнований областного бюджета устанавливается постановлением уполномоченного исполнительного органа.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исполнительный орган обеспечивает получение профессионального обучения обучающимися с ограниченными возможностями здоровья, не имеющими основного общего или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социальной адаптации и создания условий для приобретения навыков, необходимых для выполнения определенной работы (группы работ), выпускники общеобразовательных организаций для детей с ограниченными возможностями здоровья, не получившие основного общего образования, вправе однократно получить профессиональную подготовку в профессиональных образовательных организациях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территории Архангельской области для лиц с ограниченными возможностями здоровья, не имеющих основного общего образования, создаются условия для получения профессиональной подготовки.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48" w:name="Par323"/>
      <w:bookmarkEnd w:id="48"/>
      <w:r>
        <w:rPr>
          <w:rFonts w:ascii="Calibri" w:hAnsi="Calibri" w:cs="Calibri"/>
        </w:rPr>
        <w:t>Статья 23. Дополнительные меры по реализации права граждан на образование на дому или в медицинских организациях</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49" w:name="Par325"/>
      <w:bookmarkEnd w:id="49"/>
      <w:r>
        <w:rPr>
          <w:rFonts w:ascii="Calibri" w:hAnsi="Calibri" w:cs="Calibri"/>
        </w:rPr>
        <w:lastRenderedPageBreak/>
        <w:t>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детей, указанных в </w:t>
      </w:r>
      <w:hyperlink w:anchor="Par325" w:history="1">
        <w:r>
          <w:rPr>
            <w:rFonts w:ascii="Calibri" w:hAnsi="Calibri" w:cs="Calibri"/>
            <w:color w:val="0000FF"/>
          </w:rPr>
          <w:t>пункте 1</w:t>
        </w:r>
      </w:hyperlink>
      <w:r>
        <w:rPr>
          <w:rFonts w:ascii="Calibri" w:hAnsi="Calibri" w:cs="Calibri"/>
        </w:rPr>
        <w:t xml:space="preserve"> настоящей статьи, а также детей-инвалидов, которые по состоянию здоровья не могут посещать государственные или муниципальные образовательные организации, может быть организовано образовательными организациями, указанными в </w:t>
      </w:r>
      <w:hyperlink w:anchor="Par325" w:history="1">
        <w:r>
          <w:rPr>
            <w:rFonts w:ascii="Calibri" w:hAnsi="Calibri" w:cs="Calibri"/>
            <w:color w:val="0000FF"/>
          </w:rPr>
          <w:t>пункте 1</w:t>
        </w:r>
      </w:hyperlink>
      <w:r>
        <w:rPr>
          <w:rFonts w:ascii="Calibri" w:hAnsi="Calibri" w:cs="Calibri"/>
        </w:rPr>
        <w:t xml:space="preserve"> настоящей статьи, на дому или в медицинских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организации обучения обучающихся на дому или в медицинской организации являются заключение медицинской организации и соответствующее обращение родителей (иных законных представителей) в письменной форме к руководителю государственной или муниципальной образовательной организации.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0" w:name="Par329"/>
      <w:bookmarkEnd w:id="50"/>
      <w:r>
        <w:rPr>
          <w:rFonts w:ascii="Calibri" w:hAnsi="Calibri" w:cs="Calibri"/>
        </w:rPr>
        <w:t>Статья 24. Особенности получения образования лицами, проявившими выдающиеся способности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выявления и поддержки лиц, проявивших выдающиеся способности, уполномоченным исполнительным органом, органами местного самоуправления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Обучающиеся принимают участие в конкурсах на добровольной основе. Взимание платы за участие в олимпиадах и иных конкурсах, учредителями которых выступают уполномоченный исполнительный орган и иные исполнительные органы государственной власти Архангельской области, не допускается.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Критерии и порядок отбора лиц, проявивших выдающиеся способности, а также меры их стимулирования предусматриваются законодательством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51" w:name="Par334"/>
      <w:bookmarkEnd w:id="51"/>
      <w:r>
        <w:rPr>
          <w:rFonts w:ascii="Calibri" w:hAnsi="Calibri" w:cs="Calibri"/>
        </w:rPr>
        <w:t>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Архангельской области создаются государственные образовательные организации Архангельской области, имеющие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комплектования государственных образовательных организаций Архангельской области, указанных в </w:t>
      </w:r>
      <w:hyperlink w:anchor="Par334" w:history="1">
        <w:r>
          <w:rPr>
            <w:rFonts w:ascii="Calibri" w:hAnsi="Calibri" w:cs="Calibri"/>
            <w:color w:val="0000FF"/>
          </w:rPr>
          <w:t>абзаце первом</w:t>
        </w:r>
      </w:hyperlink>
      <w:r>
        <w:rPr>
          <w:rFonts w:ascii="Calibri" w:hAnsi="Calibri" w:cs="Calibri"/>
        </w:rPr>
        <w:t xml:space="preserve"> настоящего пункта, обучающимися устанавливается постановлением уполномоченного исполнительного органа с учетом уровня и направленности реализуемых образовательных программ, обеспечивающих развитие интеллектуальных, творческих и прикладных способностей обучающихся.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2" w:name="Par337"/>
      <w:bookmarkEnd w:id="52"/>
      <w:r>
        <w:rPr>
          <w:rFonts w:ascii="Calibri" w:hAnsi="Calibri" w:cs="Calibri"/>
        </w:rPr>
        <w:t>Статья 24.1. Поддержка лиц, проявивших выдающиеся способности</w:t>
      </w:r>
    </w:p>
    <w:p w:rsidR="009C6B6A" w:rsidRDefault="009C6B6A">
      <w:pPr>
        <w:widowControl w:val="0"/>
        <w:autoSpaceDE w:val="0"/>
        <w:autoSpaceDN w:val="0"/>
        <w:adjustRightInd w:val="0"/>
        <w:spacing w:after="0" w:line="240" w:lineRule="auto"/>
        <w:ind w:firstLine="540"/>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4" w:history="1">
        <w:r>
          <w:rPr>
            <w:rFonts w:ascii="Calibri" w:hAnsi="Calibri" w:cs="Calibri"/>
            <w:color w:val="0000FF"/>
          </w:rPr>
          <w:t>законом</w:t>
        </w:r>
      </w:hyperlink>
      <w:r>
        <w:rPr>
          <w:rFonts w:ascii="Calibri" w:hAnsi="Calibri" w:cs="Calibri"/>
        </w:rPr>
        <w:t xml:space="preserve"> Архангельской области от 30.05.2014 N 134-8-ОЗ)</w:t>
      </w:r>
    </w:p>
    <w:p w:rsidR="009C6B6A" w:rsidRDefault="009C6B6A">
      <w:pPr>
        <w:widowControl w:val="0"/>
        <w:autoSpaceDE w:val="0"/>
        <w:autoSpaceDN w:val="0"/>
        <w:adjustRightInd w:val="0"/>
        <w:spacing w:after="0" w:line="240" w:lineRule="auto"/>
        <w:ind w:firstLine="540"/>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лиц, проявивших выдающиеся способности, предусматриваются специальные меры стимулирования в виде награждения указанных лиц золотой медалью "За особые успехи в обучении" и серебряной медалью "За особые успехи в обучении".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Золотой медалью "За особые успехи в обучении" награждаются выпускники государственных, муниципальных и частных образовательных организаций, завершившие обучение по образовательным программам среднего общего образования, успешно прошедшие государственную итоговую аттестацию и имеющие итоговые отметки "отлично" по всем учебным предметам учебного плана, изучавшимся на уровне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Серебряной медалью "За особые успехи в обучении" награждаются выпускники государственных, муниципальных и частных образовательных организаций, завершившие обучение по образовательным программам среднего общего образования, успешно прошедшие государственную итоговую аттестацию и имеющие итоговые отметки "отлично" и не более двух отметок "хорошо" по учебным предметам учебного плана, изучавшимся на уровне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золотой медали "За особые успехи в обучении" и серебряной медали "За особые успехи в обучении", описание указанных медалей и порядок их вручения выпускникам государственных, муниципальных и частных образовательных организаций утверждаются постановлением уполномоченного исполнительного органа.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устанавливать специальные денежные поощрения для лиц, проявивших выдающиеся способности, и иные меры стимулирования указанных лиц за счет средств местных бюджетов муниципальных районов и городских округов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3" w:name="Par347"/>
      <w:bookmarkEnd w:id="53"/>
      <w:r>
        <w:rPr>
          <w:rFonts w:ascii="Calibri" w:hAnsi="Calibri" w:cs="Calibri"/>
        </w:rPr>
        <w:t>Статья 25. Дополнительные меры по реализации права на образование для лиц, содержащихся в исправительных учреждениях уголовно-исполнительной системы</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уполномоченным исполнительным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могут передаваться государственные полномочия Архангельской области по обеспечению лиц, содержащихся в исправительных учреждениях уголовно-исполнительной системы, условиями для получения общего образования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54" w:name="Par352"/>
      <w:bookmarkEnd w:id="54"/>
      <w:r>
        <w:rPr>
          <w:rFonts w:ascii="Calibri" w:hAnsi="Calibri" w:cs="Calibri"/>
          <w:b/>
          <w:bCs/>
        </w:rPr>
        <w:t>Глава V. МЕРЫ СОЦИАЛЬНОЙ ПОДДЕРЖКИ ОБУЧАЮЩИХСЯ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5" w:name="Par354"/>
      <w:bookmarkEnd w:id="55"/>
      <w:r>
        <w:rPr>
          <w:rFonts w:ascii="Calibri" w:hAnsi="Calibri" w:cs="Calibri"/>
        </w:rPr>
        <w:t>Статья 26. Социальные гарантии обучающихся в системе 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Социальные гарантии обучающихся в системе образования в Архангельской области определяются законодательством Российской Федерации и законодательством Архангельской области, а также уставами государственных и муниципальных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образовательные организации Архангельской области самостоятельно в пределах имеющихся у них средств разрабатывают и предоставляют меры дополнительной социальной поддержки обучающихся, включая установление дифференцированных стипендий, социальных пособий и других льгот.</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6" w:name="Par359"/>
      <w:bookmarkEnd w:id="56"/>
      <w:r>
        <w:rPr>
          <w:rFonts w:ascii="Calibri" w:hAnsi="Calibri" w:cs="Calibri"/>
        </w:rPr>
        <w:t>Статья 27. Обеспечение обучающихся учебниками и учебными пособиями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исполнительный орган организует обеспечение государственных и муниципальных образовательных организаций учебниками и учебными пособиями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7" w:name="Par363"/>
      <w:bookmarkEnd w:id="57"/>
      <w:r>
        <w:rPr>
          <w:rFonts w:ascii="Calibri" w:hAnsi="Calibri" w:cs="Calibri"/>
        </w:rPr>
        <w:t>Статья 28. Обеспечение обучающихся питанием</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бесплатное питание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имеющих государственную аккредитацию профессиональных образовательных организациях за счет бюджетных ассигнований областного бюджета имеют:</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осваивающие адаптированные основные общеобразовательные программы для обучающихся с ограниченными возможностями здоровья;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осваивающие основные профессиональные образовательные программы среднего профессионального образования - программы подготовки квалифицированных рабочих, служащих в имеющих государственную аккредитацию профессиональных образовательных организациях по очной форме обучения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обучающиеся из числа лиц, являющихся выпускниками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не получившими основного общего образования, осваивающие программы профессиональной подготовки в профессиональных образовательных организациях по очной форме обучения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однократно получающие профессиональное обучение по программам профессиональной подготовки по профессиям рабочих в профессиональных образовательных организациях по очной форме обучения за счет бюджетных ассигнований областного бюджета в соответствии с </w:t>
      </w:r>
      <w:hyperlink w:anchor="Par176" w:history="1">
        <w:r>
          <w:rPr>
            <w:rFonts w:ascii="Calibri" w:hAnsi="Calibri" w:cs="Calibri"/>
            <w:color w:val="0000FF"/>
          </w:rPr>
          <w:t>подпунктом 32.1 пункта 1 статьи 10</w:t>
        </w:r>
      </w:hyperlink>
      <w:r>
        <w:rPr>
          <w:rFonts w:ascii="Calibri" w:hAnsi="Calibri" w:cs="Calibri"/>
        </w:rPr>
        <w:t xml:space="preserve"> настоящего закона, в том числе обучающиеся, достигшие совершеннолетия в период получения данного профессионального обучения.</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45" w:history="1">
        <w:r>
          <w:rPr>
            <w:rFonts w:ascii="Calibri" w:hAnsi="Calibri" w:cs="Calibri"/>
            <w:color w:val="0000FF"/>
          </w:rPr>
          <w:t>законом</w:t>
        </w:r>
      </w:hyperlink>
      <w:r>
        <w:rPr>
          <w:rFonts w:ascii="Calibri" w:hAnsi="Calibri" w:cs="Calibri"/>
        </w:rPr>
        <w:t xml:space="preserve"> Архангельской области от 20.06.2014 N 158-9-ОЗ)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обучающихся в государственных образовательных организациях Архангельской области, имеющих государственную аккредитацию профессиональных образовательных организациях за счет бюджетных ассигнований областного бюджета осуществляется в порядке и по нормативам, которые установлены постановлением Правительства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обеспечения обучающихся питанием подлежат ежегодному увеличению (индексации) в соответствии с областным законом об областном бюджете.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софинансирования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местным бюджетам за счет средств областного бюджета предоставляются субсидии в порядке и размерах, установленных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6" w:history="1">
        <w:r>
          <w:rPr>
            <w:rFonts w:ascii="Calibri" w:hAnsi="Calibri" w:cs="Calibri"/>
            <w:color w:val="0000FF"/>
          </w:rPr>
          <w:t>закона</w:t>
        </w:r>
      </w:hyperlink>
      <w:r>
        <w:rPr>
          <w:rFonts w:ascii="Calibri" w:hAnsi="Calibri" w:cs="Calibri"/>
        </w:rPr>
        <w:t xml:space="preserve"> Архангельской области от 16.12.2014 N 217-13-ОЗ)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8" w:name="Par378"/>
      <w:bookmarkEnd w:id="58"/>
      <w:r>
        <w:rPr>
          <w:rFonts w:ascii="Calibri" w:hAnsi="Calibri" w:cs="Calibri"/>
        </w:rPr>
        <w:t>Статья 29. Обеспечение обучающихся вещевым имуществом (обмундированием)</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Обучающиеся в государственных образовательных организациях Архангельской области </w:t>
      </w:r>
      <w:r>
        <w:rPr>
          <w:rFonts w:ascii="Calibri" w:hAnsi="Calibri" w:cs="Calibri"/>
        </w:rPr>
        <w:lastRenderedPageBreak/>
        <w:t>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 обеспечиваются вещевым имуществом (обмундированием), в том числе форменной одеждой, за счет бюджетных ассигнований областного бюджета в порядке, установленном постановлением уполномоченного исполнительного органа.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59" w:name="Par383"/>
      <w:bookmarkEnd w:id="59"/>
      <w:r>
        <w:rPr>
          <w:rFonts w:ascii="Calibri" w:hAnsi="Calibri" w:cs="Calibri"/>
        </w:rPr>
        <w:t>Статья 30. Требования к одежде обучающихся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общеобразовательных организациях Архангельской области и муниципальных общеобразовательных организациях для обучающихся по образовательным программам начального общего, основного общего и среднего общего образования по решению участников образовательного процесса локальными нормативными актами таких общеобразовательных организаций устанавливаются требования к одежде обучающихся и обязательности ее ношения.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требования к одежде обучающихся по образовательным программам начального общего, основного общего и среднего общего образования устанавливаются постановлением уполномоченного исполнительного органа.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0" w:name="Par388"/>
      <w:bookmarkEnd w:id="60"/>
      <w:r>
        <w:rPr>
          <w:rFonts w:ascii="Calibri" w:hAnsi="Calibri" w:cs="Calibri"/>
        </w:rPr>
        <w:t>Статья 31. Стипендиальное обеспечение обучающихся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профессиональных образовательных организаций предоставляются стипендии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для формирования стипендиального фонда за счет бюджетных ассигнований областного бюджета устанавливаются постановлением Правительства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по очной форме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и по программам подготовки специалистов среднего звена за счет бюджетных ассигнований областного бюджета в имеющих государственную аккредитацию профессиональных образовательных организациях обеспечиваются государственной социальной стипендией.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стипендиального фонда профессиональной образовательной организации определяется исходя из общего числа обучающихся по очной форме обучения за счет бюджетных ассигнований областного бюджета и нормативов, установленных Правительством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государственной академической стипендии и государственной социальной стипендии обучающимся в профессиональных образовательных организациях по очной форме обучения за счет бюджетных ассигнований областного бюджета, устанавливается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Профессиональным образовательным организациям, осуществляющим оказание государственных услуг в сфере образования за счет бюджетных ассигнований областного бюджета, выделяются средства 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материальной поддержки нуждающимся обучающимся в размере 25 процентов предусматриваемого им размера стипендиального фонда;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культурно-массовой, физкультурной и спортивной, оздоровительной работы с обучающимися в объеме месячного размера предусматриваемого им стипендиального фонда.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Материальная поддержка обучающимся выплачивается в размерах и в порядке, которые определяются локальными нормативными актами профессиональных образовательных организаций, принимаемыми с учетом мнения профессиональных союзов обучающихся.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образовательные организации вправе устанавливать за счет средств, полученных от приносящей доход деятельности, иные виды материальной поддержки </w:t>
      </w:r>
      <w:r>
        <w:rPr>
          <w:rFonts w:ascii="Calibri" w:hAnsi="Calibri" w:cs="Calibri"/>
        </w:rPr>
        <w:lastRenderedPageBreak/>
        <w:t>обучающихся.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Архангельской области за счет бюджетных ассигнований областного бюджета учреждаются стипендии Губернатора Архангельской области студентам профессиональных образовательных организаций, аспирантам и докторантам государственных образовательных организаций высшего образования и научных организаций в соответствии с порядком, установленным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1" w:name="Par403"/>
      <w:bookmarkEnd w:id="61"/>
      <w:r>
        <w:rPr>
          <w:rFonts w:ascii="Calibri" w:hAnsi="Calibri" w:cs="Calibri"/>
        </w:rPr>
        <w:t>Статья 32. Обеспечение обучающихся жилыми помещениями в общежитиях</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образовательные организации Архангельской области и профессиональные образовательные организации предоставляют каждому нуждающемуся в жилой площади обучающемуся по основным образовательным программам среднего профессионального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2" w:name="Par407"/>
      <w:bookmarkEnd w:id="62"/>
      <w:r>
        <w:rPr>
          <w:rFonts w:ascii="Calibri" w:hAnsi="Calibri" w:cs="Calibri"/>
        </w:rPr>
        <w:t>Статья 33. Дополнительные меры по охране жизни и здоровья обучающихся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и муниципальных образовательных организациях создаются условия для охраны жизни и здоровья обучающихся.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жизни и здоровья обучающихся в государственных и муниципальных образовательных организациях предусматривается обязательное создание условий для получения горячего питания и медицинского обеспечения, обязательное соблюдение санитарных и противопожарных норм и правил.</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Архангельской области от 21.04.2014 N 118-7-ОЗ)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образовательные организации самостоятельно осуществляют меры по внедрению здоровьесберегающих педагогических технологий, формированию культуры здоровья.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 муниципальные образовательные организации обеспечивают выполнение законодательства Российской Федерации, запрещающего курение, употребление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территориях и в помещениях образовательных организаций.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3" w:name="Par415"/>
      <w:bookmarkEnd w:id="63"/>
      <w:r>
        <w:rPr>
          <w:rFonts w:ascii="Calibri" w:hAnsi="Calibri" w:cs="Calibri"/>
        </w:rPr>
        <w:t>Статья 34. Материальная поддержка при воспитании и обучении детей, посещающих образовательные организации, реализующие образовательную программу дошкольного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 первого ребенка, 50 процентов размера такой платы на второго ребенка, 70 процентов размера такой платы на третьего ребенка и последующих детей.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компенсации имеет один из родителей (иных законных представителей), внесших родительскую плату за присмотр и уход за детьми в соответствующей образовательной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а также ее средний размер в государственных и муниципальных образовательных организациях устанавливаются постановлением уполномоченного исполнительного органа.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0" w:history="1">
        <w:r>
          <w:rPr>
            <w:rFonts w:ascii="Calibri" w:hAnsi="Calibri" w:cs="Calibri"/>
            <w:color w:val="0000FF"/>
          </w:rPr>
          <w:t>закона</w:t>
        </w:r>
      </w:hyperlink>
      <w:r>
        <w:rPr>
          <w:rFonts w:ascii="Calibri" w:hAnsi="Calibri" w:cs="Calibri"/>
        </w:rPr>
        <w:t xml:space="preserve"> Архангельской области от 21.04.2014 N 119-7-ОЗ)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4" w:name="Par422"/>
      <w:bookmarkEnd w:id="64"/>
      <w:r>
        <w:rPr>
          <w:rFonts w:ascii="Calibri" w:hAnsi="Calibri" w:cs="Calibri"/>
        </w:rPr>
        <w:lastRenderedPageBreak/>
        <w:t>Статья 35. Государственная итоговая аттестация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государственной итоговой аттестации уполномоченным исполнительным органом создается государственная экзаменационная комиссия для проведения государственной итоговой аттестации по образовательным программам основного общего и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проведения государственной итоговой аттестации осуществляется уполномоченным исполнительным органом при проведении государственной итоговой аттестации по образовательным программам основного общего и среднего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осуществляется уполномоченным исполнительным органом.</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65" w:name="Par428"/>
      <w:bookmarkEnd w:id="65"/>
      <w:r>
        <w:rPr>
          <w:rFonts w:ascii="Calibri" w:hAnsi="Calibri" w:cs="Calibri"/>
          <w:b/>
          <w:bCs/>
        </w:rPr>
        <w:t>Глава VI. ПЕДАГОГИЧЕСКИЕ И ИНЫЕ РАБОТНИКИ ГОСУДАРСТВЕННЫХ</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ОРГАНИЗАЦИЙ АРХАНГЕЛЬСКОЙ ОБЛАСТИ,</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ПРОФЕССИОНАЛЬНЫХ ОБРАЗОВАТЕЛЬНЫХ ОРГАНИЗАЦИЙ</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ОБРАЗОВАТЕЛЬНЫХ ОРГАНИЗАЦИЙ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6" w:name="Par433"/>
      <w:bookmarkEnd w:id="66"/>
      <w:r>
        <w:rPr>
          <w:rFonts w:ascii="Calibri" w:hAnsi="Calibri" w:cs="Calibri"/>
        </w:rPr>
        <w:t>Статья 36. Аттестация педагогических работников и руководящих работников государственных образовательных организаций Архангельской области, профессиональных образовательных организаций и муниципальных образовательных организаций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руководителей государственных образовательных организаций Архангельской области и (или) профессиональных образовательных организаций в целях подтверждения их соответствия занимаемым должностям осуществляется на основе оценки их профессиональной деятельности аттестационной комиссией, формируемой учредителем государственной образовательной организации Архангельской области и (или) профессиональной образовательной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руководителей муниципальных образовательных организаций в целях подтверждения их соответствия занимаемым должностям осуществляется в порядке, установленном органом местного самоуправления, являющимся учредителем муниципальной образовательной организации.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образовательные организации Архангельской области, профессиональные образовательные организации и муниципальные образовательные организации самостоятельно формируют аттестационные комиссии для проведения аттестации в целях подтверждения соответствия педагогических работников занимаемым ими должностям.</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исполнительный орган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1" w:history="1">
        <w:r>
          <w:rPr>
            <w:rFonts w:ascii="Calibri" w:hAnsi="Calibri" w:cs="Calibri"/>
            <w:color w:val="0000FF"/>
          </w:rPr>
          <w:t>закона</w:t>
        </w:r>
      </w:hyperlink>
      <w:r>
        <w:rPr>
          <w:rFonts w:ascii="Calibri" w:hAnsi="Calibri" w:cs="Calibri"/>
        </w:rPr>
        <w:t xml:space="preserve"> Архангельской области от 16.12.2014 N 231-13-ОЗ)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Исполнительные органы государственной власти Архангельской области в пределах своей компетенции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2" w:history="1">
        <w:r>
          <w:rPr>
            <w:rFonts w:ascii="Calibri" w:hAnsi="Calibri" w:cs="Calibri"/>
            <w:color w:val="0000FF"/>
          </w:rPr>
          <w:t>закона</w:t>
        </w:r>
      </w:hyperlink>
      <w:r>
        <w:rPr>
          <w:rFonts w:ascii="Calibri" w:hAnsi="Calibri" w:cs="Calibri"/>
        </w:rPr>
        <w:t xml:space="preserve"> Архангельской области от 16.12.2014 N 231-13-ОЗ)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67" w:name="Par443"/>
      <w:bookmarkEnd w:id="67"/>
      <w:r>
        <w:rPr>
          <w:rFonts w:ascii="Calibri" w:hAnsi="Calibri" w:cs="Calibri"/>
        </w:rPr>
        <w:t>Статья 37. Меры социальной поддержки педагогических работников и молодых специалистов государственных и муниципальных образовательных организаций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68" w:name="Par445"/>
      <w:bookmarkEnd w:id="68"/>
      <w:r>
        <w:rPr>
          <w:rFonts w:ascii="Calibri" w:hAnsi="Calibri" w:cs="Calibri"/>
        </w:rPr>
        <w:t>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государственных и муниципальных образовательных организаций, состоящим на учете в качестве нуждающихся в жилых помещениях, предоставляются вне очереди жилые помещения по договорам социального найма либо жилые помещения специализированного жилищного фонда в порядке, определяемом законодательством Российской Федерации.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Архангельской области от 24.03.2014 N 97-6-ОЗ)</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69" w:name="Par448"/>
      <w:bookmarkEnd w:id="69"/>
      <w:r>
        <w:rPr>
          <w:rFonts w:ascii="Calibri" w:hAnsi="Calibri" w:cs="Calibri"/>
        </w:rPr>
        <w:t>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размере, установленном постановлением Правительства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70" w:name="Par449"/>
      <w:bookmarkEnd w:id="70"/>
      <w:r>
        <w:rPr>
          <w:rFonts w:ascii="Calibri" w:hAnsi="Calibri" w:cs="Calibri"/>
        </w:rPr>
        <w:t>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Финансовое обеспечение указанных в </w:t>
      </w:r>
      <w:hyperlink w:anchor="Par445" w:history="1">
        <w:r>
          <w:rPr>
            <w:rFonts w:ascii="Calibri" w:hAnsi="Calibri" w:cs="Calibri"/>
            <w:color w:val="0000FF"/>
          </w:rPr>
          <w:t>пунктах 1</w:t>
        </w:r>
      </w:hyperlink>
      <w:r>
        <w:rPr>
          <w:rFonts w:ascii="Calibri" w:hAnsi="Calibri" w:cs="Calibri"/>
        </w:rPr>
        <w:t xml:space="preserve">, </w:t>
      </w:r>
      <w:hyperlink w:anchor="Par448" w:history="1">
        <w:r>
          <w:rPr>
            <w:rFonts w:ascii="Calibri" w:hAnsi="Calibri" w:cs="Calibri"/>
            <w:color w:val="0000FF"/>
          </w:rPr>
          <w:t>3</w:t>
        </w:r>
      </w:hyperlink>
      <w:r>
        <w:rPr>
          <w:rFonts w:ascii="Calibri" w:hAnsi="Calibri" w:cs="Calibri"/>
        </w:rPr>
        <w:t xml:space="preserve"> и </w:t>
      </w:r>
      <w:hyperlink w:anchor="Par449" w:history="1">
        <w:r>
          <w:rPr>
            <w:rFonts w:ascii="Calibri" w:hAnsi="Calibri" w:cs="Calibri"/>
            <w:color w:val="0000FF"/>
          </w:rPr>
          <w:t>4</w:t>
        </w:r>
      </w:hyperlink>
      <w:r>
        <w:rPr>
          <w:rFonts w:ascii="Calibri" w:hAnsi="Calibri" w:cs="Calibri"/>
        </w:rPr>
        <w:t xml:space="preserve"> настоящей статьи выплат осуществляется за счет бюджетных ассигнований областного бюджета.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выплат, указанных в </w:t>
      </w:r>
      <w:hyperlink w:anchor="Par445" w:history="1">
        <w:r>
          <w:rPr>
            <w:rFonts w:ascii="Calibri" w:hAnsi="Calibri" w:cs="Calibri"/>
            <w:color w:val="0000FF"/>
          </w:rPr>
          <w:t>пунктах 1</w:t>
        </w:r>
      </w:hyperlink>
      <w:r>
        <w:rPr>
          <w:rFonts w:ascii="Calibri" w:hAnsi="Calibri" w:cs="Calibri"/>
        </w:rPr>
        <w:t xml:space="preserve">, </w:t>
      </w:r>
      <w:hyperlink w:anchor="Par448" w:history="1">
        <w:r>
          <w:rPr>
            <w:rFonts w:ascii="Calibri" w:hAnsi="Calibri" w:cs="Calibri"/>
            <w:color w:val="0000FF"/>
          </w:rPr>
          <w:t>3</w:t>
        </w:r>
      </w:hyperlink>
      <w:r>
        <w:rPr>
          <w:rFonts w:ascii="Calibri" w:hAnsi="Calibri" w:cs="Calibri"/>
        </w:rPr>
        <w:t xml:space="preserve"> и </w:t>
      </w:r>
      <w:hyperlink w:anchor="Par449" w:history="1">
        <w:r>
          <w:rPr>
            <w:rFonts w:ascii="Calibri" w:hAnsi="Calibri" w:cs="Calibri"/>
            <w:color w:val="0000FF"/>
          </w:rPr>
          <w:t>4</w:t>
        </w:r>
      </w:hyperlink>
      <w:r>
        <w:rPr>
          <w:rFonts w:ascii="Calibri" w:hAnsi="Calibri" w:cs="Calibri"/>
        </w:rPr>
        <w:t xml:space="preserve"> настоящей статьи, ежегодно определяется постановлением Правительства Архангельской области в пределах средств, предусмотренных на данные цели областным законом об областном бюджете.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педагогических работников муниципальных образовательных организаций органами местного самоуправления устанавливаются меры дополнительной материальной и иной поддержки в соответствии с законодательством Российской Федерации.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71" w:name="Par454"/>
      <w:bookmarkEnd w:id="71"/>
      <w:r>
        <w:rPr>
          <w:rFonts w:ascii="Calibri" w:hAnsi="Calibri" w:cs="Calibri"/>
        </w:rPr>
        <w:t>Статья 38. Гарантии и компенсации педагогическим работникам и иным работникам государственных и муниципальных образовательных организаций</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Педагогическим работникам государственных и муниципальных образовательных организаций, участвующим по решению уполномоченного исполнительного органа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постановлением уполномоченного исполнительного органа за счет бюджетных ассигнований областного бюджета, выделяемых на проведение единого государственного экзамена.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Архангельской области от 21.04.2014 N 119-7-ОЗ)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Педагогическим и иным работникам государственных и муниципальных образовательных организаций за счет бюджетных ассигнований соответствующих бюджетов предоставляются:</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единовременное выходное пособие в размере трех окладов (должностных окладов), ставок заработной платы при выходе работника на пенсию по возрасту впервые или состоянию здоровья.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72" w:name="Par465"/>
      <w:bookmarkEnd w:id="72"/>
      <w:r>
        <w:rPr>
          <w:rFonts w:ascii="Calibri" w:hAnsi="Calibri" w:cs="Calibri"/>
          <w:b/>
          <w:bCs/>
        </w:rPr>
        <w:lastRenderedPageBreak/>
        <w:t>Глава VII. ВОЗМЕЩЕНИЕ РАСХОДОВ, СВЯЗАННЫХ С РЕАЛИЗАЦИЕЙ МЕР</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ПО ПРЕДОСТАВЛЕНИЮ КОМПЕНСАЦИИ РАСХОДОВ</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ОПЛАТУ ЖИЛЫХ ПОМЕЩЕНИЙ, ОТОПЛЕНИЯ И ОСВЕЩЕНИЯ</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ПЕДАГОГИЧЕСКИМ РАБОТНИКАМ ОБРАЗОВАТЕЛЬНЫХ ОРГАНИЗАЦИЙ</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 ПОДВЕДОМСТВЕННЫХ ИСПОЛНИТЕЛЬНЫМ</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 ГОСУДАРСТВЕННОЙ ВЛАСТИ АРХАНГЕЛЬСКОЙ ОБЛАСТИ, В</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СЕЛЬСКИХ НАСЕЛЕННЫХ ПУНКТАХ, РАБОЧИХ ПОСЕЛКАХ</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(ПОСЕЛКАХ ГОРОДСКОГО ТИПА)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19.12.2013 </w:t>
      </w:r>
      <w:hyperlink r:id="rId56" w:history="1">
        <w:r>
          <w:rPr>
            <w:rFonts w:ascii="Calibri" w:hAnsi="Calibri" w:cs="Calibri"/>
            <w:color w:val="0000FF"/>
          </w:rPr>
          <w:t>N 71-4-ОЗ</w:t>
        </w:r>
      </w:hyperlink>
      <w:r>
        <w:rPr>
          <w:rFonts w:ascii="Calibri" w:hAnsi="Calibri" w:cs="Calibri"/>
        </w:rPr>
        <w:t xml:space="preserve">, от 21.04.2014 </w:t>
      </w:r>
      <w:hyperlink r:id="rId57" w:history="1">
        <w:r>
          <w:rPr>
            <w:rFonts w:ascii="Calibri" w:hAnsi="Calibri" w:cs="Calibri"/>
            <w:color w:val="0000FF"/>
          </w:rPr>
          <w:t>N 118-7-ОЗ</w:t>
        </w:r>
      </w:hyperlink>
      <w:r>
        <w:rPr>
          <w:rFonts w:ascii="Calibri" w:hAnsi="Calibri" w:cs="Calibri"/>
        </w:rPr>
        <w:t>)</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73" w:name="Par475"/>
      <w:bookmarkEnd w:id="73"/>
      <w:r>
        <w:rPr>
          <w:rFonts w:ascii="Calibri" w:hAnsi="Calibri" w:cs="Calibri"/>
        </w:rPr>
        <w:t>Статья 39. Право на предоставление компенсации расходов на оплату жилых помещений, отопления и освещения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74" w:name="Par477"/>
      <w:bookmarkEnd w:id="74"/>
      <w:r>
        <w:rPr>
          <w:rFonts w:ascii="Calibri" w:hAnsi="Calibri" w:cs="Calibri"/>
        </w:rPr>
        <w:t>1. Право на предоставление компенсации расходов на оплату жилых помещений, отопления и освещения имеют следующие категории педагогических работников государственных и муниципальных образовательных организаций и медицинских организаций, подведомственных исполнительным органам государственной власти Архангельской области (далее - государственные медицинские организации Архангельской области), в сельских населенных пунктах, рабочих поселках (поселках городского типа) (далее - педагогические работники):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19.12.2013 </w:t>
      </w:r>
      <w:hyperlink r:id="rId58" w:history="1">
        <w:r>
          <w:rPr>
            <w:rFonts w:ascii="Calibri" w:hAnsi="Calibri" w:cs="Calibri"/>
            <w:color w:val="0000FF"/>
          </w:rPr>
          <w:t>N 71-4-ОЗ</w:t>
        </w:r>
      </w:hyperlink>
      <w:r>
        <w:rPr>
          <w:rFonts w:ascii="Calibri" w:hAnsi="Calibri" w:cs="Calibri"/>
        </w:rPr>
        <w:t xml:space="preserve">, от 21.04.2014 </w:t>
      </w:r>
      <w:hyperlink r:id="rId59" w:history="1">
        <w:r>
          <w:rPr>
            <w:rFonts w:ascii="Calibri" w:hAnsi="Calibri" w:cs="Calibri"/>
            <w:color w:val="0000FF"/>
          </w:rPr>
          <w:t>N 118-7-ОЗ</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государственных и муниципальных образовательных организаций и государственных медицинских организаций Архангельской области, руководители государственных и муниципальных образовательных организаций, заместители руководителей государственных и муниципальных образовательных организаций, руководители структурных подразделений государственных и муниципальных образовательных организаций и их заместители, работающие и проживающие в сельских населенных пунктах, рабочих поселках (поселках городского типа) (далее - работающие педагогические работники);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Архангельской области от 19.12.2013 N 71-4-ОЗ)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педагогические работники государственных и муниципальных образовательных организаций и государственных медицинских организаций Архангельской области, руководители государственных и муниципальных образовательных организаций, заместители руководителей государственных и муниципальных образовательных организаций, руководители структурных подразделений государственных и муниципальных образовательных организаций и их заместители, прекратившие трудовые отношения с государственной или муниципальной образовательной организацией либо с государственной медицинской организацией Архангельской области после установления (назначения) им пенсии (независимо от вида пенсии), если общий стаж их работы в такой образовательной организации или такой медицинской организации составляет не менее десяти лет и на момент выхода на пенсию они имели право на указанные меры социальной поддержки (далее - педагогические работники, вышедшие на пенсию).</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Архангельской области от 19.12.2013 N 71-4-ОЗ)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предоставление компенсации расходов на оплату жилых помещений, отопления и освещения распространяется на членов семей педагогических работников, проживающих совместно с ними.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социальной поддержки, предусмотренные настоящей главой, предоставляются по основному месту работы педагогического работника.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предоставление компенсации расходов на оплату жилых помещений, отопления и освещения имеют работающие в сельских населенных пунктах, рабочих поселках (поселках городского типа) педагогические работники, проживающие в городах или других населенных пунктах, при отсутствии возможности предоставить им жилое помещение по месту нахождения государственной или муниципальной образовательной организации либо государственной медицинской организации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Архангельской области от 19.12.2013 N 71-4-ОЗ)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предоставление компенсации расходов на оплату жилых помещений, отопления </w:t>
      </w:r>
      <w:r>
        <w:rPr>
          <w:rFonts w:ascii="Calibri" w:hAnsi="Calibri" w:cs="Calibri"/>
        </w:rPr>
        <w:lastRenderedPageBreak/>
        <w:t>и освещения сохраняется за членами семьи (супругой (супругом), несовершеннолетними или нетрудоспособными детьми и нетрудоспособными родителями) умершего педагогического работника, вышедшего на пенсию, если на момент смерти педагогического работника они пользовались такими мерами социальной поддержки и после смерти педагогического работника получают пенсию, являющуюся для них единственным источником дохода.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компенсации расходов на оплату жилых помещений, отопления и освещения сохраняется за педагогическими работниками, вышедшими на пенсию, при перемене места жительства в связи с утратой ими своего жилья в результате пожара, стихийного бедствия или иной чрезвычайной ситуации по новому месту жительства в пределах территории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75" w:name="Par489"/>
      <w:bookmarkEnd w:id="75"/>
      <w:r>
        <w:rPr>
          <w:rFonts w:ascii="Calibri" w:hAnsi="Calibri" w:cs="Calibri"/>
        </w:rPr>
        <w:t xml:space="preserve">7. Компенсации расходов на оплату жилых помещений, отопления и освещения предоставляются педагогическим работникам, указанным в </w:t>
      </w:r>
      <w:hyperlink w:anchor="Par477" w:history="1">
        <w:r>
          <w:rPr>
            <w:rFonts w:ascii="Calibri" w:hAnsi="Calibri" w:cs="Calibri"/>
            <w:color w:val="0000FF"/>
          </w:rPr>
          <w:t>пункте 1</w:t>
        </w:r>
      </w:hyperlink>
      <w:r>
        <w:rPr>
          <w:rFonts w:ascii="Calibri" w:hAnsi="Calibri" w:cs="Calibri"/>
        </w:rPr>
        <w:t xml:space="preserve"> настоящей статьи,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приостановления и возобновления выплат компенсаций, указанных в </w:t>
      </w:r>
      <w:hyperlink w:anchor="Par489" w:history="1">
        <w:r>
          <w:rPr>
            <w:rFonts w:ascii="Calibri" w:hAnsi="Calibri" w:cs="Calibri"/>
            <w:color w:val="0000FF"/>
          </w:rPr>
          <w:t>абзаце первом</w:t>
        </w:r>
      </w:hyperlink>
      <w:r>
        <w:rPr>
          <w:rFonts w:ascii="Calibri" w:hAnsi="Calibri" w:cs="Calibri"/>
        </w:rPr>
        <w:t xml:space="preserve"> настоящего пункта, определяется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63" w:history="1">
        <w:r>
          <w:rPr>
            <w:rFonts w:ascii="Calibri" w:hAnsi="Calibri" w:cs="Calibri"/>
            <w:color w:val="0000FF"/>
          </w:rPr>
          <w:t>законом</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76" w:name="Par493"/>
      <w:bookmarkEnd w:id="76"/>
      <w:r>
        <w:rPr>
          <w:rFonts w:ascii="Calibri" w:hAnsi="Calibri" w:cs="Calibri"/>
        </w:rPr>
        <w:t>Статья 40. Условия реализации педагогическими работниками права на предоставление компенсации расходов на оплату жилых помещений, отопления и освещения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77" w:name="Par495"/>
      <w:bookmarkEnd w:id="77"/>
      <w:r>
        <w:rPr>
          <w:rFonts w:ascii="Calibri" w:hAnsi="Calibri" w:cs="Calibri"/>
        </w:rPr>
        <w:t>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и расходов на оплату: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пользования жилым помещением (наем, поднаем);</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содержания и ремонта жилого помещения;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тепловой энергии, предоставленной в жилом помещении и в процессе использования общего имущества в многоквартирных домах, а также в жилых помещениях в домовладении;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приобретения твердого топлива до начала отопительного сезона в размере годовой потребности;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приобретения газа для отопления жилых помещений;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электрической энергии для целей освещения жилого помещения и в процессе использования общего имущества в многоквартирных домах, а также жилых помещений в домовладении.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расходов, указанных в </w:t>
      </w:r>
      <w:hyperlink w:anchor="Par495" w:history="1">
        <w:r>
          <w:rPr>
            <w:rFonts w:ascii="Calibri" w:hAnsi="Calibri" w:cs="Calibri"/>
            <w:color w:val="0000FF"/>
          </w:rPr>
          <w:t>пункте 1</w:t>
        </w:r>
      </w:hyperlink>
      <w:r>
        <w:rPr>
          <w:rFonts w:ascii="Calibri" w:hAnsi="Calibri" w:cs="Calibri"/>
        </w:rPr>
        <w:t xml:space="preserve"> настоящей статьи, производится независимо от формы собственности жилищного фонда и осуществляется педагогическим работникам в размере их фактических расходов.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у педагогического работника права на предоставление компенсации расходов на оплату жилых помещений, отопления и освещения в соответствии с настоящим законом и одновременно права на меры социальной поддержки по оплате жилья и коммунальных услуг в соответствии с законодательством Российской Федерации предоставление мер социальной поддержки по оплате жилья и коммунальных услуг производится либо в соответствии с настоящим законом, либо в соответствии с законодательством Российской Федерации по выбору педагогического работника.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компенсации расходов на оплату жилых помещений, отопления и освещения в соответствии с настоящим законом педагогические работники сохраняют за собой право на иные меры социальной поддержки по основаниям, предусмотренным законодательством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предоставления мер социальной поддержки по компенсации расходов на оплату жилых помещений, отопления и освещения педагогическим работникам устанавливается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78" w:name="Par507"/>
      <w:bookmarkEnd w:id="78"/>
      <w:r>
        <w:rPr>
          <w:rFonts w:ascii="Calibri" w:hAnsi="Calibri" w:cs="Calibri"/>
        </w:rPr>
        <w:t xml:space="preserve">Статья 41. Порядок возмещения расходов, связанных с предоставлением мер социальной поддержки по компенсации расходов на оплату жилых помещений, отопления и освещения </w:t>
      </w:r>
      <w:r>
        <w:rPr>
          <w:rFonts w:ascii="Calibri" w:hAnsi="Calibri" w:cs="Calibri"/>
        </w:rPr>
        <w:lastRenderedPageBreak/>
        <w:t>педагогическим работникам</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расходов, указанных в </w:t>
      </w:r>
      <w:hyperlink w:anchor="Par495" w:history="1">
        <w:r>
          <w:rPr>
            <w:rFonts w:ascii="Calibri" w:hAnsi="Calibri" w:cs="Calibri"/>
            <w:color w:val="0000FF"/>
          </w:rPr>
          <w:t>пункте 1 статьи 40</w:t>
        </w:r>
      </w:hyperlink>
      <w:r>
        <w:rPr>
          <w:rFonts w:ascii="Calibri" w:hAnsi="Calibri" w:cs="Calibri"/>
        </w:rPr>
        <w:t xml:space="preserve"> настоящего закона, осуществляется путем перечисления средств педагогическим работникам на их банковские счета, через отделения почтовой связи или через соответствующие государственные и муниципальные образовательные организации и государственные медицинские организации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Архангельской области от 19.12.2013 N 71-4-ОЗ)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79" w:name="Par512"/>
      <w:bookmarkEnd w:id="79"/>
      <w:r>
        <w:rPr>
          <w:rFonts w:ascii="Calibri" w:hAnsi="Calibri" w:cs="Calibri"/>
          <w:b/>
          <w:bCs/>
        </w:rPr>
        <w:t>Глава VIII. ИНФОРМАЦИОННОЕ ВЗАИМОДЕЙСТВИЕ В СИСТЕМЕ</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0" w:name="Par515"/>
      <w:bookmarkEnd w:id="80"/>
      <w:r>
        <w:rPr>
          <w:rFonts w:ascii="Calibri" w:hAnsi="Calibri" w:cs="Calibri"/>
        </w:rPr>
        <w:t>Статья 42. Инновационная деятельность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81" w:name="Par517"/>
      <w:bookmarkEnd w:id="81"/>
      <w:r>
        <w:rPr>
          <w:rFonts w:ascii="Calibri" w:hAnsi="Calibri" w:cs="Calibri"/>
        </w:rPr>
        <w:t>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Архангельской области, организации, указанные в </w:t>
      </w:r>
      <w:hyperlink w:anchor="Par517" w:history="1">
        <w:r>
          <w:rPr>
            <w:rFonts w:ascii="Calibri" w:hAnsi="Calibri" w:cs="Calibri"/>
            <w:color w:val="0000FF"/>
          </w:rPr>
          <w:t>абзаце первом</w:t>
        </w:r>
      </w:hyperlink>
      <w:r>
        <w:rPr>
          <w:rFonts w:ascii="Calibri" w:hAnsi="Calibri" w:cs="Calibri"/>
        </w:rPr>
        <w:t xml:space="preserve"> настоящего пункта,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исполнительный орган определяет порядок признания организаций, указанных в </w:t>
      </w:r>
      <w:hyperlink w:anchor="Par517" w:history="1">
        <w:r>
          <w:rPr>
            <w:rFonts w:ascii="Calibri" w:hAnsi="Calibri" w:cs="Calibri"/>
            <w:color w:val="0000FF"/>
          </w:rPr>
          <w:t>абзаце первом пункта 1</w:t>
        </w:r>
      </w:hyperlink>
      <w:r>
        <w:rPr>
          <w:rFonts w:ascii="Calibri" w:hAnsi="Calibri" w:cs="Calibri"/>
        </w:rPr>
        <w:t xml:space="preserve"> настоящей статьи, региональными инновационными площадками, а также утверждает перечень региональных инновационных площадок.</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2" w:name="Par522"/>
      <w:bookmarkEnd w:id="82"/>
      <w:r>
        <w:rPr>
          <w:rFonts w:ascii="Calibri" w:hAnsi="Calibri" w:cs="Calibri"/>
        </w:rPr>
        <w:t>Статья 43. Экспериментальная деятельность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образовательные организации, профессиональные образовательные организации могут осуществлять экспериментальную деятельность в сфере образования, финансирование которой осуществляется за счет бюджетных ассигнований соответствующих бюджетов.</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3" w:name="Par526"/>
      <w:bookmarkEnd w:id="83"/>
      <w:r>
        <w:rPr>
          <w:rFonts w:ascii="Calibri" w:hAnsi="Calibri" w:cs="Calibri"/>
        </w:rPr>
        <w:t>Статья 44. Информационная открытость. Мониторинг в системе образования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исполнительный орган обеспечивает открытость и доступность информации о системе образования в Архангельской области, в том числе посредством размещения информации на своем официальном сайте в сети "Интернет".</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исполнительный орган обеспечивает осуществление мониторинга в системе образования в Архангельской области на региональном уровне.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мониторинга в системе образования в Архангельской области ежегодно публикуются на официальном сайте Правительства Архангельской области в сети "Интернет" в виде итоговых отчетов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в соответствии со сроками, установленными положением о мониторинге в системе образования в Архангельской области, утверждаемым уполномоченным исполнительным органом.</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5" w:history="1">
        <w:r>
          <w:rPr>
            <w:rFonts w:ascii="Calibri" w:hAnsi="Calibri" w:cs="Calibri"/>
            <w:color w:val="0000FF"/>
          </w:rPr>
          <w:t>закона</w:t>
        </w:r>
      </w:hyperlink>
      <w:r>
        <w:rPr>
          <w:rFonts w:ascii="Calibri" w:hAnsi="Calibri" w:cs="Calibri"/>
        </w:rPr>
        <w:t xml:space="preserve"> Архангельской области от 14.11.2014 N 210-12-ОЗ)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4" w:name="Par533"/>
      <w:bookmarkEnd w:id="84"/>
      <w:r>
        <w:rPr>
          <w:rFonts w:ascii="Calibri" w:hAnsi="Calibri" w:cs="Calibri"/>
        </w:rPr>
        <w:t>Статья 45. Доклад о реализации государственной политики Архангельской области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Архангельской области ежегодно в срок до 31 марта очередного года в целях обеспечения реализации единой государственной политики в сфере образования представляет Архангельскому областному Собранию депутатов доклад о реализации государственной политики Архангельской области в сфере образования и опубликовывает его на своем официальном сайте в сети "Интернет".</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30.05.2014 </w:t>
      </w:r>
      <w:hyperlink r:id="rId66" w:history="1">
        <w:r>
          <w:rPr>
            <w:rFonts w:ascii="Calibri" w:hAnsi="Calibri" w:cs="Calibri"/>
            <w:color w:val="0000FF"/>
          </w:rPr>
          <w:t>N 134-8-ОЗ</w:t>
        </w:r>
      </w:hyperlink>
      <w:r>
        <w:rPr>
          <w:rFonts w:ascii="Calibri" w:hAnsi="Calibri" w:cs="Calibri"/>
        </w:rPr>
        <w:t xml:space="preserve">, от 14.11.2014 </w:t>
      </w:r>
      <w:hyperlink r:id="rId67" w:history="1">
        <w:r>
          <w:rPr>
            <w:rFonts w:ascii="Calibri" w:hAnsi="Calibri" w:cs="Calibri"/>
            <w:color w:val="0000FF"/>
          </w:rPr>
          <w:t>N 210-12-ОЗ</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ежегодного доклада о реализации государственной политики Архангельской области в сфере образования осуществляется уполномоченным исполнительным органом в соответствии с порядком, определенным постановлением Правительства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68" w:history="1">
        <w:r>
          <w:rPr>
            <w:rFonts w:ascii="Calibri" w:hAnsi="Calibri" w:cs="Calibri"/>
            <w:color w:val="0000FF"/>
          </w:rPr>
          <w:t>законом</w:t>
        </w:r>
      </w:hyperlink>
      <w:r>
        <w:rPr>
          <w:rFonts w:ascii="Calibri" w:hAnsi="Calibri" w:cs="Calibri"/>
        </w:rPr>
        <w:t xml:space="preserve"> Архангельской области от 14.11.2014 N 210-12-ОЗ)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5" w:name="Par540"/>
      <w:bookmarkEnd w:id="85"/>
      <w:r>
        <w:rPr>
          <w:rFonts w:ascii="Calibri" w:hAnsi="Calibri" w:cs="Calibri"/>
        </w:rPr>
        <w:t>Статья 46. Государственно-общественное управление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государственной власти Архангельской области принимаются меры по организации и развитию государственно-общественного управления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Формами государственно-общественного управления в сфере образования являются: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последующее информирование общественности о ситуации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общественное обсуждение, публичные дискуссии по вопросам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и поддержка гражданских инициатив, направленных на развитие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независимого контроля качества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общественности в решении вопросов ресурсного обеспечения образования, включая вопросы благотворительности и попечительства.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общественности, общественных и профессиональных организаций в управлении образованием осуществляется через органы государственно-общественного управления образованием, к которым относятся: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координационные и совещательные органы, создаваемые органами государственной власти Архангельской области и органами местного самоуправления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временные, постоянно действующие областные, в том числе отраслевые, государственно-общественные советы;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советы, комитеты, собрания и другие органы, создаваемые в образовательных организациях в соответствии с уставными документами для учета мнения обучающихся, родителей (иных законных представителей) несовершеннолетних обучающихся и педагогических работников по вопросам управления образовательной организацией;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органы государственно-общественного управления образованием, создаваемые в соответствии с законодательством Российской Федерации и законодательством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органов государственно-общественного управления образованием в Архангельской области определяются в соответствии с законодательством Российской Федерации и законодательством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6" w:name="Par556"/>
      <w:bookmarkEnd w:id="86"/>
      <w:r>
        <w:rPr>
          <w:rFonts w:ascii="Calibri" w:hAnsi="Calibri" w:cs="Calibri"/>
        </w:rPr>
        <w:t>Статья 47. Общественное наблюдение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Общественное наблюдение в сфере образования осуществляется в целях обеспечения контроля в сфере образования, в том числе открытости и прозрачности мероприятий, проводимых в ходе государственно-общественного управления.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общественного наблюдения являются: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процедуры государственной итоговой аттестации обучащихся, в том числе в форме единого государственного экзамена;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процедуры лицензирования и государственной аккредитации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процедуры аттестации педагогических работников и руководителей образовательных организаций;</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аттестационных, аккредитационных, конфликтных и иных комиссий, создаваемых в пределах своих полномочий уполномоченным исполнительным органом государственной власти Архангельской области в сфере образования и органами местного самоуправления;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процедуры проведения контрольных и тестовых работ для обучающихся в общеобразовательных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Общественное наблюдение в сфере образования осуществляется общественными наблюдателями, деятельность которых регламентируется законодательством Российской Федерации и законодательством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7" w:name="Par567"/>
      <w:bookmarkEnd w:id="87"/>
      <w:r>
        <w:rPr>
          <w:rFonts w:ascii="Calibri" w:hAnsi="Calibri" w:cs="Calibri"/>
        </w:rPr>
        <w:t>Статья 48. Общественный экспертный совет по образованию при Архангельском областном Собрании депутатов</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экспертный совет по образованию при Архангельском областном Собрании депутатов (далее - Совет) является постоянно действующим совещательным коллегиальным органом, созданным в целях обеспечения условий для развития государственно-общественного управления.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Совете и порядок его формирования утверждаются постановлением Архангельского областного Собрания депутатов.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Совета относятся: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законодательства в сфере образования и практики внедрения государственно-общественного управления;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нормативных правовых актов в сфере образования, принимаемых Архангельским областным Собранием депутатов;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предложений и рекомендаций по проектам федеральных законов в сфере образования, направляемым Архангельским областным Собранием депутатов в Государственную Думу Федерального Собрания Российской Федерации в порядке законодательной инициативы;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предложений и рекомендаций по совершенствованию законодательства Архангельской области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предложений и рекомендаций по проектам государственных программ, региональной программы развития образования, иных программ Архангельской области, направленных на развитие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органам местного самоуправления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общественной экспертизы нормативных правовых актов в сфере государственно-общественного управления, принятых органами государственной власти Архангельской области и органами местного самоуправления;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обобщение опыта законодательной деятельности других субъектов Российской Федерации в сфере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сотрудничество в сфере развития образования с законодательными (представительными) органами государственной власти других субъектов Российской Федерации;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анализ реализации государственных программ, региональной программы развития образования, иных программ Архангельской области, направленных на развитие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не противоречащие законодательству Российской Федерации и законодательству Архангельской области полномочия.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88" w:name="Par584"/>
      <w:bookmarkEnd w:id="88"/>
      <w:r>
        <w:rPr>
          <w:rFonts w:ascii="Calibri" w:hAnsi="Calibri" w:cs="Calibri"/>
        </w:rPr>
        <w:t>Статья 49. Международное сотрудничество в сфере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образовательные организации, профессиональные образовательные организации принимают участие в международном сотрудничестве в сфере образования в соответствии с законодательством Российской Федерации.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89" w:name="Par588"/>
      <w:bookmarkEnd w:id="89"/>
      <w:r>
        <w:rPr>
          <w:rFonts w:ascii="Calibri" w:hAnsi="Calibri" w:cs="Calibri"/>
          <w:b/>
          <w:bCs/>
        </w:rPr>
        <w:t>Глава IX. ФИНАНСОВОЕ ОБЕСПЕЧЕНИЕ ОБРАЗОВАТЕЛЬНОЙ</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90" w:name="Par591"/>
      <w:bookmarkEnd w:id="90"/>
      <w:r>
        <w:rPr>
          <w:rFonts w:ascii="Calibri" w:hAnsi="Calibri" w:cs="Calibri"/>
        </w:rPr>
        <w:t>Статья 50. Основы финансового обеспечения образовательной деятельности 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50 вступает в силу с 1 января 2014 года (</w:t>
      </w:r>
      <w:hyperlink w:anchor="Par626" w:history="1">
        <w:r>
          <w:rPr>
            <w:rFonts w:ascii="Calibri" w:hAnsi="Calibri" w:cs="Calibri"/>
            <w:color w:val="0000FF"/>
          </w:rPr>
          <w:t>пункт 2 статьи 52</w:t>
        </w:r>
      </w:hyperlink>
      <w:r>
        <w:rPr>
          <w:rFonts w:ascii="Calibri" w:hAnsi="Calibri" w:cs="Calibri"/>
        </w:rPr>
        <w:t xml:space="preserve"> данного документа).</w:t>
      </w: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91" w:name="Par596"/>
      <w:bookmarkEnd w:id="91"/>
      <w:r>
        <w:rPr>
          <w:rFonts w:ascii="Calibri" w:hAnsi="Calibri" w:cs="Calibri"/>
        </w:rPr>
        <w:t xml:space="preserve">1.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рассчитываются в соответствии с </w:t>
      </w:r>
      <w:hyperlink w:anchor="Par647" w:history="1">
        <w:r>
          <w:rPr>
            <w:rFonts w:ascii="Calibri" w:hAnsi="Calibri" w:cs="Calibri"/>
            <w:color w:val="0000FF"/>
          </w:rPr>
          <w:t>методикой</w:t>
        </w:r>
      </w:hyperlink>
      <w:r>
        <w:rPr>
          <w:rFonts w:ascii="Calibri" w:hAnsi="Calibri" w:cs="Calibri"/>
        </w:rPr>
        <w:t xml:space="preserve"> их расчета согласно приложению N 1 к настоящему закону.</w:t>
      </w: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50 вступает в силу с 1 января 2014 года (</w:t>
      </w:r>
      <w:hyperlink w:anchor="Par626" w:history="1">
        <w:r>
          <w:rPr>
            <w:rFonts w:ascii="Calibri" w:hAnsi="Calibri" w:cs="Calibri"/>
            <w:color w:val="0000FF"/>
          </w:rPr>
          <w:t>пункт 2 статьи 52</w:t>
        </w:r>
      </w:hyperlink>
      <w:r>
        <w:rPr>
          <w:rFonts w:ascii="Calibri" w:hAnsi="Calibri" w:cs="Calibri"/>
        </w:rPr>
        <w:t xml:space="preserve"> данного документа).</w:t>
      </w: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рассчитываются в соответствии с </w:t>
      </w:r>
      <w:hyperlink w:anchor="Par1202" w:history="1">
        <w:r>
          <w:rPr>
            <w:rFonts w:ascii="Calibri" w:hAnsi="Calibri" w:cs="Calibri"/>
            <w:color w:val="0000FF"/>
          </w:rPr>
          <w:t>методикой</w:t>
        </w:r>
      </w:hyperlink>
      <w:r>
        <w:rPr>
          <w:rFonts w:ascii="Calibri" w:hAnsi="Calibri" w:cs="Calibri"/>
        </w:rPr>
        <w:t xml:space="preserve"> их расчета согласно приложению N 2 к настоящему закону.</w:t>
      </w: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50 вступает в силу с 1 января 2014 года (</w:t>
      </w:r>
      <w:hyperlink w:anchor="Par626" w:history="1">
        <w:r>
          <w:rPr>
            <w:rFonts w:ascii="Calibri" w:hAnsi="Calibri" w:cs="Calibri"/>
            <w:color w:val="0000FF"/>
          </w:rPr>
          <w:t>пункт 2 статьи 52</w:t>
        </w:r>
      </w:hyperlink>
      <w:r>
        <w:rPr>
          <w:rFonts w:ascii="Calibri" w:hAnsi="Calibri" w:cs="Calibri"/>
        </w:rPr>
        <w:t xml:space="preserve"> данного документа).</w:t>
      </w: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областным законом об областном бюджете местным бюджетам муниципальных районов и городских округов Архангельской области предоставляется субвенция на реализацию основных общеобразовательных программ, включающая средства на:</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организацию предоставления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государственных полномочий по организации предоставления основного общего и среднего общего образования лицам, содержащимся в исправительных учреждениях уголовно-исполнительной системы;</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69" w:history="1">
        <w:r>
          <w:rPr>
            <w:rFonts w:ascii="Calibri" w:hAnsi="Calibri" w:cs="Calibri"/>
            <w:color w:val="0000FF"/>
          </w:rPr>
          <w:t>законом</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государственных полномочий по предоставлению субсидий на возмещение затрат частных организаций, осуществляющих образовательную деятельность по реализации общеобразовательных программ.</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70" w:history="1">
        <w:r>
          <w:rPr>
            <w:rFonts w:ascii="Calibri" w:hAnsi="Calibri" w:cs="Calibri"/>
            <w:color w:val="0000FF"/>
          </w:rPr>
          <w:t>законом</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92" w:name="Par611"/>
      <w:bookmarkEnd w:id="92"/>
      <w:r>
        <w:rPr>
          <w:rFonts w:ascii="Calibri" w:hAnsi="Calibri" w:cs="Calibri"/>
        </w:rPr>
        <w:t xml:space="preserve">4. Исключен. - </w:t>
      </w:r>
      <w:hyperlink r:id="rId71" w:history="1">
        <w:r>
          <w:rPr>
            <w:rFonts w:ascii="Calibri" w:hAnsi="Calibri" w:cs="Calibri"/>
            <w:color w:val="0000FF"/>
          </w:rPr>
          <w:t>Закон</w:t>
        </w:r>
      </w:hyperlink>
      <w:r>
        <w:rPr>
          <w:rFonts w:ascii="Calibri" w:hAnsi="Calibri" w:cs="Calibri"/>
        </w:rPr>
        <w:t xml:space="preserve"> Архангельской области от 22.11.2013 N 47-3-ОЗ.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самостоятельно распределяют субвенции на </w:t>
      </w:r>
      <w:r>
        <w:rPr>
          <w:rFonts w:ascii="Calibri" w:hAnsi="Calibri" w:cs="Calibri"/>
        </w:rPr>
        <w:lastRenderedPageBreak/>
        <w:t>реализацию основных общеобразовательных программ между муниципальными образовательными организациями в порядке, предусмотренном муниципальными нормативными правовыми актами.</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outlineLvl w:val="1"/>
        <w:rPr>
          <w:rFonts w:ascii="Calibri" w:hAnsi="Calibri" w:cs="Calibri"/>
          <w:b/>
          <w:bCs/>
        </w:rPr>
      </w:pPr>
      <w:bookmarkStart w:id="93" w:name="Par614"/>
      <w:bookmarkEnd w:id="93"/>
      <w:r>
        <w:rPr>
          <w:rFonts w:ascii="Calibri" w:hAnsi="Calibri" w:cs="Calibri"/>
          <w:b/>
          <w:bCs/>
        </w:rPr>
        <w:t>Глава X. ЗАКЛЮЧИТЕЛЬНЫЕ И ПЕРЕХОДНЫЕ ПОЛОЖЕНИЯ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51 приостановлено с 1 января 2015 года до 31 декабря 2021 года </w:t>
      </w:r>
      <w:hyperlink r:id="rId72" w:history="1">
        <w:r>
          <w:rPr>
            <w:rFonts w:ascii="Calibri" w:hAnsi="Calibri" w:cs="Calibri"/>
            <w:color w:val="0000FF"/>
          </w:rPr>
          <w:t>законом</w:t>
        </w:r>
      </w:hyperlink>
      <w:r>
        <w:rPr>
          <w:rFonts w:ascii="Calibri" w:hAnsi="Calibri" w:cs="Calibri"/>
        </w:rPr>
        <w:t xml:space="preserve"> Архангельской области от 24.10.2014 N 188-11-ОЗ.</w:t>
      </w: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94" w:name="Par619"/>
      <w:bookmarkEnd w:id="94"/>
      <w:r>
        <w:rPr>
          <w:rFonts w:ascii="Calibri" w:hAnsi="Calibri" w:cs="Calibri"/>
        </w:rPr>
        <w:t>Статья 51. Обеспечение образовательной деятельности на территории Ненецкого автономного округа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образовательной деятельности на территории Ненецкого автономного округа осуществляется органами государственной власти Архангельской области в пределах своей компетенции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областным </w:t>
      </w:r>
      <w:hyperlink r:id="rId74" w:history="1">
        <w:r>
          <w:rPr>
            <w:rFonts w:ascii="Calibri" w:hAnsi="Calibri" w:cs="Calibri"/>
            <w:color w:val="0000FF"/>
          </w:rPr>
          <w:t>законом</w:t>
        </w:r>
      </w:hyperlink>
      <w:r>
        <w:rPr>
          <w:rFonts w:ascii="Calibri" w:hAnsi="Calibri" w:cs="Calibri"/>
        </w:rPr>
        <w:t xml:space="preserve"> от 12 декабря 2007 года N 467-23-ОЗ "Об осуществлении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 если иное не предусмотрено договором между органами государственной власти Архангельской области и Ненецкого автономного округа об осуществлении отдельных полномочий Архангельской области на территории Ненецкого автономного округа.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outlineLvl w:val="2"/>
        <w:rPr>
          <w:rFonts w:ascii="Calibri" w:hAnsi="Calibri" w:cs="Calibri"/>
        </w:rPr>
      </w:pPr>
      <w:bookmarkStart w:id="95" w:name="Par623"/>
      <w:bookmarkEnd w:id="95"/>
      <w:r>
        <w:rPr>
          <w:rFonts w:ascii="Calibri" w:hAnsi="Calibri" w:cs="Calibri"/>
        </w:rPr>
        <w:t>Статья 52. Вступление в силу настоящего закона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 1 сентября 2013 года, за исключением положений, для которых </w:t>
      </w:r>
      <w:hyperlink w:anchor="Par626" w:history="1">
        <w:r>
          <w:rPr>
            <w:rFonts w:ascii="Calibri" w:hAnsi="Calibri" w:cs="Calibri"/>
            <w:color w:val="0000FF"/>
          </w:rPr>
          <w:t>пунктом 2</w:t>
        </w:r>
      </w:hyperlink>
      <w:r>
        <w:rPr>
          <w:rFonts w:ascii="Calibri" w:hAnsi="Calibri" w:cs="Calibri"/>
        </w:rPr>
        <w:t xml:space="preserve"> настоящей статьи установлен иной срок вступления в силу.</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96" w:name="Par626"/>
      <w:bookmarkEnd w:id="96"/>
      <w:r>
        <w:rPr>
          <w:rFonts w:ascii="Calibri" w:hAnsi="Calibri" w:cs="Calibri"/>
        </w:rPr>
        <w:t xml:space="preserve">2. </w:t>
      </w:r>
      <w:hyperlink w:anchor="Par596" w:history="1">
        <w:r>
          <w:rPr>
            <w:rFonts w:ascii="Calibri" w:hAnsi="Calibri" w:cs="Calibri"/>
            <w:color w:val="0000FF"/>
          </w:rPr>
          <w:t>Пункты 1</w:t>
        </w:r>
      </w:hyperlink>
      <w:r>
        <w:rPr>
          <w:rFonts w:ascii="Calibri" w:hAnsi="Calibri" w:cs="Calibri"/>
        </w:rPr>
        <w:t xml:space="preserve"> - </w:t>
      </w:r>
      <w:hyperlink w:anchor="Par611" w:history="1">
        <w:r>
          <w:rPr>
            <w:rFonts w:ascii="Calibri" w:hAnsi="Calibri" w:cs="Calibri"/>
            <w:color w:val="0000FF"/>
          </w:rPr>
          <w:t>4 статьи 50</w:t>
        </w:r>
      </w:hyperlink>
      <w:r>
        <w:rPr>
          <w:rFonts w:ascii="Calibri" w:hAnsi="Calibri" w:cs="Calibri"/>
        </w:rPr>
        <w:t xml:space="preserve"> настоящего закона вступают в силу с 1 января 2014 года.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22.11.2013 </w:t>
      </w:r>
      <w:hyperlink r:id="rId75" w:history="1">
        <w:r>
          <w:rPr>
            <w:rFonts w:ascii="Calibri" w:hAnsi="Calibri" w:cs="Calibri"/>
            <w:color w:val="0000FF"/>
          </w:rPr>
          <w:t>N 48-3-ОЗ</w:t>
        </w:r>
      </w:hyperlink>
      <w:r>
        <w:rPr>
          <w:rFonts w:ascii="Calibri" w:hAnsi="Calibri" w:cs="Calibri"/>
        </w:rPr>
        <w:t xml:space="preserve">, от 24.03.2014 </w:t>
      </w:r>
      <w:hyperlink r:id="rId76" w:history="1">
        <w:r>
          <w:rPr>
            <w:rFonts w:ascii="Calibri" w:hAnsi="Calibri" w:cs="Calibri"/>
            <w:color w:val="0000FF"/>
          </w:rPr>
          <w:t>N 97-6-ОЗ</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7" w:history="1">
        <w:r>
          <w:rPr>
            <w:rFonts w:ascii="Calibri" w:hAnsi="Calibri" w:cs="Calibri"/>
            <w:color w:val="0000FF"/>
          </w:rPr>
          <w:t>Закон</w:t>
        </w:r>
      </w:hyperlink>
      <w:r>
        <w:rPr>
          <w:rFonts w:ascii="Calibri" w:hAnsi="Calibri" w:cs="Calibri"/>
        </w:rPr>
        <w:t xml:space="preserve"> Архангельской области от 16.12.2014 N 217-13-ОЗ.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78" w:history="1">
        <w:r>
          <w:rPr>
            <w:rFonts w:ascii="Calibri" w:hAnsi="Calibri" w:cs="Calibri"/>
            <w:color w:val="0000FF"/>
          </w:rPr>
          <w:t>Закон</w:t>
        </w:r>
      </w:hyperlink>
      <w:r>
        <w:rPr>
          <w:rFonts w:ascii="Calibri" w:hAnsi="Calibri" w:cs="Calibri"/>
        </w:rPr>
        <w:t xml:space="preserve"> Архангельской области от 24.03.2014 N 97-6-ОЗ.</w:t>
      </w:r>
    </w:p>
    <w:p w:rsidR="009C6B6A" w:rsidRDefault="009C6B6A">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3</w:t>
        </w:r>
      </w:hyperlink>
      <w:r>
        <w:rPr>
          <w:rFonts w:ascii="Calibri" w:hAnsi="Calibri" w:cs="Calibri"/>
        </w:rPr>
        <w:t>. Органы государственной власти Архангельской области, уполномоченные настоящим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закона.</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Архангельской области</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И.А.ОРЛОВ</w:t>
      </w:r>
    </w:p>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г. Архангельск</w:t>
      </w:r>
    </w:p>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июля 2013 года</w:t>
      </w:r>
    </w:p>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N 712-41-ОЗ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right"/>
        <w:outlineLvl w:val="0"/>
        <w:rPr>
          <w:rFonts w:ascii="Calibri" w:hAnsi="Calibri" w:cs="Calibri"/>
        </w:rPr>
      </w:pPr>
      <w:bookmarkStart w:id="97" w:name="Par643"/>
      <w:bookmarkEnd w:id="97"/>
      <w:r>
        <w:rPr>
          <w:rFonts w:ascii="Calibri" w:hAnsi="Calibri" w:cs="Calibri"/>
        </w:rPr>
        <w:t>Приложение N 1</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712-41-ОЗ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rPr>
          <w:rFonts w:ascii="Calibri" w:hAnsi="Calibri" w:cs="Calibri"/>
          <w:b/>
          <w:bCs/>
        </w:rPr>
      </w:pPr>
      <w:bookmarkStart w:id="98" w:name="Par647"/>
      <w:bookmarkEnd w:id="98"/>
      <w:r>
        <w:rPr>
          <w:rFonts w:ascii="Calibri" w:hAnsi="Calibri" w:cs="Calibri"/>
          <w:b/>
          <w:bCs/>
        </w:rPr>
        <w:lastRenderedPageBreak/>
        <w:t>МЕТОДИКА</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СУБВЕНЦИЙ МЕСТНЫМ БЮДЖЕТАМ МУНИЦИПАЛЬНЫХ РАЙОНОВ</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 АРХАНГЕЛЬСКОЙ ОБЛАСТИ НА ОБЕСПЕЧЕНИЕ</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РЕАЛИЗАЦИИ ПРАВ НА ПОЛУЧЕНИЕ</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ОБЩЕДОСТУПНОГО И БЕСПЛАТНОГО ДОШКОЛЬНОГО ОБРАЗОВАНИЯ</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ДОШКОЛЬНЫХ ОБРАЗОВАТЕЛЬНЫХ ОРГАНИЗАЦИЯХ,</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ОБЩЕДОСТУПНОГО И БЕСПЛАТНОГО ДОШКОЛЬНОГО, НАЧАЛЬНОГО ОБЩЕГО,</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СРЕДНЕГО ОБЩЕГО ОБРАЗОВАНИЯ</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ОБЩЕОБРАЗОВАТЕЛЬНЫХ ОРГАНИЗАЦИЯХ,</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ДОПОЛНИТЕЛЬНОГО ОБРАЗОВАНИЯ ДЕТЕЙ</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ОБЩЕОБРАЗОВАТЕЛЬНЫХ ОРГАНИЗАЦИЯХ</w:t>
      </w:r>
    </w:p>
    <w:p w:rsidR="009C6B6A" w:rsidRDefault="009C6B6A">
      <w:pPr>
        <w:widowControl w:val="0"/>
        <w:autoSpaceDE w:val="0"/>
        <w:autoSpaceDN w:val="0"/>
        <w:adjustRightInd w:val="0"/>
        <w:spacing w:after="0" w:line="240" w:lineRule="auto"/>
        <w:jc w:val="center"/>
        <w:rPr>
          <w:rFonts w:ascii="Calibri" w:hAnsi="Calibri" w:cs="Calibri"/>
        </w:rPr>
      </w:pP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Архангельской области</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21.04.2014 </w:t>
      </w:r>
      <w:hyperlink r:id="rId80" w:history="1">
        <w:r>
          <w:rPr>
            <w:rFonts w:ascii="Calibri" w:hAnsi="Calibri" w:cs="Calibri"/>
            <w:color w:val="0000FF"/>
          </w:rPr>
          <w:t>N 118-7-ОЗ</w:t>
        </w:r>
      </w:hyperlink>
      <w:r>
        <w:rPr>
          <w:rFonts w:ascii="Calibri" w:hAnsi="Calibri" w:cs="Calibri"/>
        </w:rPr>
        <w:t xml:space="preserve">, от 24.10.2014 </w:t>
      </w:r>
      <w:hyperlink r:id="rId81" w:history="1">
        <w:r>
          <w:rPr>
            <w:rFonts w:ascii="Calibri" w:hAnsi="Calibri" w:cs="Calibri"/>
            <w:color w:val="0000FF"/>
          </w:rPr>
          <w:t>N 192-11-ОЗ</w:t>
        </w:r>
      </w:hyperlink>
      <w:r>
        <w:rPr>
          <w:rFonts w:ascii="Calibri" w:hAnsi="Calibri" w:cs="Calibri"/>
        </w:rPr>
        <w:t>,</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82" w:history="1">
        <w:r>
          <w:rPr>
            <w:rFonts w:ascii="Calibri" w:hAnsi="Calibri" w:cs="Calibri"/>
            <w:color w:val="0000FF"/>
          </w:rPr>
          <w:t>N 207-12-ОЗ</w:t>
        </w:r>
      </w:hyperlink>
      <w:r>
        <w:rPr>
          <w:rFonts w:ascii="Calibri" w:hAnsi="Calibri" w:cs="Calibri"/>
        </w:rPr>
        <w:t>)</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субвенций местным бюджетам муниципальных районов и городских округов Архангельской области (далее - муниципальные образования)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дошкольные образовательные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обеспечение дополнительного образования детей в общеобразовательных организациях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Si SUM,</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 - объем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Pr="009C6B6A" w:rsidRDefault="009C6B6A">
      <w:pPr>
        <w:widowControl w:val="0"/>
        <w:autoSpaceDE w:val="0"/>
        <w:autoSpaceDN w:val="0"/>
        <w:adjustRightInd w:val="0"/>
        <w:spacing w:after="0" w:line="240" w:lineRule="auto"/>
        <w:ind w:firstLine="540"/>
        <w:jc w:val="both"/>
        <w:rPr>
          <w:rFonts w:ascii="Calibri" w:hAnsi="Calibri" w:cs="Calibri"/>
          <w:lang w:val="en-US"/>
        </w:rPr>
      </w:pPr>
      <w:r w:rsidRPr="009C6B6A">
        <w:rPr>
          <w:rFonts w:ascii="Calibri" w:hAnsi="Calibri" w:cs="Calibri"/>
          <w:lang w:val="en-US"/>
        </w:rPr>
        <w:t>Si = (Ni x Hi) + (Nm x Hm) + (Yg x (Hi + Hgi) + (Nd x Hd) + (Ns x Hs) + (No x Ho),</w:t>
      </w:r>
    </w:p>
    <w:p w:rsidR="009C6B6A" w:rsidRPr="009C6B6A" w:rsidRDefault="009C6B6A">
      <w:pPr>
        <w:widowControl w:val="0"/>
        <w:autoSpaceDE w:val="0"/>
        <w:autoSpaceDN w:val="0"/>
        <w:adjustRightInd w:val="0"/>
        <w:spacing w:after="0" w:line="240" w:lineRule="auto"/>
        <w:jc w:val="both"/>
        <w:rPr>
          <w:rFonts w:ascii="Calibri" w:hAnsi="Calibri" w:cs="Calibri"/>
          <w:lang w:val="en-US"/>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w:t>
      </w:r>
      <w:r>
        <w:rPr>
          <w:rFonts w:ascii="Calibri" w:hAnsi="Calibri" w:cs="Calibri"/>
        </w:rPr>
        <w:lastRenderedPageBreak/>
        <w:t>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 i-го муниципального образования в расчете на одного обучающегося,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Hi - прогнозируемая на очередной финансовый год среднегодовая численность обучающихся по основным общеобразовательным программам по уровням общего образования в общеобразовательных организациях i-го муниципального образования в городском поселении, за исключением среднегодовой численности детей-инвалидов;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Nm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образовательных организациях и образовательных организациях, расположенных в сельских населенных пунктах, реализующих основные общеобразовательные программы (далее - сельские образовательные организации), i-го муниципального образования в расчете на один класс (класс-комплект)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Hm - прогнозируемое на очередной финансовый год среднегодовое количество классов (классов-комплектов) по уровням общего образования в малокомплектных образовательных организациях и сельских образовательных организациях (далее - малокомплектные и сельские образовательные организации) i-го муниципального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Yg -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 в малокомплектных и сельских образовательных организациях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Hgi - прогнозируемая на очередной финансовый год среднегодовая численность обучающихся по основным общеобразовательным программам по уровням общего образования в классах (классах-комплектах) в малокомплектных и сельских образовательных организациях i-го муниципального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Nd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организациях и общеобразовательных организациях (далее - дошкольные образовательные и общеобразовательные организации) i-го муниципального образования в расчете на одного воспитанника,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Hd - прогнозируемая на очередной финансовый год среднегодовая численность воспитанников в дошкольных образовательных и общеобразовательных организациях i-го муниципального образования в городском поселении, за исключением среднегодовой численности детей-инвалидов;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Ns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сельских образовательных организациях i-го муниципального образования в расчете на одну группу (группу-комплект)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Hs - прогнозируемое на очередной финансовый год среднегодовое количество групп (групп-комплектов) в сельских образовательных организациях i-го муниципального образования, реализующих общеобразовательную программу дошкольного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 -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Ho - прогнозируемая на очередной финансовый год среднегодовая численность обучающихся по программам дополнительного образования детей в общеобразовательных организациях i-го муниципального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99" w:name="Par687"/>
      <w:bookmarkEnd w:id="99"/>
      <w:r>
        <w:rPr>
          <w:rFonts w:ascii="Calibri" w:hAnsi="Calibri" w:cs="Calibri"/>
        </w:rPr>
        <w:t xml:space="preserve">3.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 i-го муниципального образования в расчете на одного </w:t>
      </w:r>
      <w:r>
        <w:rPr>
          <w:rFonts w:ascii="Calibri" w:hAnsi="Calibri" w:cs="Calibri"/>
        </w:rPr>
        <w:lastRenderedPageBreak/>
        <w:t>обучающегося, проживающего в городском поселении,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S + P + К,</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Ni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 i-го муниципального образования в расчете на одного обучающегося,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стандартная (базовая) стоимость педагогической услуги в общеобразовательной организации в расчете на одного обучающегося,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расходы на приобретение средств обучения в общеобразовательных организациях в расчете на одного обучающегося, проживающего в городском поселении, в год - 723,0 руб., в образовательных организациях для обучающихся из числа лиц, содержащихся в исправительных учреждениях уголовно-исправительной системы, в расчете на одного обучающегося, проживающего в городском поселении, в год - 408,0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в год - 70,0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0" w:name="Par697"/>
      <w:bookmarkEnd w:id="100"/>
      <w:r>
        <w:rPr>
          <w:rFonts w:ascii="Calibri" w:hAnsi="Calibri" w:cs="Calibri"/>
        </w:rPr>
        <w:t>4. Стандартная (базовая) стоимость педагогической услуги в общеобразовательной организации в расчете на одного обучающегося, проживающего в городском поселении,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Pr="009C6B6A" w:rsidRDefault="009C6B6A">
      <w:pPr>
        <w:widowControl w:val="0"/>
        <w:autoSpaceDE w:val="0"/>
        <w:autoSpaceDN w:val="0"/>
        <w:adjustRightInd w:val="0"/>
        <w:spacing w:after="0" w:line="240" w:lineRule="auto"/>
        <w:ind w:firstLine="540"/>
        <w:jc w:val="both"/>
        <w:rPr>
          <w:rFonts w:ascii="Calibri" w:hAnsi="Calibri" w:cs="Calibri"/>
          <w:lang w:val="en-US"/>
        </w:rPr>
      </w:pPr>
      <w:r w:rsidRPr="009C6B6A">
        <w:rPr>
          <w:rFonts w:ascii="Calibri" w:hAnsi="Calibri" w:cs="Calibri"/>
          <w:lang w:val="en-US"/>
        </w:rPr>
        <w:t>S = (ay x b x w / n + ap x b) x f x k x t x c x 12 x r,</w:t>
      </w:r>
    </w:p>
    <w:p w:rsidR="009C6B6A" w:rsidRPr="009C6B6A" w:rsidRDefault="009C6B6A">
      <w:pPr>
        <w:widowControl w:val="0"/>
        <w:autoSpaceDE w:val="0"/>
        <w:autoSpaceDN w:val="0"/>
        <w:adjustRightInd w:val="0"/>
        <w:spacing w:after="0" w:line="240" w:lineRule="auto"/>
        <w:jc w:val="both"/>
        <w:rPr>
          <w:rFonts w:ascii="Calibri" w:hAnsi="Calibri" w:cs="Calibri"/>
          <w:lang w:val="en-US"/>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 - стандартная (базовая) стоимость педагогической услуги в общеобразовательной организации в расчете на одного обучающегося,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ay - среднее количество педагогических ставок в общеобразовательных организациях в расчете на один класс согласно </w:t>
      </w:r>
      <w:hyperlink w:anchor="Par716" w:history="1">
        <w:r>
          <w:rPr>
            <w:rFonts w:ascii="Calibri" w:hAnsi="Calibri" w:cs="Calibri"/>
            <w:color w:val="0000FF"/>
          </w:rPr>
          <w:t>таблице N 1</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ставка (оклад) педагогического работника в общеобразовательной организации - 7200,0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w - коэффициент удорожания стоимости педагогической услуги в зависимости от деления классов на группы согласно </w:t>
      </w:r>
      <w:hyperlink w:anchor="Par764" w:history="1">
        <w:r>
          <w:rPr>
            <w:rFonts w:ascii="Calibri" w:hAnsi="Calibri" w:cs="Calibri"/>
            <w:color w:val="0000FF"/>
          </w:rPr>
          <w:t>таблице N 2</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нормативная численность обучающихся в одном классе в общеобразовательных организациях - 25 человек, в специальных (коррекционных) классах - 12 человек, в группах заочной формы обучения - 9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Архангельской области от 21.04.2014 N 118-7-ОЗ)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ap - среднее количество штатных единиц прочих педагогических работников в расчете на одного обучающегося, проживающего в городском поселении, согласно </w:t>
      </w:r>
      <w:hyperlink w:anchor="Par785" w:history="1">
        <w:r>
          <w:rPr>
            <w:rFonts w:ascii="Calibri" w:hAnsi="Calibri" w:cs="Calibri"/>
            <w:color w:val="0000FF"/>
          </w:rPr>
          <w:t>таблице N 3</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коэффициент удорожания стоимости педагогической услуги на административно-управленческий и учебно-вспомогательный персонал - 1,28, в образовательных организациях для обучающихся из числа лиц, содержащихся в исправительных учреждениях уголовно-исправительной системы, а также 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- 1,0;</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Архангельской области от 21.04.2014 N 118-7-ОЗ)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 - коэффициент удорожания стоимости педагогической услуги по видам классов согласно </w:t>
      </w:r>
      <w:hyperlink w:anchor="Par849" w:history="1">
        <w:r>
          <w:rPr>
            <w:rFonts w:ascii="Calibri" w:hAnsi="Calibri" w:cs="Calibri"/>
            <w:color w:val="0000FF"/>
          </w:rPr>
          <w:t>таблице N 4</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коэффициент удорожания стоимости педагогической услуги на величину доплат и </w:t>
      </w:r>
      <w:r>
        <w:rPr>
          <w:rFonts w:ascii="Calibri" w:hAnsi="Calibri" w:cs="Calibri"/>
        </w:rPr>
        <w:lastRenderedPageBreak/>
        <w:t>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уголовно-исправительной системы,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1" w:name="Par716"/>
      <w:bookmarkEnd w:id="101"/>
      <w:r>
        <w:rPr>
          <w:rFonts w:ascii="Calibri" w:hAnsi="Calibri" w:cs="Calibri"/>
        </w:rPr>
        <w:t>Таблица N 1. Среднее количество педагогических ставок в общеобразовательных организациях в расчете на один класс</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rsidSect="00C53656">
          <w:pgSz w:w="11906" w:h="16838"/>
          <w:pgMar w:top="1134" w:right="850" w:bottom="1134" w:left="1701" w:header="708" w:footer="708" w:gutter="0"/>
          <w:cols w:space="708"/>
          <w:docGrid w:linePitch="360"/>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499"/>
        <w:gridCol w:w="3458"/>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общего образования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количество педагогических ставок в общеобразовательных организациях в расчете на один класс</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Очно-заочная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Заочная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r>
      <w:tr w:rsidR="009C6B6A">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95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9C6B6A">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Архангельской области от 21.04.2014 N 118-7-ОЗ)</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4.3</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2" w:name="Par764"/>
      <w:bookmarkEnd w:id="102"/>
      <w:r>
        <w:rPr>
          <w:rFonts w:ascii="Calibri" w:hAnsi="Calibri" w:cs="Calibri"/>
        </w:rPr>
        <w:t>Таблица N 2. Коэффициенты удорожания стоимости педагогической услуги в зависимости от деления классов на группы</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798"/>
        <w:gridCol w:w="5159"/>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общего образования</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 в зависимости от деления классов на группы</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Начальное общее</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Основное общее</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Среднее общее</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Коэффициент удорожания стоимости педагогической услуги в зависимости от деления классов на группы применяется в соответствии с </w:t>
      </w:r>
      <w:hyperlink r:id="rId88" w:history="1">
        <w:r>
          <w:rPr>
            <w:rFonts w:ascii="Calibri" w:hAnsi="Calibri" w:cs="Calibri"/>
            <w:color w:val="0000FF"/>
          </w:rPr>
          <w:t>пунктом 18</w:t>
        </w:r>
      </w:hyperlink>
      <w:r>
        <w:rPr>
          <w:rFonts w:ascii="Calibri" w:hAnsi="Calibri" w:cs="Calibri"/>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в расчете на численность обучающихся в классах с нормативной наполняемостью не менее 25 человек в общеобразовательных организациях в городских поселениях и на стандартную (базовую) стоимость педагогической услуги без учета иных коэффициентов удорожания стоимости педагогической услуги в зависимости от различных факторов.</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Архангельской области от 14.11.2014 N 207-12-ОЗ)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3" w:name="Par785"/>
      <w:bookmarkEnd w:id="103"/>
      <w:r>
        <w:rPr>
          <w:rFonts w:ascii="Calibri" w:hAnsi="Calibri" w:cs="Calibri"/>
        </w:rPr>
        <w:t>Таблица N 3. Среднее количество штатных единиц прочих педагогических работников в расчете на одного обучающегося, проживающего в городском поселении</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4365"/>
        <w:gridCol w:w="1644"/>
        <w:gridCol w:w="2608"/>
      </w:tblGrid>
      <w:tr w:rsidR="009C6B6A">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Форма обучения</w:t>
            </w:r>
          </w:p>
        </w:tc>
        <w:tc>
          <w:tcPr>
            <w:tcW w:w="4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Среднее количество штатных единиц прочих педагогических работников в </w:t>
            </w:r>
            <w:r>
              <w:rPr>
                <w:rFonts w:ascii="Calibri" w:hAnsi="Calibri" w:cs="Calibri"/>
              </w:rPr>
              <w:lastRenderedPageBreak/>
              <w:t>расчете на одного обучающегося, проживающего в городском поселении</w:t>
            </w:r>
          </w:p>
        </w:tc>
      </w:tr>
      <w:tr w:rsidR="009C6B6A">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4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обычные классы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(коррекционные) классы</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6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Очная форма обучения</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Вид класса - общеобразовательный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Дополнительно при посещении обучающимся группы продленного дня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r>
      <w:tr w:rsidR="009C6B6A">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Вид класса - с углубленным изучением отдельных учебных предметов, кадетский</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r>
      <w:tr w:rsidR="009C6B6A">
        <w:tc>
          <w:tcPr>
            <w:tcW w:w="960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Архангельской области от 24.10.2014 N 192-11-ОЗ)</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Дополнительно при посещении обучающимся группы продленного дня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6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Очно-заочная форма обучения</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6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Заочная форма обучения</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0,019</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C6B6A">
        <w:tc>
          <w:tcPr>
            <w:tcW w:w="990"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617"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обучающихся из числа лиц, имеющих ограниченные возможности здоровья и находящихся на индивидуальном обучении на дому или на длительном лечении в </w:t>
            </w:r>
            <w:r>
              <w:rPr>
                <w:rFonts w:ascii="Calibri" w:hAnsi="Calibri" w:cs="Calibri"/>
              </w:rPr>
              <w:lastRenderedPageBreak/>
              <w:t>стационарных условиях в государственных медицинских организациях Архангельской области</w:t>
            </w:r>
          </w:p>
        </w:tc>
      </w:tr>
      <w:tr w:rsidR="009C6B6A">
        <w:tc>
          <w:tcPr>
            <w:tcW w:w="9607"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1" w:history="1">
              <w:r>
                <w:rPr>
                  <w:rFonts w:ascii="Calibri" w:hAnsi="Calibri" w:cs="Calibri"/>
                  <w:color w:val="0000FF"/>
                </w:rPr>
                <w:t>закона</w:t>
              </w:r>
            </w:hyperlink>
            <w:r>
              <w:rPr>
                <w:rFonts w:ascii="Calibri" w:hAnsi="Calibri" w:cs="Calibri"/>
              </w:rPr>
              <w:t xml:space="preserve"> Архангельской области от 21.04.2014 N 118-7-ОЗ)</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6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Для обучающихся из числа лиц, содержащихся в исправительных учреждениях уголовно-исправительной системы</w:t>
            </w:r>
          </w:p>
        </w:tc>
      </w:tr>
      <w:tr w:rsidR="009C6B6A">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4" w:name="Par849"/>
      <w:bookmarkEnd w:id="104"/>
      <w:r>
        <w:rPr>
          <w:rFonts w:ascii="Calibri" w:hAnsi="Calibri" w:cs="Calibri"/>
        </w:rPr>
        <w:t>Таблица N 4. Коэффициенты удорожания стоимости педагогической услуги по видам классов</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443"/>
        <w:gridCol w:w="3515"/>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класса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Общеобразовательный</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C6B6A">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43"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 углубленным изучением отдельных учебных предметов, кадетский</w:t>
            </w:r>
          </w:p>
        </w:tc>
        <w:tc>
          <w:tcPr>
            <w:tcW w:w="3515"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9C6B6A">
        <w:tc>
          <w:tcPr>
            <w:tcW w:w="961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Архангельской области от 24.10.2014 N 192-11-ОЗ)</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Специальный (коррекционный)</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Для обучающихся из числа лиц, содержащихся в исправительных учреждениях уголовно-исправительной системы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Коэффициент удорожания стоимости педагогической услуги рассчитывается в зависимости от вида класса и среднегодовой численности обучающихся в соответствующих классах.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организациях i-го муниципального образования в расчете на один класс (класс-комплект)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Nm = Sm + Pm + Кm,</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Nm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организациях i-го муниципального образования в расчете на один класс (класс-комплект)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Sm - стандартная (базовая) стоимость педагогической услуги в малокомплектной и сельской образовательной организации в расчете на один класс (класс-комплект)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Pm - расходы на приобретение средств обучения в малокомплектной и сельской образовательной организации в расчете на один класс (класс-комплект) в год - 19432,0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Кm - расходы на обеспечение дополнительного профессионального образования педагогических работников в малокомплектной и сельской образовательной организации в расчете на один класс (класс-комплект) в год - 980,0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5" w:name="Par882"/>
      <w:bookmarkEnd w:id="105"/>
      <w:r>
        <w:rPr>
          <w:rFonts w:ascii="Calibri" w:hAnsi="Calibri" w:cs="Calibri"/>
        </w:rPr>
        <w:t>6. Стандартная (базовая) стоимость педагогической услуги в малокомплектной и сельской образовательной организации в расчете на один класс (класс-комплект)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Sm = (am x bm x wm + gm x bm) x fm x km x tm x cm x 12 x sm x rm,</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Sm - стандартная (базовая) стоимость педагогической услуги в малокомплектной и сельской образовательной в расчете на один класс (класс-комплект)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am - среднее количество педагогических ставок в малокомплектной и сельской образовательной организации в расчете на один класс (класс-комплект) согласно </w:t>
      </w:r>
      <w:hyperlink w:anchor="Par899" w:history="1">
        <w:r>
          <w:rPr>
            <w:rFonts w:ascii="Calibri" w:hAnsi="Calibri" w:cs="Calibri"/>
            <w:color w:val="0000FF"/>
          </w:rPr>
          <w:t>таблице N 5</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bm - ставка (оклад) педагогического работника в малокомплектной и сельской образовательной организации - 7200,0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wm - коэффициент удорожания стоимости педагогической услуги в зависимости от деления классов на группы согласно </w:t>
      </w:r>
      <w:hyperlink w:anchor="Par935" w:history="1">
        <w:r>
          <w:rPr>
            <w:rFonts w:ascii="Calibri" w:hAnsi="Calibri" w:cs="Calibri"/>
            <w:color w:val="0000FF"/>
          </w:rPr>
          <w:t>таблице N 6</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gm - среднее количество штатных единиц прочих педагогических работников в малокомплектной и сельской образовательной организации в расчете на один класс (класс-комплект) согласно </w:t>
      </w:r>
      <w:hyperlink w:anchor="Par956" w:history="1">
        <w:r>
          <w:rPr>
            <w:rFonts w:ascii="Calibri" w:hAnsi="Calibri" w:cs="Calibri"/>
            <w:color w:val="0000FF"/>
          </w:rPr>
          <w:t>таблице N 7</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fm - коэффициент удорожания стоимости педагогической услуги на административно-управленческий и учебно-вспомогательный персонал - 1,34;</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km - коэффициент удорожания стоимости педагогической услуги по видам классов согласно </w:t>
      </w:r>
      <w:hyperlink w:anchor="Par990" w:history="1">
        <w:r>
          <w:rPr>
            <w:rFonts w:ascii="Calibri" w:hAnsi="Calibri" w:cs="Calibri"/>
            <w:color w:val="0000FF"/>
          </w:rPr>
          <w:t>таблице N 8</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tm - коэффициент удорожания стоимости педагогической услуги на величину доплат и надбавок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cm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sm - коэффициент удорожания стоимости педагогической услуги за работу в сельской местности - 1,25;</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rm - районный коэффициент для районов Крайнего Севера - 1,4, для местностей, </w:t>
      </w:r>
      <w:r>
        <w:rPr>
          <w:rFonts w:ascii="Calibri" w:hAnsi="Calibri" w:cs="Calibri"/>
        </w:rPr>
        <w:lastRenderedPageBreak/>
        <w:t>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6" w:name="Par899"/>
      <w:bookmarkEnd w:id="106"/>
      <w:r>
        <w:rPr>
          <w:rFonts w:ascii="Calibri" w:hAnsi="Calibri" w:cs="Calibri"/>
        </w:rPr>
        <w:t>Таблица N 5. Среднее количество педагогических ставок в малокомплектной и сельской образовательной организации в расчете на один класс (класс-комплект)</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pgSz w:w="11905" w:h="16838"/>
          <w:pgMar w:top="1134" w:right="850" w:bottom="1134" w:left="1701"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572"/>
        <w:gridCol w:w="5386"/>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общего образования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количество педагогических ставок в малокомплектной и сельской образовательной организации в расчете на один класс (класс-комплект)</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Очно-заочная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9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Заочная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7" w:name="Par935"/>
      <w:bookmarkEnd w:id="107"/>
      <w:r>
        <w:rPr>
          <w:rFonts w:ascii="Calibri" w:hAnsi="Calibri" w:cs="Calibri"/>
        </w:rPr>
        <w:t>Таблица N 6. Коэффициенты удорожания стоимости педагогической услуги в зависимости от деления классов на группы</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572"/>
        <w:gridCol w:w="5386"/>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общего образования</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 в зависимости от деления классов на группы</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Начальное общее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Основное общее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Среднее общее</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Коэффициент удорожания стоимости педагогической услуги в зависимости от деления классов на группы применяется в соответствии с </w:t>
      </w:r>
      <w:hyperlink r:id="rId95" w:history="1">
        <w:r>
          <w:rPr>
            <w:rFonts w:ascii="Calibri" w:hAnsi="Calibri" w:cs="Calibri"/>
            <w:color w:val="0000FF"/>
          </w:rPr>
          <w:t>пунктом 18</w:t>
        </w:r>
      </w:hyperlink>
      <w:r>
        <w:rPr>
          <w:rFonts w:ascii="Calibri" w:hAnsi="Calibri" w:cs="Calibri"/>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в расчете на численность обучающихся в классах с нормативной наполняемостью не менее 20 человек в общеобразовательных организациях в сельских поселениях и на стандартную (базовую) стоимость педагогической услуги без учета иных коэффициентов удорожания стоимости педагогической услуги в зависимости от различных факторов.</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Архангельской области от 14.11.2014 N 207-12-ОЗ)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8" w:name="Par956"/>
      <w:bookmarkEnd w:id="108"/>
      <w:r>
        <w:rPr>
          <w:rFonts w:ascii="Calibri" w:hAnsi="Calibri" w:cs="Calibri"/>
        </w:rPr>
        <w:t>Таблица N 7. Среднее количество штатных единиц прочих педагогических работников в малокомплектной и сельской образовательной организации в расчете на один класс (класс-комплект)</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025"/>
        <w:gridCol w:w="2310"/>
        <w:gridCol w:w="2608"/>
      </w:tblGrid>
      <w:tr w:rsidR="009C6B6A">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Форма обучения</w:t>
            </w:r>
          </w:p>
        </w:tc>
        <w:tc>
          <w:tcPr>
            <w:tcW w:w="4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количество штатных единиц прочих педагогических работников в малокомплектной и сельской образовательной организации в расчете на один класс (класс-комплект)</w:t>
            </w:r>
          </w:p>
        </w:tc>
      </w:tr>
      <w:tr w:rsidR="009C6B6A">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обычные классы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(коррекционные) классы</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0,570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0,700</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Дополнительно при посещении обучающимся группы продленного дня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0,677</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0,667</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Очно-заочная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p>
        </w:tc>
        <w:tc>
          <w:tcPr>
            <w:tcW w:w="8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Заочная форма обучения</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09" w:name="Par990"/>
      <w:bookmarkEnd w:id="109"/>
      <w:r>
        <w:rPr>
          <w:rFonts w:ascii="Calibri" w:hAnsi="Calibri" w:cs="Calibri"/>
        </w:rPr>
        <w:t>Таблица N 8. Коэффициенты удорожания стоимости педагогической услуги по видам классов</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443"/>
        <w:gridCol w:w="3515"/>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класса</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Общеобразовательный</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C6B6A">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43"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 углубленным изучением отдельных учебных предметов, кадетский</w:t>
            </w:r>
          </w:p>
        </w:tc>
        <w:tc>
          <w:tcPr>
            <w:tcW w:w="3515"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9C6B6A">
        <w:tc>
          <w:tcPr>
            <w:tcW w:w="961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Архангельской области от 24.10.2014 N 192-11-ОЗ)</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Специальный (коррекционный)</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0" w:name="Par1009"/>
      <w:bookmarkEnd w:id="110"/>
      <w:r>
        <w:rPr>
          <w:rFonts w:ascii="Calibri" w:hAnsi="Calibri" w:cs="Calibri"/>
        </w:rPr>
        <w:t>7.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 в малокомплектных и сельских образовательных организациях в расчете на одного обучающегося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Yg = Ct1-3 x 0,25,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Yg -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 в малокомплектных и сельских образовательных организациях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Ct1-3 - стоимость комплекта учебников и учебных пособий в расчете на одного обучающегося на первом, втором и третьем уровнях общего образования в год в соответствии с </w:t>
      </w:r>
      <w:hyperlink r:id="rId98"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19 декабря 2012 года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0,25 - размер ежегодного пополнения учебниками и учебными пособиями.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i-го муниципального образования в расчете на одного воспитанника, проживающего в городском поселении,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Nd = Sd + Pd + Кd,</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Nd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i-го муниципального образования в расчете на одного воспитанника,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Sd - стандартная (базовая) стоимость педагогической услуги в дошкольной образовательной и общеобразовательной организации в расчете на одного воспитанника,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Pd - расходы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поселении, в год - 723,0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Кd - расходы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поселении, в год - 70,0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Стандартная (базовая) стоимость педагогической услуги в дошкольной образовательной и общеобразовательной организации в расчете на одного воспитанника, проживающего в городском поселении,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Sd = ad x bd x fd x kd x td x cd x 12 x rd,</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Sd - стандартная (базовая) стоимость педагогической услуги в дошкольной образовательной и общеобразовательной организации в расчете на одного воспитанника,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ad - среднее количество педагогических ставок в дошкольной образовательной и </w:t>
      </w:r>
      <w:r>
        <w:rPr>
          <w:rFonts w:ascii="Calibri" w:hAnsi="Calibri" w:cs="Calibri"/>
        </w:rPr>
        <w:lastRenderedPageBreak/>
        <w:t>общеобразовательной организации в расчете на одного воспитанника, проживающего в городском поселении, - 0,125, в специальной (коррекционной) группе - 0,208;</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bd - ставка (оклад) педагогического работника в дошкольной образовательной и общеобразовательной организации - 8800,0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fd - коэффициент удорожания стоимости педагогической услуги на административно-управленческий и учебно-вспомогательный персонал - 1,48;</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kd - коэффициент удорожания стоимости педагогической услуги по видам групп согласно </w:t>
      </w:r>
      <w:hyperlink w:anchor="Par1040" w:history="1">
        <w:r>
          <w:rPr>
            <w:rFonts w:ascii="Calibri" w:hAnsi="Calibri" w:cs="Calibri"/>
            <w:color w:val="0000FF"/>
          </w:rPr>
          <w:t>таблице N 9</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td - коэффициент удорожания стоимости педагогической услуги на величину доплат и надбавок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rd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1" w:name="Par1040"/>
      <w:bookmarkEnd w:id="111"/>
      <w:r>
        <w:rPr>
          <w:rFonts w:ascii="Calibri" w:hAnsi="Calibri" w:cs="Calibri"/>
        </w:rPr>
        <w:t>Таблица N 9. Коэффициенты удорожания стоимости педагогической услуги по видам групп</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pgSz w:w="11905" w:h="16838"/>
          <w:pgMar w:top="1134" w:right="850" w:bottom="1134" w:left="1701"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443"/>
        <w:gridCol w:w="3515"/>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группы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Общеразвивающая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Специальная (коррекционная)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 финансового обеспечения оказания муниципальных услуг в сфере образования по реализации основных общеобразовательных программ дошкольного образования в сельских образовательных организациях i-го муниципального образования в расчете на одну группу (группу-комплект)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Ns = Ss + Ps + Кs,</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Ns - норматив финансового обеспечения оказания муниципальных услуг в сфере образования по реализации основных общеобразовательных программ дошкольного образования в сельских образовательных организациях i-го муниципального образования в расчете на одну группу (группу-комплект)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Ss - стандартная (базовая) стоимость педагогической услуги в сельской образовательной организации в расчете на одну группу (группу-комплект)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Ps - расходы на приобретение средств обучения, игр и игрушек в сельской образовательной организации в расчете на одну группу (группу-комплект) в год - 13014,0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Кs - расходы на обеспечение дополнительного профессионального образования педагогических работников по реализации основных общеобразовательных программ дошкольного образования в сельских образовательных организациях в расчете на одну группу (группу-комплект) в год - 1260,0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Стандартная (базовая) стоимость педагогической услуги в сельской образовательной организации в расчете на одну группу (группу-комплект)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Ss = as x bs x fs x ms x ks x ts x cs x 12 x ss x rs,</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Ss - стандартная (базовая) стоимость педагогической услуги в сельской образовательной организации в расчете на одну группу (группу-комплект)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as - среднее количество педагогических ставок в сельской образовательной организации в расчете на одну группу (группу-комплект) - 0,139, в специальной (коррекционной) группе - 0,208;</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bs - ставка (оклад) педагогического работника в сельской образовательной организации - 7040,0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fs - коэффициент удорожания стоимости педагогической услуги на административно-управленческий и учебно-вспомогательный персонал - 1,41;</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ms - нормативная наполняемость группы - 18 человек, специальной (коррекционной) группы - 12 человек;</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ks - коэффициент удорожания стоимости педагогической услуги по видам групп согласно </w:t>
      </w:r>
      <w:hyperlink w:anchor="Par1081" w:history="1">
        <w:r>
          <w:rPr>
            <w:rFonts w:ascii="Calibri" w:hAnsi="Calibri" w:cs="Calibri"/>
            <w:color w:val="0000FF"/>
          </w:rPr>
          <w:t>таблице N 10</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ts - коэффициент удорожания стоимости педагогической услуги на величину доплат и надбавок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cs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ss - коэффициент удорожания стоимости педагогической услуги за работу в сельской местности - 1,25;</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rs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2" w:name="Par1081"/>
      <w:bookmarkEnd w:id="112"/>
      <w:r>
        <w:rPr>
          <w:rFonts w:ascii="Calibri" w:hAnsi="Calibri" w:cs="Calibri"/>
        </w:rPr>
        <w:t>Таблица N 10. Коэффициенты удорожания стоимости педагогической услуги по видам групп</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pgSz w:w="11905" w:h="16838"/>
          <w:pgMar w:top="1134" w:right="850" w:bottom="1134" w:left="1701"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443"/>
        <w:gridCol w:w="3515"/>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группы</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Общеразвивающая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Специальная (коррекционная)</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No = So + Po + Ко,</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No -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So - стандартная (базовая) стоимость педагогической услуги в общеобразовательной организации, реализующей программу дополнительного образования детей,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Po - расходы на приобретение средств обучения в общеобразовательной организации, реализующей программу дополнительного образования детей, в расчете на одного обучающегося в год - 723,0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 - расходы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- 70,0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Стандартная (базовая) стоимость педагогической услуги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So = (ao x bo / mo) x fo x ko x co x 12 x so x ro,</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So - стандартная (базовая) стоимость педагогической услуги в общеобразовательной организации, реализующей программу дополнительного образования детей,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ao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(секцию, кружок и т.д.) согласно </w:t>
      </w:r>
      <w:hyperlink w:anchor="Par1121" w:history="1">
        <w:r>
          <w:rPr>
            <w:rFonts w:ascii="Calibri" w:hAnsi="Calibri" w:cs="Calibri"/>
            <w:color w:val="0000FF"/>
          </w:rPr>
          <w:t>таблице N 11</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bo - ставка (оклад) педагогического работника в общеобразовательной организации в сельском поселении - 7040,0 руб.; в общеобразовательной организации в городском поселении - 8800,0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fo - коэффициент удорожания стоимости педагогической услуги на административно-управленческий и учебно-вспомогательный персонал в сельском поселении - 1,2, в городском поселении - 1,4;</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mo - нормативная численность обучающихся в одной группе (секции, кружке и т.д.) согласно </w:t>
      </w:r>
      <w:hyperlink w:anchor="Par1147" w:history="1">
        <w:r>
          <w:rPr>
            <w:rFonts w:ascii="Calibri" w:hAnsi="Calibri" w:cs="Calibri"/>
            <w:color w:val="0000FF"/>
          </w:rPr>
          <w:t>таблице N 12</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co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ko - коэффициент удорожания стоимости педагогической услуги на величину доплат и надбавок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so - коэффициент удорожания стоимости педагогической услуги за работу в сельской местности - 1,25;</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ro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3" w:name="Par1121"/>
      <w:bookmarkEnd w:id="113"/>
      <w:r>
        <w:rPr>
          <w:rFonts w:ascii="Calibri" w:hAnsi="Calibri" w:cs="Calibri"/>
        </w:rPr>
        <w:t>Таблица N 11.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(секцию, кружок и т.д.)</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pgSz w:w="11905" w:h="16838"/>
          <w:pgMar w:top="1134" w:right="850" w:bottom="1134" w:left="1701"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669"/>
        <w:gridCol w:w="3288"/>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группы (секции, кружка и т.д.)</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количество педагогических ставок в расчете на одну группу (секцию, кружок и т.д.)</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Музыкальная, предусматривающая индивидуальное обучение игре на музыкальном инструменте, в том числе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1 - 2 классы детских школ искусств</w:t>
            </w:r>
          </w:p>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 5-летним сроком обучения, 1 - 4 классы детских школ искусств с 7-летним сроком обучения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3 - 5 классы детских школ искусств</w:t>
            </w:r>
          </w:p>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 5-летним сроком обучения, 5 - 7 классы детских школ искусств с 7-летним сроком обучения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0,17</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Научно-техническая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4" w:name="Par1147"/>
      <w:bookmarkEnd w:id="114"/>
      <w:r>
        <w:rPr>
          <w:rFonts w:ascii="Calibri" w:hAnsi="Calibri" w:cs="Calibri"/>
        </w:rPr>
        <w:t>Таблица N 12. Нормативная численность обучающихся в одной группе (секции, кружке и т.д.)</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669"/>
        <w:gridCol w:w="3288"/>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группы (секции, кружка и т.д.)</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Нормативная численность обучающихся в одной группе (секции, кружке и т.д.)</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Музыкальная, предусматривающая индивидуальное обучение игре на музыкальном инструменте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Научно-техническая</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соответствии с областным законом об областном бюджете утверждаются: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 финансового обеспечения оказания муниципальных услуг в сфере образования по реализации основных общеобразовательных программ в общеобразовательных организациях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организациях в расчете на один класс (класс-комплект)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в расчете на одного воспитанника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сельских образовательных организациях в расчете на одну группу (группу-комплект)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Стандартная (базовая) стоимость педагогической услуги в общеобразовательной организации в расчете на одного обучающегося в год рассчитывается по уровням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уровень общего образования - начальное общее образование (1 - 4 классы);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второй уровень общего образования - основное общее образование (5 - 9 классы);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третий уровень общего образования - среднее общее образование (10 - 11 классы).</w:t>
      </w: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5" w:name="Par1175"/>
      <w:bookmarkEnd w:id="115"/>
      <w:r>
        <w:rPr>
          <w:rFonts w:ascii="Calibri" w:hAnsi="Calibri" w:cs="Calibri"/>
        </w:rPr>
        <w:t xml:space="preserve">16.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для обучающихся из числа лиц, содержащихся в исправительных учреждениях уголовно-исправительной системы в сельских поселениях, 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в сельских поселениях рассчитывается по формулам, предусмотренным </w:t>
      </w:r>
      <w:hyperlink w:anchor="Par687" w:history="1">
        <w:r>
          <w:rPr>
            <w:rFonts w:ascii="Calibri" w:hAnsi="Calibri" w:cs="Calibri"/>
            <w:color w:val="0000FF"/>
          </w:rPr>
          <w:t>пунктами 3</w:t>
        </w:r>
      </w:hyperlink>
      <w:r>
        <w:rPr>
          <w:rFonts w:ascii="Calibri" w:hAnsi="Calibri" w:cs="Calibri"/>
        </w:rPr>
        <w:t xml:space="preserve"> и </w:t>
      </w:r>
      <w:hyperlink w:anchor="Par697" w:history="1">
        <w:r>
          <w:rPr>
            <w:rFonts w:ascii="Calibri" w:hAnsi="Calibri" w:cs="Calibri"/>
            <w:color w:val="0000FF"/>
          </w:rPr>
          <w:t>4</w:t>
        </w:r>
      </w:hyperlink>
      <w:r>
        <w:rPr>
          <w:rFonts w:ascii="Calibri" w:hAnsi="Calibri" w:cs="Calibri"/>
        </w:rPr>
        <w:t xml:space="preserve"> настоящей Методики.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Архангельской области от 21.04.2014 N 118-7-ОЗ)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расчете норматива, указанного в </w:t>
      </w:r>
      <w:hyperlink w:anchor="Par1175" w:history="1">
        <w:r>
          <w:rPr>
            <w:rFonts w:ascii="Calibri" w:hAnsi="Calibri" w:cs="Calibri"/>
            <w:color w:val="0000FF"/>
          </w:rPr>
          <w:t>абзаце первом</w:t>
        </w:r>
      </w:hyperlink>
      <w:r>
        <w:rPr>
          <w:rFonts w:ascii="Calibri" w:hAnsi="Calibri" w:cs="Calibri"/>
        </w:rPr>
        <w:t xml:space="preserve"> настоящего пункта, применяется коэффициент удорожания стоимости педагогической услуги за работу в сельской местности - 1,25.</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Стандартная (базовая) стоимость педагогической услуги в малокомплектной и сельской образовательной организации в расчете на один класс (класс-комплект) в год рассчитывается по уровням общего образования в соответствии с </w:t>
      </w:r>
      <w:hyperlink w:anchor="Par882" w:history="1">
        <w:r>
          <w:rPr>
            <w:rFonts w:ascii="Calibri" w:hAnsi="Calibri" w:cs="Calibri"/>
            <w:color w:val="0000FF"/>
          </w:rPr>
          <w:t>пунктом 6</w:t>
        </w:r>
      </w:hyperlink>
      <w:r>
        <w:rPr>
          <w:rFonts w:ascii="Calibri" w:hAnsi="Calibri" w:cs="Calibri"/>
        </w:rPr>
        <w:t xml:space="preserve"> настоящей Методики.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 финансового обеспечения оказания муниципальной услуги в сфере образования по обеспечению учебниками и учебными пособиями обучающихся по уровням общего образования в малокомплектной и сельской образовательной организации в расчете на одного обучающегося в год рассчитывается по формуле, предусмотренной </w:t>
      </w:r>
      <w:hyperlink w:anchor="Par1009" w:history="1">
        <w:r>
          <w:rPr>
            <w:rFonts w:ascii="Calibri" w:hAnsi="Calibri" w:cs="Calibri"/>
            <w:color w:val="0000FF"/>
          </w:rPr>
          <w:t>пунктом 7</w:t>
        </w:r>
      </w:hyperlink>
      <w:r>
        <w:rPr>
          <w:rFonts w:ascii="Calibri" w:hAnsi="Calibri" w:cs="Calibri"/>
        </w:rPr>
        <w:t xml:space="preserve"> настоящей Методики.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Ставки (оклады) педагогических работников, предусмотренные настоящей Методикой, подлежат корректировке в случае увеличения в прогнозе социально-экономического развития Архангельской области размера средней заработной платы в экономике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на приобретение средств обучения, игр и игрушек, предусмотренные настоящей Методикой, подлежат ежегодному увеличению (индексации) в соответствии с областным законом об областном бюджете.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местного самоуправления муниципальных районов и городских округов Архангельской области самостоятельно распределяют субвенции на реализацию основных общеобразовательных программ между общеобразовательными организациями в порядке, предусмотренном муниципальными нормативными правовыми актами.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 малокомплектным общеобразовательным организациям относятся </w:t>
      </w:r>
      <w:r>
        <w:rPr>
          <w:rFonts w:ascii="Calibri" w:hAnsi="Calibri" w:cs="Calibri"/>
        </w:rPr>
        <w:lastRenderedPageBreak/>
        <w:t>общеобразовательные организации, находящиеся на территории сельского поселения Архангельской области и имеющие следующее количество классов:</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общеобразовательных организаций, реализующих только общеобразовательные программы начального общего образования, - менее четырех;</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общеобразовательных организаций, реализующих только общеобразовательные программы начального общего и основного общего образования, - менее девяти;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общеобразовательных организаций, реализующих только общеобразовательные программы начального общего, основного общего, среднего общего образования, - менее 11.</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малокомплектных общеобразовательных организаций также рассматриваются общеобразовательные организации, расположенные на островных территориях в городских поселениях и городских округах Архангельской области, а также структурные подразделения общеобразовательных организаций, находящиеся на территории сельского поселения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целях настоящей Методики к городским поселениям относятся города, поселки городского типа и рабочие поселки; к сельским поселениям относятся сельские населенные пункты.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определении прогнозируемых на очередной финансовый год среднегодовой численности обучающихся по основным общеобразовательным программам по уровням общего образования в обычных, с углубленным изучением отдельных учебных предметов, кадетских, специальных (коррекционных) классах, в группах продленного дня в общеобразовательных организациях в городском, сельском поселении,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обучающихся из числа лиц, содержащихся в исправительных учреждениях уголовно-исправительной системы, среднегодового количества классов (классов-комплектов) по уровням общего образования в малокомплектных и сельских образовательных организациях, среднегодовой численности воспитанников в общеобразовательных организациях, реализующих общеобразовательную программу дошкольного образования, среднегодового количества групп (групп-комплектов) в сельских образовательных организациях, реализующих общеобразовательную программу дошкольного образования, среднегодовой численности обучающихся по программам дополнительного образования детей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Архангельской области от 21.04.2014 </w:t>
      </w:r>
      <w:hyperlink r:id="rId106" w:history="1">
        <w:r>
          <w:rPr>
            <w:rFonts w:ascii="Calibri" w:hAnsi="Calibri" w:cs="Calibri"/>
            <w:color w:val="0000FF"/>
          </w:rPr>
          <w:t>N 118-7-ОЗ</w:t>
        </w:r>
      </w:hyperlink>
      <w:r>
        <w:rPr>
          <w:rFonts w:ascii="Calibri" w:hAnsi="Calibri" w:cs="Calibri"/>
        </w:rPr>
        <w:t xml:space="preserve">, от 24.10.2014 </w:t>
      </w:r>
      <w:hyperlink r:id="rId107" w:history="1">
        <w:r>
          <w:rPr>
            <w:rFonts w:ascii="Calibri" w:hAnsi="Calibri" w:cs="Calibri"/>
            <w:color w:val="0000FF"/>
          </w:rPr>
          <w:t>N 192-11-ОЗ</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Расходы на обеспечение дополнительного профессионального образования педагогических работников в части расходов, связанных с проживанием, проездом и прочими командировочными расходами, предусмотренные настоящей методикой, подлежат ежегодному увеличению (индексации) в соответствии с областным законом об областном бюджете.</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108"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right"/>
        <w:outlineLvl w:val="0"/>
        <w:rPr>
          <w:rFonts w:ascii="Calibri" w:hAnsi="Calibri" w:cs="Calibri"/>
        </w:rPr>
      </w:pPr>
      <w:bookmarkStart w:id="116" w:name="Par1198"/>
      <w:bookmarkEnd w:id="116"/>
      <w:r>
        <w:rPr>
          <w:rFonts w:ascii="Calibri" w:hAnsi="Calibri" w:cs="Calibri"/>
        </w:rPr>
        <w:t>Приложение N 2</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9C6B6A" w:rsidRDefault="009C6B6A">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712-41-ОЗ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center"/>
        <w:rPr>
          <w:rFonts w:ascii="Calibri" w:hAnsi="Calibri" w:cs="Calibri"/>
          <w:b/>
          <w:bCs/>
        </w:rPr>
      </w:pPr>
      <w:bookmarkStart w:id="117" w:name="Par1202"/>
      <w:bookmarkEnd w:id="117"/>
      <w:r>
        <w:rPr>
          <w:rFonts w:ascii="Calibri" w:hAnsi="Calibri" w:cs="Calibri"/>
          <w:b/>
          <w:bCs/>
        </w:rPr>
        <w:t>МЕТОДИКА</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СУБВЕНЦИЙ МЕСТНЫМ БЮДЖЕТАМ МУНИЦИПАЛЬНЫХ РАЙОНОВ</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 АРХАНГЕЛЬСКОЙ ОБЛАСТИ НА ОБЕСПЕЧЕНИЕ</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РЕАЛИЗАЦИИ ПРАВ НА ПОЛУЧЕНИЕ</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ДЕТЬМИ-ИНВАЛИДАМИ ОБЩЕДОСТУПНОГО И БЕСПЛАТНОГО ДОШКОЛЬНОГО</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МУНИЦИПАЛЬНЫХ ДОШКОЛЬНЫХ ОБРАЗОВАТЕЛЬНЫХ</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ОРГАНИЗАЦИЯХ, ОБЩЕДОСТУПНОГО И БЕСПЛАТНОГО ДОШКОЛЬНОГО,</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ОСНОВНОГО ОБЩЕГО, СРЕДНЕГО ОБЩЕГО</w:t>
      </w:r>
    </w:p>
    <w:p w:rsidR="009C6B6A" w:rsidRDefault="009C6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МУНИЦИПАЛЬНЫХ ОБЩЕОБРАЗОВАТЕЛЬНЫХ ОРГАНИЗАЦИЯХ</w:t>
      </w:r>
    </w:p>
    <w:p w:rsidR="009C6B6A" w:rsidRDefault="009C6B6A">
      <w:pPr>
        <w:widowControl w:val="0"/>
        <w:autoSpaceDE w:val="0"/>
        <w:autoSpaceDN w:val="0"/>
        <w:adjustRightInd w:val="0"/>
        <w:spacing w:after="0" w:line="240" w:lineRule="auto"/>
        <w:jc w:val="center"/>
        <w:rPr>
          <w:rFonts w:ascii="Calibri" w:hAnsi="Calibri" w:cs="Calibri"/>
        </w:rPr>
      </w:pP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Архангельской области</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21.04.2014 </w:t>
      </w:r>
      <w:hyperlink r:id="rId109" w:history="1">
        <w:r>
          <w:rPr>
            <w:rFonts w:ascii="Calibri" w:hAnsi="Calibri" w:cs="Calibri"/>
            <w:color w:val="0000FF"/>
          </w:rPr>
          <w:t>N 118-7-ОЗ</w:t>
        </w:r>
      </w:hyperlink>
      <w:r>
        <w:rPr>
          <w:rFonts w:ascii="Calibri" w:hAnsi="Calibri" w:cs="Calibri"/>
        </w:rPr>
        <w:t xml:space="preserve">, от 24.10.2014 </w:t>
      </w:r>
      <w:hyperlink r:id="rId110" w:history="1">
        <w:r>
          <w:rPr>
            <w:rFonts w:ascii="Calibri" w:hAnsi="Calibri" w:cs="Calibri"/>
            <w:color w:val="0000FF"/>
          </w:rPr>
          <w:t>N 192-11-ОЗ</w:t>
        </w:r>
      </w:hyperlink>
      <w:r>
        <w:rPr>
          <w:rFonts w:ascii="Calibri" w:hAnsi="Calibri" w:cs="Calibri"/>
        </w:rPr>
        <w:t>)</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субвенций местным бюджетам муниципальных районов и городских округов Архангельской области (далее - муниципальные образования) на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(далее - дошкольные образовательные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Sd SUM + Si SUM,</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 - объем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Sd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дошкольного образования в дошкольных образовательных организациях и в общеобразовательных организациях i-го муниципального образования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SUM - знак суммирования.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дошкольного образования в дошкольных образовательных организациях и в общеобразовательных организациях i-го муниципального образования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pStyle w:val="ConsPlusNonformat"/>
      </w:pPr>
      <w:r>
        <w:t xml:space="preserve">         (Nd x Hd) x Dd</w:t>
      </w:r>
    </w:p>
    <w:p w:rsidR="009C6B6A" w:rsidRDefault="009C6B6A">
      <w:pPr>
        <w:pStyle w:val="ConsPlusNonformat"/>
      </w:pPr>
      <w:r>
        <w:t xml:space="preserve">    Sd = --------------,</w:t>
      </w:r>
    </w:p>
    <w:p w:rsidR="009C6B6A" w:rsidRDefault="009C6B6A">
      <w:pPr>
        <w:pStyle w:val="ConsPlusNonformat"/>
      </w:pPr>
      <w:r>
        <w:t xml:space="preserve">               Bd</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Sd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дошкольного образования в дошкольных образовательных организациях и в общеобразовательных организациях i-го муниципального образования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Nd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дошкольных образовательных организациях и общеобразовательных организациях i-го муниципального образования, реализующих общеобразовательную программу дошкольного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Hd - прогнозируемая на очередной финансовый год среднегодовая численность детей-</w:t>
      </w:r>
      <w:r>
        <w:rPr>
          <w:rFonts w:ascii="Calibri" w:hAnsi="Calibri" w:cs="Calibri"/>
        </w:rPr>
        <w:lastRenderedPageBreak/>
        <w:t>инвалидов, посещающих общеразвивающие и специальные (коррекционные) группы дошкольных образовательных организаций и общеобразовательных организаций i-го муниципального образования. В прогнозируемой на очередной финансовый год среднегодовой численности детей-инвалидов учитываются дети-инвалиды, обучающиеся на дому;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Dd - число календарных дней средней посещаемости детьми-инвалидами дошкольных образовательных организаций и общеобразовательных организаций, реализующих общеобразовательную программу дошкольного образования, за год, предшествующий текущему;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Bd - количество календарных дней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прогнозируемой на очередной финансовый год среднегодовой численности детей-инвалидов, посещающих образовательные организации, реализующие общеобразовательную программу дошкольного образования, числа календарных дней средней посещаемости детьми-инвалидами дошкольных образовательных организаций и общеобразовательных организаций, реализующих общеобразовательную программу дошкольного образования,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образовательных организациях, реализующих общеобразовательную программу дошкольного образования, и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год утверждаются областным законом об областном бюджете.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дошкольных образовательных организациях и общеобразовательных организациях i-го муниципального образования, реализующих общеобразовательную программу дошкольного образования,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Nd = Sd + Pd + Кd,</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Nd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дошкольных образовательных организациях и общеобразовательных организациях i-го муниципального образования, реализующих общеобразовательную программу дошкольного образования,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Sd - стандартная (базовая) стоимость педагогической услуги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группе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Pd - расходы на приобретение средств обучения, игр и игрушек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год - 1380,0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Кd - расходы на обеспечение дополнительного профессионального образования педагогических работников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год - 70,0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Стандартная (базовая) стоимость педагогической услуги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группе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Sd = ad x bd x fd x wd x kd x cd x 12 x rd,</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Sd - стандартная (базовая) стоимость педагогической услуги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группе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ad - среднее количество педагогических ставок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воспитанника - 0,125, в специальных (коррекционных) группах - 0,208;</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bd - ставка (оклад) педагогического работника в дошкольных образовательных организациях и общеобразовательных организациях, реализующих общеобразовательную программу дошкольного образования, - 8800,0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fd - коэффициент удорожания стоимости педагогической услуги на административно-управленческий и учебно-вспомогательный персонал - 1,48;</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wd - коэффициент удорожания стоимости педагогической услуги в зависимости от наличия специальных (коррекционных) образовательных программ согласно </w:t>
      </w:r>
      <w:hyperlink w:anchor="Par1260" w:history="1">
        <w:r>
          <w:rPr>
            <w:rFonts w:ascii="Calibri" w:hAnsi="Calibri" w:cs="Calibri"/>
            <w:color w:val="0000FF"/>
          </w:rPr>
          <w:t>таблице N 1</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kd - коэффициент удорожания стоимости педагогической услуги на величину доплат и надбавок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cd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rd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8" w:name="Par1260"/>
      <w:bookmarkEnd w:id="118"/>
      <w:r>
        <w:rPr>
          <w:rFonts w:ascii="Calibri" w:hAnsi="Calibri" w:cs="Calibri"/>
        </w:rPr>
        <w:t>Таблица N 1. Коэффициенты удорожания стоимости педагогической услуги в зависимости от наличия специальных (коррекционных) образовательных программ</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pgSz w:w="11905" w:h="16838"/>
          <w:pgMar w:top="1134" w:right="850" w:bottom="1134" w:left="1701"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422"/>
        <w:gridCol w:w="4535"/>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группы</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 в зависимости от наличия специальных (коррекционных) образовательных программ</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Обычные группы</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Специальные (коррекционные) группы</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Коэффициент удорожания стоимости педагогической услуги в зависимости от наличия специальных (коррекционных) образовательных программ рассчитывается исходя из численности детей-инвалидов в общеобразовательных организациях, реализующих общеобразовательную программу дошкольного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(Ni x Hi) + (Ng x Hg) + (Ns x Hs) + (Yg x (Hg + Hs),</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Si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Hi - прогнозируемая на очередной финансовый год среднегодовая численность детей-инвалидов, обучающихся по основным общеобразовательным программам по уровням общего образования в общеобразовательных организациях i-го муниципального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Ng, Ns - нормативы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соответственно в городском, сельском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Hg, Hs - прогнозируемая на очередной финансовый год среднегодовая численность детей-инвалидов, обучающихся на дому по основным общеобразовательным программам по уровням общего образования в общеобразовательных организациях, соответственно в городском, сельском поселении;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Yg - норматив финансового обеспечения оказания муниципальных услуг в сфере образования по обеспечению учебниками и учебными пособиями детей-инвалидов по уровням общего образования в общеобразовательных организациях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прогнозируемой на очередной финансовый год среднегодовой численности детей-инвалидов, обучающихся по основным общеобразовательным программам по уровням общего образования в обычных, с углубленным изучением отдельных учебных предметов, специальных (коррекционных) классах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год утверждается областным законом об </w:t>
      </w:r>
      <w:r>
        <w:rPr>
          <w:rFonts w:ascii="Calibri" w:hAnsi="Calibri" w:cs="Calibri"/>
        </w:rPr>
        <w:lastRenderedPageBreak/>
        <w:t>областном бюджете.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Si + Pi + Кi,</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Ni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стандартная (базовая) стоимость педагогической услуги в общеобразовательных организациях в расчете на одного ребенка-инвалида,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Pi - расходы на приобретение средств обучения в общеобразовательной организации в расчете на одного ребенка-инвалида, проживающего в городском поселении, в год - 1380,0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Кi - расходы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в год - 70,0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Стандартная (базовая) стоимость педагогической услуги в общеобразовательных организациях в расчете на одного ребенка-инвалида в год рассчитывается по уровням общего образования:</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ступень общего образования - начальное общее образование (1 - 4 классы);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вторая ступень общего образования - основное общее образование (5 - 9 классы);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третья ступень общего образования - среднее общее образование (10 - 11 классы).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Стандартная (базовая) стоимость педагогической услуги в общеобразовательных организациях в расчете на одного ребенка-инвалида, проживающего в городском поселении,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Si = (ai x bi / ni + gi x bi) x fi x wi x ki x ti x ci x 12 x ri,</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Si - стандартная (базовая) стоимость педагогической услуги в общеобразовательных организациях в расчете на одного ребенка-инвалида, проживающего в городском поселении,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ai - среднее количество педагогических ставок в общеобразовательных организациях в расчете на один класс согласно </w:t>
      </w:r>
      <w:hyperlink w:anchor="Par1322" w:history="1">
        <w:r>
          <w:rPr>
            <w:rFonts w:ascii="Calibri" w:hAnsi="Calibri" w:cs="Calibri"/>
            <w:color w:val="0000FF"/>
          </w:rPr>
          <w:t>таблице N 2</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bi - ставка (оклад) педагогических работников в общеобразовательных организациях - 7200,0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нормативная численность обучающихся в одном классе в общеобразовательных организациях - 25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Архангельской области от 21.04.2014 N 118-7-ОЗ)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gi - среднее количество штатных единиц прочих педагогических работников в общеобразовательных организациях в расчете на одного обучающегося согласно </w:t>
      </w:r>
      <w:hyperlink w:anchor="Par1340" w:history="1">
        <w:r>
          <w:rPr>
            <w:rFonts w:ascii="Calibri" w:hAnsi="Calibri" w:cs="Calibri"/>
            <w:color w:val="0000FF"/>
          </w:rPr>
          <w:t>таблице N 3</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fi - коэффициент удорожания стоимости педагогической услуги на административно-</w:t>
      </w:r>
      <w:r>
        <w:rPr>
          <w:rFonts w:ascii="Calibri" w:hAnsi="Calibri" w:cs="Calibri"/>
        </w:rPr>
        <w:lastRenderedPageBreak/>
        <w:t>управленческий и учебно-вспомогательный персонал - 1,28;</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wi - коэффициент удорожания стоимости педагогической услуги в зависимости от наличия специальных (коррекционных) образовательных программ согласно </w:t>
      </w:r>
      <w:hyperlink w:anchor="Par1387" w:history="1">
        <w:r>
          <w:rPr>
            <w:rFonts w:ascii="Calibri" w:hAnsi="Calibri" w:cs="Calibri"/>
            <w:color w:val="0000FF"/>
          </w:rPr>
          <w:t>таблице N 4</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ki - коэффициент удорожания стоимости педагогической услуги по видам классов согласно </w:t>
      </w:r>
      <w:hyperlink w:anchor="Par1404" w:history="1">
        <w:r>
          <w:rPr>
            <w:rFonts w:ascii="Calibri" w:hAnsi="Calibri" w:cs="Calibri"/>
            <w:color w:val="0000FF"/>
          </w:rPr>
          <w:t>таблице N 5</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ti - коэффициент, учитывающий стимулирующие выплаты,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ci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ri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19" w:name="Par1322"/>
      <w:bookmarkEnd w:id="119"/>
      <w:r>
        <w:rPr>
          <w:rFonts w:ascii="Calibri" w:hAnsi="Calibri" w:cs="Calibri"/>
        </w:rPr>
        <w:t>Таблица N 2. Среднее количество педагогических ставок в общеобразовательных организациях в расчете на один класс</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pgSz w:w="11905" w:h="16838"/>
          <w:pgMar w:top="1134" w:right="850" w:bottom="1134" w:left="1701"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685"/>
        <w:gridCol w:w="5272"/>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общего образования</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количество педагогических ставок в общеобразовательных организациях в расчете на один класс</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20" w:name="Par1340"/>
      <w:bookmarkEnd w:id="120"/>
      <w:r>
        <w:rPr>
          <w:rFonts w:ascii="Calibri" w:hAnsi="Calibri" w:cs="Calibri"/>
        </w:rPr>
        <w:t>Таблица N 3. Среднее количество штатных единиц прочих педагогических работников в общеобразовательных организациях в расчете на одного обучающегося</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4252"/>
        <w:gridCol w:w="2145"/>
        <w:gridCol w:w="2494"/>
      </w:tblGrid>
      <w:tr w:rsidR="009C6B6A">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Форма обучения</w:t>
            </w:r>
          </w:p>
        </w:tc>
        <w:tc>
          <w:tcPr>
            <w:tcW w:w="4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количество ставок прочих педагогических работников в расчете на одного обучающегося</w:t>
            </w:r>
          </w:p>
        </w:tc>
      </w:tr>
      <w:tr w:rsidR="009C6B6A">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обычные классы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(коррекционные) классы</w:t>
            </w: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89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Очная форма обучения</w:t>
            </w: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Вид класса - общеобразовательный</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Дополнительно при посещении обучающимся группы продленного дня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r>
      <w:tr w:rsidR="009C6B6A">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 xml:space="preserve">Вид класса - с углубленным изучением </w:t>
            </w:r>
            <w:r>
              <w:rPr>
                <w:rFonts w:ascii="Calibri" w:hAnsi="Calibri" w:cs="Calibri"/>
              </w:rPr>
              <w:lastRenderedPageBreak/>
              <w:t>отдельных учебных предметов, кадетский</w:t>
            </w: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p>
        </w:tc>
      </w:tr>
      <w:tr w:rsidR="009C6B6A">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7" w:history="1">
              <w:r>
                <w:rPr>
                  <w:rFonts w:ascii="Calibri" w:hAnsi="Calibri" w:cs="Calibri"/>
                  <w:color w:val="0000FF"/>
                </w:rPr>
                <w:t>закона</w:t>
              </w:r>
            </w:hyperlink>
            <w:r>
              <w:rPr>
                <w:rFonts w:ascii="Calibri" w:hAnsi="Calibri" w:cs="Calibri"/>
              </w:rPr>
              <w:t xml:space="preserve"> Архангельской области от 24.10.2014 N 192-11-ОЗ)</w:t>
            </w: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Дополнительно при посещении обучающимся группы продленного дня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0,056</w:t>
            </w:r>
          </w:p>
        </w:tc>
      </w:tr>
      <w:tr w:rsidR="009C6B6A">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89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9C6B6A">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Архангельской области от 21.04.2014 N 118-7-ОЗ)</w:t>
            </w:r>
          </w:p>
        </w:tc>
      </w:tr>
      <w:tr w:rsidR="009C6B6A">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Базовое</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21" w:name="Par1387"/>
      <w:bookmarkEnd w:id="121"/>
      <w:r>
        <w:rPr>
          <w:rFonts w:ascii="Calibri" w:hAnsi="Calibri" w:cs="Calibri"/>
        </w:rPr>
        <w:t>Таблица N 4. Коэффициенты удорожания стоимости педагогической услуги в зависимости от наличия специальных (коррекционных) образовательных программ</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195"/>
        <w:gridCol w:w="4762"/>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класса</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 в зависимости от наличия специальных (коррекционных) образовательных программ</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Обычные классы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Специальные (коррекционные) классы</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bl>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Коэффициент удорожания стоимости педагогической услуги в зависимости от наличия специальных (коррекционных) образовательных программ рассчитывается исходя из численности детей-инвалидов в общеобразовательных организациях начального общего, основного общего, среднего общего образования.</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22" w:name="Par1404"/>
      <w:bookmarkEnd w:id="122"/>
      <w:r>
        <w:rPr>
          <w:rFonts w:ascii="Calibri" w:hAnsi="Calibri" w:cs="Calibri"/>
        </w:rPr>
        <w:t>Таблица N 5. Коэффициенты удорожания стоимости педагогической услуги по видам классов</w:t>
      </w: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329"/>
        <w:gridCol w:w="3628"/>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Вид класса</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удорожания стоимости педагогической услуги</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Общеобразовательный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C6B6A">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29"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 углубленным изучением отдельных учебных предметов, кадетский</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9C6B6A">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Архангельской области от 24.10.2014 N 192-11-ОЗ)</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Специальный (коррекционный)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Коэффициент удорожания стоимости педагогической услуги рассчитывается в зависимости от вида класса и среднегодовой численности обучающихся в соответствующих классах.</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Ng = Sg + Pg + Кg,</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Ng - норматив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Sg - стандартная (базовая) стоимость педагогической услуги в общеобразовательных организациях в расчете на одного ребенка-инвалида, обучающегося на дому,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Pg - расходы на приобретение средств обучения в общеобразовательной организации в расчете на одного ребенка-инвалида, обучающегося на дому, в год - 1380,0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Кg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в год - 70,0 руб.</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Стандартная (базовая) стоимость педагогической услуги в общеобразовательных организациях в расчете на одного ребенка-инвалида, обучающегося на дому,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Sg = ag x bg x kg x cg x 12 x sg x rg,</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Sg - стандартная (базовая) стоимость педагогической услуги в общеобразовательных организациях в расчете на одного ребенка-инвалида, обучающегося на дому,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ag - среднее количество педагогических ставок в общеобразовательных организациях в расчете на одного ребенка-инвалида, обучающегося на дому, согласно </w:t>
      </w:r>
      <w:hyperlink w:anchor="Par1448" w:history="1">
        <w:r>
          <w:rPr>
            <w:rFonts w:ascii="Calibri" w:hAnsi="Calibri" w:cs="Calibri"/>
            <w:color w:val="0000FF"/>
          </w:rPr>
          <w:t>таблице N 6</w:t>
        </w:r>
      </w:hyperlink>
      <w:r>
        <w:rPr>
          <w:rFonts w:ascii="Calibri" w:hAnsi="Calibri" w:cs="Calibri"/>
        </w:rPr>
        <w:t>;</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bg - ставка (оклад) педагогических работников - 7200,0 руб.;</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kg - коэффициент, учитывающий стимулирующие выплаты, - 1,33;</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cg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sg - коэффициент удорожания стоимости педагогической услуги за работу в сельской местности - 1,25;</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rg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bookmarkStart w:id="123" w:name="Par1448"/>
      <w:bookmarkEnd w:id="123"/>
      <w:r>
        <w:rPr>
          <w:rFonts w:ascii="Calibri" w:hAnsi="Calibri" w:cs="Calibri"/>
        </w:rPr>
        <w:t>Таблица N 6. Среднее количество педагогических ставок в общеобразовательных организациях в расчете на одного ребенка-инвалида, обучающегося на дому</w:t>
      </w:r>
    </w:p>
    <w:p w:rsidR="009C6B6A" w:rsidRDefault="009C6B6A">
      <w:pPr>
        <w:widowControl w:val="0"/>
        <w:autoSpaceDE w:val="0"/>
        <w:autoSpaceDN w:val="0"/>
        <w:adjustRightInd w:val="0"/>
        <w:spacing w:after="0" w:line="240" w:lineRule="auto"/>
        <w:ind w:firstLine="540"/>
        <w:jc w:val="both"/>
        <w:rPr>
          <w:rFonts w:ascii="Calibri" w:hAnsi="Calibri" w:cs="Calibri"/>
        </w:rPr>
        <w:sectPr w:rsidR="009C6B6A">
          <w:pgSz w:w="11905" w:h="16838"/>
          <w:pgMar w:top="1134" w:right="850" w:bottom="1134" w:left="1701"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458"/>
        <w:gridCol w:w="5499"/>
      </w:tblGrid>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общего образования</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количество педагогических ставок в общеобразовательных организациях в расчете на одного ребенка-инвалида, обучающегося на дому</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1 уровень</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2 уровень</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9C6B6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rPr>
                <w:rFonts w:ascii="Calibri" w:hAnsi="Calibri" w:cs="Calibri"/>
              </w:rPr>
            </w:pPr>
            <w:r>
              <w:rPr>
                <w:rFonts w:ascii="Calibri" w:hAnsi="Calibri" w:cs="Calibri"/>
              </w:rPr>
              <w:t>3 уровень</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6B6A" w:rsidRDefault="009C6B6A">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r>
    </w:tbl>
    <w:p w:rsidR="009C6B6A" w:rsidRDefault="009C6B6A">
      <w:pPr>
        <w:widowControl w:val="0"/>
        <w:autoSpaceDE w:val="0"/>
        <w:autoSpaceDN w:val="0"/>
        <w:adjustRightInd w:val="0"/>
        <w:spacing w:after="0" w:line="240" w:lineRule="auto"/>
        <w:jc w:val="both"/>
        <w:rPr>
          <w:rFonts w:ascii="Calibri" w:hAnsi="Calibri" w:cs="Calibri"/>
        </w:rPr>
        <w:sectPr w:rsidR="009C6B6A">
          <w:pgSz w:w="16838" w:h="11905" w:orient="landscape"/>
          <w:pgMar w:top="1701" w:right="1134" w:bottom="850" w:left="1134" w:header="720" w:footer="720" w:gutter="0"/>
          <w:cols w:space="720"/>
          <w:noEndnote/>
        </w:sect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 финансового обеспечения оказания муниципальных услуг в сфере образования по обеспечению учебниками и учебными пособиями детей-инвалидов по уровням общего образования в общеобразовательных организациях в расчете на одного обучающегося в год рассчитывается по формуле:</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Yg = Ct1-3 x 0,25,</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Yg - нормативы финансового обеспечения оказания муниципальных услуг в сфере образования по обеспечению учебниками и учебными пособиями детей-инвалидов по уровням общего образования в общеобразовательных организациях в расчете на одного обучающегося в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Ct1-3 - стоимость комплекта учебников и учебных пособий в расчете на одного обучающегося на первом, втором и третьем уровнях общего образования в год в соответствии с </w:t>
      </w:r>
      <w:hyperlink r:id="rId122"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19 декабря 2012 года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0,25 - размер ежегодного пополнения учебниками и учебными пособиями.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Расходы на обучение детей-инвалидов в малокомплектных образовательных организациях и образовательных организациях, расположенных в сельских населенных пунктах и реализующих основные общеобразовательные программы, учтены при расчете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в расходах на один класс (класс-комплект) и одну группу (группу-комплект) в малокомплектных образовательных организациях и образовательных организациях, расположенных в сельских населенных пунктах и реализующих основные общеобразовательные программы.</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Ставки (оклады) педагогических работников, предусмотренные настоящей Методикой, подлежат корректировке в случае увеличения в прогнозе социально-экономического развития Архангельской области размера средней заработной платы в экономике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Расходы на приобретение средств обучения, игр и игрушек, предусмотренные настоящей Методикой, подлежат ежегодному увеличению (индексации) в соответствии с областным законом об областном бюджете.</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местного самоуправления муниципальных районов и городских округов Архангельской области самостоятельно распределяют субвенции на организацию предоставления детям-инвалидам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между образовательными организациями в порядке, предусмотренном муниципальными правовыми актами муниципальных районов и городских округов Архангельской области.</w:t>
      </w:r>
    </w:p>
    <w:p w:rsidR="009C6B6A" w:rsidRDefault="009C6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на обеспечение дополнительного профессионального образования педагогических работников в части расходов, связанных с проживанием, проездом и прочими командировочными расходами, предусмотренные настоящей методикой, подлежат ежегодному увеличению (индексации) в соответствии с областным законом об областном бюджете.</w:t>
      </w:r>
    </w:p>
    <w:p w:rsidR="009C6B6A" w:rsidRDefault="009C6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123" w:history="1">
        <w:r>
          <w:rPr>
            <w:rFonts w:ascii="Calibri" w:hAnsi="Calibri" w:cs="Calibri"/>
            <w:color w:val="0000FF"/>
          </w:rPr>
          <w:t>законом</w:t>
        </w:r>
      </w:hyperlink>
      <w:r>
        <w:rPr>
          <w:rFonts w:ascii="Calibri" w:hAnsi="Calibri" w:cs="Calibri"/>
        </w:rPr>
        <w:t xml:space="preserve"> Архангельской области от 24.10.2014 N 192-11-ОЗ)</w:t>
      </w: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autoSpaceDE w:val="0"/>
        <w:autoSpaceDN w:val="0"/>
        <w:adjustRightInd w:val="0"/>
        <w:spacing w:after="0" w:line="240" w:lineRule="auto"/>
        <w:jc w:val="both"/>
        <w:rPr>
          <w:rFonts w:ascii="Calibri" w:hAnsi="Calibri" w:cs="Calibri"/>
        </w:rPr>
      </w:pPr>
    </w:p>
    <w:p w:rsidR="009C6B6A" w:rsidRDefault="009C6B6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2728" w:rsidRDefault="009C6B6A">
      <w:bookmarkStart w:id="124" w:name="_GoBack"/>
      <w:bookmarkEnd w:id="124"/>
    </w:p>
    <w:sectPr w:rsidR="00AB272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6A"/>
    <w:rsid w:val="0052710C"/>
    <w:rsid w:val="005A1C7C"/>
    <w:rsid w:val="009C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B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6B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6B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6B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B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6B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6B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6B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41102F00E363CD6FC989EBD1A5590B88ED763138E3C2C551EB7E81C06F91A7uCMBJ" TargetMode="External"/><Relationship Id="rId117" Type="http://schemas.openxmlformats.org/officeDocument/2006/relationships/hyperlink" Target="consultantplus://offline/ref=7E41102F00E363CD6FC989EBD1A5590B88ED763138E6C9C75DEB7E81C06F91A7CBE24C74BE63214161A072uCM5J" TargetMode="External"/><Relationship Id="rId21" Type="http://schemas.openxmlformats.org/officeDocument/2006/relationships/hyperlink" Target="consultantplus://offline/ref=7E41102F00E363CD6FC989EBD1A5590B88ED763138E6CACF5BEB7E81C06F91A7CBE24C74BE63214161A17FuCM9J" TargetMode="External"/><Relationship Id="rId42" Type="http://schemas.openxmlformats.org/officeDocument/2006/relationships/hyperlink" Target="consultantplus://offline/ref=7E41102F00E363CD6FC997E6C7C907078AE12B383DE1C09104B425DC97669BF08CAD1536FA6E2048u6M7J" TargetMode="External"/><Relationship Id="rId47" Type="http://schemas.openxmlformats.org/officeDocument/2006/relationships/hyperlink" Target="consultantplus://offline/ref=7E41102F00E363CD6FC997E6C7C907078AE12B383DE1C09104B425DC97u6M6J" TargetMode="External"/><Relationship Id="rId63" Type="http://schemas.openxmlformats.org/officeDocument/2006/relationships/hyperlink" Target="consultantplus://offline/ref=7E41102F00E363CD6FC989EBD1A5590B88ED76313BEAC8C751EB7E81C06F91A7CBE24C74BE63214161A174uCM8J" TargetMode="External"/><Relationship Id="rId68" Type="http://schemas.openxmlformats.org/officeDocument/2006/relationships/hyperlink" Target="consultantplus://offline/ref=7E41102F00E363CD6FC989EBD1A5590B88ED763138E6CDC25DEB7E81C06F91A7CBE24C74BE63214161A076uCM3J" TargetMode="External"/><Relationship Id="rId84" Type="http://schemas.openxmlformats.org/officeDocument/2006/relationships/hyperlink" Target="consultantplus://offline/ref=7E41102F00E363CD6FC989EBD1A5590B88ED763138E6C9C75DEB7E81C06F91A7CBE24C74BE63214161A076uCM3J" TargetMode="External"/><Relationship Id="rId89" Type="http://schemas.openxmlformats.org/officeDocument/2006/relationships/hyperlink" Target="consultantplus://offline/ref=7E41102F00E363CD6FC989EBD1A5590B88ED763138E6CDC25AEB7E81C06F91A7CBE24C74BE63214161A074uCM6J" TargetMode="External"/><Relationship Id="rId112" Type="http://schemas.openxmlformats.org/officeDocument/2006/relationships/hyperlink" Target="consultantplus://offline/ref=7E41102F00E363CD6FC989EBD1A5590B88ED763138E6C9C75DEB7E81C06F91A7CBE24C74BE63214161A073uCM6J" TargetMode="External"/><Relationship Id="rId16" Type="http://schemas.openxmlformats.org/officeDocument/2006/relationships/hyperlink" Target="consultantplus://offline/ref=7E41102F00E363CD6FC989EBD1A5590B88ED763138E6C9C75DEB7E81C06F91A7CBE24C74BE63214161A077uCM8J" TargetMode="External"/><Relationship Id="rId107" Type="http://schemas.openxmlformats.org/officeDocument/2006/relationships/hyperlink" Target="consultantplus://offline/ref=7E41102F00E363CD6FC989EBD1A5590B88ED763138E6C9C75DEB7E81C06F91A7CBE24C74BE63214161A074uCM9J" TargetMode="External"/><Relationship Id="rId11" Type="http://schemas.openxmlformats.org/officeDocument/2006/relationships/hyperlink" Target="consultantplus://offline/ref=7E41102F00E363CD6FC989EBD1A5590B88ED763138E2CDC250EB7E81C06F91A7CBE24C74BE63214161A077uCM8J" TargetMode="External"/><Relationship Id="rId32" Type="http://schemas.openxmlformats.org/officeDocument/2006/relationships/hyperlink" Target="consultantplus://offline/ref=7E41102F00E363CD6FC989EBD1A5590B88ED763138E1CAC55FEB7E81C06F91A7CBE24C74BE63214161A07FuCM0J" TargetMode="External"/><Relationship Id="rId37" Type="http://schemas.openxmlformats.org/officeDocument/2006/relationships/hyperlink" Target="consultantplus://offline/ref=7E41102F00E363CD6FC989EBD1A5590B88ED763138E5C9C650EB7E81C06F91A7CBE24C74BE63214161A076uCM2J" TargetMode="External"/><Relationship Id="rId53" Type="http://schemas.openxmlformats.org/officeDocument/2006/relationships/hyperlink" Target="consultantplus://offline/ref=7E41102F00E363CD6FC989EBD1A5590B88ED763138E2CDC25AEB7E81C06F91A7CBE24C74BE63214161A076uCM9J" TargetMode="External"/><Relationship Id="rId58" Type="http://schemas.openxmlformats.org/officeDocument/2006/relationships/hyperlink" Target="consultantplus://offline/ref=7E41102F00E363CD6FC989EBD1A5590B88ED763138E3C9C559EB7E81C06F91A7CBE24C74BE63214161A07EuCM8J" TargetMode="External"/><Relationship Id="rId74" Type="http://schemas.openxmlformats.org/officeDocument/2006/relationships/hyperlink" Target="consultantplus://offline/ref=7E41102F00E363CD6FC989EBD1A5590B88ED763138E6CCC550EB7E81C06F91A7uCMBJ" TargetMode="External"/><Relationship Id="rId79" Type="http://schemas.openxmlformats.org/officeDocument/2006/relationships/hyperlink" Target="consultantplus://offline/ref=7E41102F00E363CD6FC989EBD1A5590B88ED763138E2CDC25AEB7E81C06F91A7CBE24C74BE63214161A075uCM6J" TargetMode="External"/><Relationship Id="rId102" Type="http://schemas.openxmlformats.org/officeDocument/2006/relationships/hyperlink" Target="consultantplus://offline/ref=7E41102F00E363CD6FC989EBD1A5590B88ED763138E6C9C75DEB7E81C06F91A7CBE24C74BE63214161A074uCM2J" TargetMode="External"/><Relationship Id="rId123" Type="http://schemas.openxmlformats.org/officeDocument/2006/relationships/hyperlink" Target="consultantplus://offline/ref=7E41102F00E363CD6FC989EBD1A5590B88ED763138E6C9C75DEB7E81C06F91A7CBE24C74BE63214161A071uCM2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E41102F00E363CD6FC989EBD1A5590B88ED763138E3C9C559EB7E81C06F91A7CBE24C74BE63214161A177uCM0J" TargetMode="External"/><Relationship Id="rId82" Type="http://schemas.openxmlformats.org/officeDocument/2006/relationships/hyperlink" Target="consultantplus://offline/ref=7E41102F00E363CD6FC989EBD1A5590B88ED763138E6CDC25AEB7E81C06F91A7CBE24C74BE63214161A074uCM5J" TargetMode="External"/><Relationship Id="rId90" Type="http://schemas.openxmlformats.org/officeDocument/2006/relationships/hyperlink" Target="consultantplus://offline/ref=7E41102F00E363CD6FC989EBD1A5590B88ED763138E6C9C75DEB7E81C06F91A7CBE24C74BE63214161A076uCM6J" TargetMode="External"/><Relationship Id="rId95" Type="http://schemas.openxmlformats.org/officeDocument/2006/relationships/hyperlink" Target="consultantplus://offline/ref=7E41102F00E363CD6FC997E6C7C907078AE02E353BE2C09104B425DC97669BF08CAD1536FA6E2047u6M9J" TargetMode="External"/><Relationship Id="rId19" Type="http://schemas.openxmlformats.org/officeDocument/2006/relationships/hyperlink" Target="consultantplus://offline/ref=7E41102F00E363CD6FC989EBD1A5590B88ED763138E5C9C650EB7E81C06F91A7CBE24C74BE63214161A077uCM8J" TargetMode="External"/><Relationship Id="rId14" Type="http://schemas.openxmlformats.org/officeDocument/2006/relationships/hyperlink" Target="consultantplus://offline/ref=7E41102F00E363CD6FC989EBD1A5590B88ED763138E1C3C35FEB7E81C06F91A7CBE24C74BE63214161A076uCM4J" TargetMode="External"/><Relationship Id="rId22" Type="http://schemas.openxmlformats.org/officeDocument/2006/relationships/hyperlink" Target="consultantplus://offline/ref=7E41102F00E363CD6FC989EBD1A5590B88ED763138E1C8C258EB7E81C06F91A7uCMBJ" TargetMode="External"/><Relationship Id="rId27" Type="http://schemas.openxmlformats.org/officeDocument/2006/relationships/hyperlink" Target="consultantplus://offline/ref=7E41102F00E363CD6FC989EBD1A5590B88ED76313BEAC8C751EB7E81C06F91A7CBE24C74BE63214161A174uCM4J" TargetMode="External"/><Relationship Id="rId30" Type="http://schemas.openxmlformats.org/officeDocument/2006/relationships/hyperlink" Target="consultantplus://offline/ref=7E41102F00E363CD6FC997E6C7C907078AE12B383DE1C09104B425DC97u6M6J" TargetMode="External"/><Relationship Id="rId35" Type="http://schemas.openxmlformats.org/officeDocument/2006/relationships/hyperlink" Target="consultantplus://offline/ref=7E41102F00E363CD6FC989EBD1A5590B88ED763138E1C3C35FEB7E81C06F91A7CBE24C74BE63214161A076uCM6J" TargetMode="External"/><Relationship Id="rId43" Type="http://schemas.openxmlformats.org/officeDocument/2006/relationships/hyperlink" Target="consultantplus://offline/ref=7E41102F00E363CD6FC997E6C7C907078AE12B383DE1C09104B425DC97669BF08CAD1536FA6E2147u6M3J" TargetMode="External"/><Relationship Id="rId48" Type="http://schemas.openxmlformats.org/officeDocument/2006/relationships/hyperlink" Target="consultantplus://offline/ref=7E41102F00E363CD6FC989EBD1A5590B88ED76313BEAC8C751EB7E81C06F91A7CBE24C74BE63214161A174uCM6J" TargetMode="External"/><Relationship Id="rId56" Type="http://schemas.openxmlformats.org/officeDocument/2006/relationships/hyperlink" Target="consultantplus://offline/ref=7E41102F00E363CD6FC989EBD1A5590B88ED763138E3C9C559EB7E81C06F91A7CBE24C74BE63214161A07EuCM5J" TargetMode="External"/><Relationship Id="rId64" Type="http://schemas.openxmlformats.org/officeDocument/2006/relationships/hyperlink" Target="consultantplus://offline/ref=7E41102F00E363CD6FC989EBD1A5590B88ED763138E3C9C559EB7E81C06F91A7CBE24C74BE63214161A177uCM5J" TargetMode="External"/><Relationship Id="rId69" Type="http://schemas.openxmlformats.org/officeDocument/2006/relationships/hyperlink" Target="consultantplus://offline/ref=7E41102F00E363CD6FC989EBD1A5590B88ED76313BEAC8C751EB7E81C06F91A7CBE24C74BE63214161A173uCM2J" TargetMode="External"/><Relationship Id="rId77" Type="http://schemas.openxmlformats.org/officeDocument/2006/relationships/hyperlink" Target="consultantplus://offline/ref=7E41102F00E363CD6FC989EBD1A5590B88ED763138E5C9C75DEB7E81C06F91A7CBE24C74BE63214161A076uCM1J" TargetMode="External"/><Relationship Id="rId100" Type="http://schemas.openxmlformats.org/officeDocument/2006/relationships/hyperlink" Target="consultantplus://offline/ref=7E41102F00E363CD6FC989EBD1A5590B88ED763138E6C9C75DEB7E81C06F91A7CBE24C74BE63214161A075uCM7J" TargetMode="External"/><Relationship Id="rId105" Type="http://schemas.openxmlformats.org/officeDocument/2006/relationships/hyperlink" Target="consultantplus://offline/ref=7E41102F00E363CD6FC989EBD1A5590B88ED763138E1CAC55EEB7E81C06F91A7CBE24C74BE63214161A275uCM2J" TargetMode="External"/><Relationship Id="rId113" Type="http://schemas.openxmlformats.org/officeDocument/2006/relationships/hyperlink" Target="consultantplus://offline/ref=7E41102F00E363CD6FC989EBD1A5590B88ED763138E6C9C75DEB7E81C06F91A7CBE24C74BE63214161A073uCM8J" TargetMode="External"/><Relationship Id="rId118" Type="http://schemas.openxmlformats.org/officeDocument/2006/relationships/hyperlink" Target="consultantplus://offline/ref=7E41102F00E363CD6FC989EBD1A5590B88ED763138E1CAC55EEB7E81C06F91A7CBE24C74BE63214161A275uCM2J" TargetMode="External"/><Relationship Id="rId8" Type="http://schemas.openxmlformats.org/officeDocument/2006/relationships/hyperlink" Target="consultantplus://offline/ref=7E41102F00E363CD6FC989EBD1A5590B88ED76313BEAC8C551EB7E81C06F91A7CBE24C74BE63214161A076uCM5J" TargetMode="External"/><Relationship Id="rId51" Type="http://schemas.openxmlformats.org/officeDocument/2006/relationships/hyperlink" Target="consultantplus://offline/ref=7E41102F00E363CD6FC989EBD1A5590B88ED763138E5C9C650EB7E81C06F91A7CBE24C74BE63214161A076uCM5J" TargetMode="External"/><Relationship Id="rId72" Type="http://schemas.openxmlformats.org/officeDocument/2006/relationships/hyperlink" Target="consultantplus://offline/ref=7E41102F00E363CD6FC989EBD1A5590B88ED763138E6CACF5BEB7E81C06F91A7CBE24C74BE63214161A17FuCM9J" TargetMode="External"/><Relationship Id="rId80" Type="http://schemas.openxmlformats.org/officeDocument/2006/relationships/hyperlink" Target="consultantplus://offline/ref=7E41102F00E363CD6FC989EBD1A5590B88ED763138E1CAC55EEB7E81C06F91A7CBE24C74BE63214161A275uCM2J" TargetMode="External"/><Relationship Id="rId85" Type="http://schemas.openxmlformats.org/officeDocument/2006/relationships/hyperlink" Target="consultantplus://offline/ref=7E41102F00E363CD6FC989EBD1A5590B88ED763138E1CAC55EEB7E81C06F91A7CBE24C74BE63214161A275uCM2J" TargetMode="External"/><Relationship Id="rId93" Type="http://schemas.openxmlformats.org/officeDocument/2006/relationships/hyperlink" Target="consultantplus://offline/ref=7E41102F00E363CD6FC989EBD1A5590B88ED763138E6C9C75DEB7E81C06F91A7CBE24C74BE63214161A076uCM9J" TargetMode="External"/><Relationship Id="rId98" Type="http://schemas.openxmlformats.org/officeDocument/2006/relationships/hyperlink" Target="consultantplus://offline/ref=7E41102F00E363CD6FC997E6C7C907078AE3293A3CE1C09104B425DC97u6M6J" TargetMode="External"/><Relationship Id="rId121" Type="http://schemas.openxmlformats.org/officeDocument/2006/relationships/hyperlink" Target="consultantplus://offline/ref=7E41102F00E363CD6FC989EBD1A5590B88ED763138E6C9C75DEB7E81C06F91A7CBE24C74BE63214161A071uCM0J" TargetMode="External"/><Relationship Id="rId3" Type="http://schemas.openxmlformats.org/officeDocument/2006/relationships/settings" Target="settings.xml"/><Relationship Id="rId12" Type="http://schemas.openxmlformats.org/officeDocument/2006/relationships/hyperlink" Target="consultantplus://offline/ref=7E41102F00E363CD6FC989EBD1A5590B88ED763138E1CAC55EEB7E81C06F91A7CBE24C74BE63214161A276uCM8J" TargetMode="External"/><Relationship Id="rId17" Type="http://schemas.openxmlformats.org/officeDocument/2006/relationships/hyperlink" Target="consultantplus://offline/ref=7E41102F00E363CD6FC989EBD1A5590B88ED763138E6CDC25AEB7E81C06F91A7CBE24C74BE63214161A074uCM5J" TargetMode="External"/><Relationship Id="rId25" Type="http://schemas.openxmlformats.org/officeDocument/2006/relationships/hyperlink" Target="consultantplus://offline/ref=7E41102F00E363CD6FC997E6C7C907078AE12B383DE1C09104B425DC97u6M6J" TargetMode="External"/><Relationship Id="rId33" Type="http://schemas.openxmlformats.org/officeDocument/2006/relationships/hyperlink" Target="consultantplus://offline/ref=7E41102F00E363CD6FC989EBD1A5590B88ED763138E0CAC459EB7E81C06F91A7CBE24C74BE63214161A077uCM9J" TargetMode="External"/><Relationship Id="rId38" Type="http://schemas.openxmlformats.org/officeDocument/2006/relationships/hyperlink" Target="consultantplus://offline/ref=7E41102F00E363CD6FC997E6C7C907078AE12B383DE1C09104B425DC97u6M6J" TargetMode="External"/><Relationship Id="rId46" Type="http://schemas.openxmlformats.org/officeDocument/2006/relationships/hyperlink" Target="consultantplus://offline/ref=7E41102F00E363CD6FC989EBD1A5590B88ED763138E5C9C75DEB7E81C06F91A7CBE24C74BE63214161A077uCM9J" TargetMode="External"/><Relationship Id="rId59" Type="http://schemas.openxmlformats.org/officeDocument/2006/relationships/hyperlink" Target="consultantplus://offline/ref=7E41102F00E363CD6FC989EBD1A5590B88ED763138E1CAC55EEB7E81C06F91A7CBE24C74BE63214161A275uCM1J" TargetMode="External"/><Relationship Id="rId67" Type="http://schemas.openxmlformats.org/officeDocument/2006/relationships/hyperlink" Target="consultantplus://offline/ref=7E41102F00E363CD6FC989EBD1A5590B88ED763138E6CDC25DEB7E81C06F91A7CBE24C74BE63214161A076uCM1J" TargetMode="External"/><Relationship Id="rId103" Type="http://schemas.openxmlformats.org/officeDocument/2006/relationships/hyperlink" Target="consultantplus://offline/ref=7E41102F00E363CD6FC989EBD1A5590B88ED763138E6C9C75DEB7E81C06F91A7CBE24C74BE63214161A074uCM5J" TargetMode="External"/><Relationship Id="rId108" Type="http://schemas.openxmlformats.org/officeDocument/2006/relationships/hyperlink" Target="consultantplus://offline/ref=7E41102F00E363CD6FC989EBD1A5590B88ED763138E6C9C75DEB7E81C06F91A7CBE24C74BE63214161A073uCM0J" TargetMode="External"/><Relationship Id="rId116" Type="http://schemas.openxmlformats.org/officeDocument/2006/relationships/hyperlink" Target="consultantplus://offline/ref=7E41102F00E363CD6FC989EBD1A5590B88ED763138E1CAC55EEB7E81C06F91A7CBE24C74BE63214161A275uCM2J" TargetMode="External"/><Relationship Id="rId124" Type="http://schemas.openxmlformats.org/officeDocument/2006/relationships/fontTable" Target="fontTable.xml"/><Relationship Id="rId20" Type="http://schemas.openxmlformats.org/officeDocument/2006/relationships/hyperlink" Target="consultantplus://offline/ref=7E41102F00E363CD6FC989EBD1A5590B88ED763138E5C9C75DEB7E81C06F91A7CBE24C74BE63214161A077uCM8J" TargetMode="External"/><Relationship Id="rId41" Type="http://schemas.openxmlformats.org/officeDocument/2006/relationships/hyperlink" Target="consultantplus://offline/ref=7E41102F00E363CD6FC997E6C7C907078AE12B383DE1C09104B425DC97669BF08CAD1536FA6E2048u6M7J" TargetMode="External"/><Relationship Id="rId54" Type="http://schemas.openxmlformats.org/officeDocument/2006/relationships/hyperlink" Target="consultantplus://offline/ref=7E41102F00E363CD6FC989EBD1A5590B88ED763138E1CAC55FEB7E81C06F91A7CBE24C74BE63214161A07FuCM4J" TargetMode="External"/><Relationship Id="rId62" Type="http://schemas.openxmlformats.org/officeDocument/2006/relationships/hyperlink" Target="consultantplus://offline/ref=7E41102F00E363CD6FC989EBD1A5590B88ED763138E3C9C559EB7E81C06F91A7CBE24C74BE63214161A177uCM4J" TargetMode="External"/><Relationship Id="rId70" Type="http://schemas.openxmlformats.org/officeDocument/2006/relationships/hyperlink" Target="consultantplus://offline/ref=7E41102F00E363CD6FC989EBD1A5590B88ED76313BEAC8C751EB7E81C06F91A7CBE24C74BE63214161A173uCM4J" TargetMode="External"/><Relationship Id="rId75" Type="http://schemas.openxmlformats.org/officeDocument/2006/relationships/hyperlink" Target="consultantplus://offline/ref=7E41102F00E363CD6FC989EBD1A5590B88ED76313BEAC8C551EB7E81C06F91A7CBE24C74BE63214161A076uCM5J" TargetMode="External"/><Relationship Id="rId83" Type="http://schemas.openxmlformats.org/officeDocument/2006/relationships/hyperlink" Target="consultantplus://offline/ref=7E41102F00E363CD6FC989EBD1A5590B88ED763138E6C9C75DEB7E81C06F91A7CBE24C74BE63214161A076uCM1J" TargetMode="External"/><Relationship Id="rId88" Type="http://schemas.openxmlformats.org/officeDocument/2006/relationships/hyperlink" Target="consultantplus://offline/ref=7E41102F00E363CD6FC997E6C7C907078AE02E353BE2C09104B425DC97669BF08CAD1536FA6E2047u6M9J" TargetMode="External"/><Relationship Id="rId91" Type="http://schemas.openxmlformats.org/officeDocument/2006/relationships/hyperlink" Target="consultantplus://offline/ref=7E41102F00E363CD6FC989EBD1A5590B88ED763138E1CAC55EEB7E81C06F91A7CBE24C74BE63214161A275uCM2J" TargetMode="External"/><Relationship Id="rId96" Type="http://schemas.openxmlformats.org/officeDocument/2006/relationships/hyperlink" Target="consultantplus://offline/ref=7E41102F00E363CD6FC989EBD1A5590B88ED763138E6CDC25AEB7E81C06F91A7CBE24C74BE63214161A074uCM7J" TargetMode="External"/><Relationship Id="rId111" Type="http://schemas.openxmlformats.org/officeDocument/2006/relationships/hyperlink" Target="consultantplus://offline/ref=7E41102F00E363CD6FC989EBD1A5590B88ED763138E6C9C75DEB7E81C06F91A7CBE24C74BE63214161A073uCM4J" TargetMode="External"/><Relationship Id="rId1" Type="http://schemas.openxmlformats.org/officeDocument/2006/relationships/styles" Target="styles.xml"/><Relationship Id="rId6" Type="http://schemas.openxmlformats.org/officeDocument/2006/relationships/hyperlink" Target="consultantplus://offline/ref=7E41102F00E363CD6FC989EBD1A5590B88ED76313BE6CDC45DEB7E81C06F91A7uCMBJ" TargetMode="External"/><Relationship Id="rId15" Type="http://schemas.openxmlformats.org/officeDocument/2006/relationships/hyperlink" Target="consultantplus://offline/ref=7E41102F00E363CD6FC989EBD1A5590B88ED763138E0CAC459EB7E81C06F91A7CBE24C74BE63214161A077uCM8J" TargetMode="External"/><Relationship Id="rId23" Type="http://schemas.openxmlformats.org/officeDocument/2006/relationships/hyperlink" Target="consultantplus://offline/ref=7E41102F00E363CD6FC989EBD1A5590B88ED763138E0C8C759EB7E81C06F91A7uCMBJ" TargetMode="External"/><Relationship Id="rId28" Type="http://schemas.openxmlformats.org/officeDocument/2006/relationships/hyperlink" Target="consultantplus://offline/ref=7E41102F00E363CD6FC989EBD1A5590B88ED76313BEAC8C751EB7E81C06F91A7CBE24C74BE63214161A174uCM5J" TargetMode="External"/><Relationship Id="rId36" Type="http://schemas.openxmlformats.org/officeDocument/2006/relationships/hyperlink" Target="consultantplus://offline/ref=7E41102F00E363CD6FC989EBD1A5590B88ED763138E1C3C35FEB7E81C06F91A7CBE24C74BE63214161A076uCM8J" TargetMode="External"/><Relationship Id="rId49" Type="http://schemas.openxmlformats.org/officeDocument/2006/relationships/hyperlink" Target="consultantplus://offline/ref=7E41102F00E363CD6FC989EBD1A5590B88ED763138E1CAC55EEB7E81C06F91A7CBE24C74BE63214161A276uCM9J" TargetMode="External"/><Relationship Id="rId57" Type="http://schemas.openxmlformats.org/officeDocument/2006/relationships/hyperlink" Target="consultantplus://offline/ref=7E41102F00E363CD6FC989EBD1A5590B88ED763138E1CAC55EEB7E81C06F91A7CBE24C74BE63214161A275uCM0J" TargetMode="External"/><Relationship Id="rId106" Type="http://schemas.openxmlformats.org/officeDocument/2006/relationships/hyperlink" Target="consultantplus://offline/ref=7E41102F00E363CD6FC989EBD1A5590B88ED763138E1CAC55EEB7E81C06F91A7CBE24C74BE63214161A275uCM2J" TargetMode="External"/><Relationship Id="rId114" Type="http://schemas.openxmlformats.org/officeDocument/2006/relationships/hyperlink" Target="consultantplus://offline/ref=7E41102F00E363CD6FC989EBD1A5590B88ED763138E6C9C75DEB7E81C06F91A7CBE24C74BE63214161A072uCM0J" TargetMode="External"/><Relationship Id="rId119" Type="http://schemas.openxmlformats.org/officeDocument/2006/relationships/hyperlink" Target="consultantplus://offline/ref=7E41102F00E363CD6FC989EBD1A5590B88ED763138E6C9C75DEB7E81C06F91A7CBE24C74BE63214161A072uCM6J" TargetMode="External"/><Relationship Id="rId10" Type="http://schemas.openxmlformats.org/officeDocument/2006/relationships/hyperlink" Target="consultantplus://offline/ref=7E41102F00E363CD6FC989EBD1A5590B88ED763138E2CDC25AEB7E81C06F91A7CBE24C74BE63214161A076uCM8J" TargetMode="External"/><Relationship Id="rId31" Type="http://schemas.openxmlformats.org/officeDocument/2006/relationships/hyperlink" Target="consultantplus://offline/ref=7E41102F00E363CD6FC989EBD1A5590B88ED763138E5C9C650EB7E81C06F91A7CBE24C74BE63214161A076uCM0J" TargetMode="External"/><Relationship Id="rId44" Type="http://schemas.openxmlformats.org/officeDocument/2006/relationships/hyperlink" Target="consultantplus://offline/ref=7E41102F00E363CD6FC989EBD1A5590B88ED763138E1C3C35FEB7E81C06F91A7CBE24C74BE63214161A076uCM9J" TargetMode="External"/><Relationship Id="rId52" Type="http://schemas.openxmlformats.org/officeDocument/2006/relationships/hyperlink" Target="consultantplus://offline/ref=7E41102F00E363CD6FC989EBD1A5590B88ED763138E5C9C650EB7E81C06F91A7CBE24C74BE63214161A076uCM7J" TargetMode="External"/><Relationship Id="rId60" Type="http://schemas.openxmlformats.org/officeDocument/2006/relationships/hyperlink" Target="consultantplus://offline/ref=7E41102F00E363CD6FC989EBD1A5590B88ED763138E3C9C559EB7E81C06F91A7CBE24C74BE63214161A07EuCM9J" TargetMode="External"/><Relationship Id="rId65" Type="http://schemas.openxmlformats.org/officeDocument/2006/relationships/hyperlink" Target="consultantplus://offline/ref=7E41102F00E363CD6FC989EBD1A5590B88ED763138E6CDC25DEB7E81C06F91A7CBE24C74BE63214161A077uCM9J" TargetMode="External"/><Relationship Id="rId73" Type="http://schemas.openxmlformats.org/officeDocument/2006/relationships/hyperlink" Target="consultantplus://offline/ref=7E41102F00E363CD6FC997E6C7C907078AE1283D3BEAC09104B425DC97u6M6J" TargetMode="External"/><Relationship Id="rId78" Type="http://schemas.openxmlformats.org/officeDocument/2006/relationships/hyperlink" Target="consultantplus://offline/ref=7E41102F00E363CD6FC989EBD1A5590B88ED763138E2CDC25AEB7E81C06F91A7CBE24C74BE63214161A075uCM5J" TargetMode="External"/><Relationship Id="rId81" Type="http://schemas.openxmlformats.org/officeDocument/2006/relationships/hyperlink" Target="consultantplus://offline/ref=7E41102F00E363CD6FC989EBD1A5590B88ED763138E6C9C75DEB7E81C06F91A7CBE24C74BE63214161A077uCM9J" TargetMode="External"/><Relationship Id="rId86" Type="http://schemas.openxmlformats.org/officeDocument/2006/relationships/hyperlink" Target="consultantplus://offline/ref=7E41102F00E363CD6FC989EBD1A5590B88ED763138E1CAC55EEB7E81C06F91A7CBE24C74BE63214161A275uCM2J" TargetMode="External"/><Relationship Id="rId94" Type="http://schemas.openxmlformats.org/officeDocument/2006/relationships/hyperlink" Target="consultantplus://offline/ref=7E41102F00E363CD6FC989EBD1A5590B88ED763138E6C9C75DEB7E81C06F91A7CBE24C74BE63214161A075uCM1J" TargetMode="External"/><Relationship Id="rId99" Type="http://schemas.openxmlformats.org/officeDocument/2006/relationships/hyperlink" Target="consultantplus://offline/ref=7E41102F00E363CD6FC989EBD1A5590B88ED763138E6C9C75DEB7E81C06F91A7CBE24C74BE63214161A075uCM5J" TargetMode="External"/><Relationship Id="rId101" Type="http://schemas.openxmlformats.org/officeDocument/2006/relationships/hyperlink" Target="consultantplus://offline/ref=7E41102F00E363CD6FC989EBD1A5590B88ED763138E6C9C75DEB7E81C06F91A7CBE24C74BE63214161A074uCM0J" TargetMode="External"/><Relationship Id="rId122" Type="http://schemas.openxmlformats.org/officeDocument/2006/relationships/hyperlink" Target="consultantplus://offline/ref=7E41102F00E363CD6FC997E6C7C907078AE3293A3CE1C09104B425DC97u6M6J" TargetMode="External"/><Relationship Id="rId4" Type="http://schemas.openxmlformats.org/officeDocument/2006/relationships/webSettings" Target="webSettings.xml"/><Relationship Id="rId9" Type="http://schemas.openxmlformats.org/officeDocument/2006/relationships/hyperlink" Target="consultantplus://offline/ref=7E41102F00E363CD6FC989EBD1A5590B88ED763138E3C9C559EB7E81C06F91A7CBE24C74BE63214161A07EuCM4J" TargetMode="External"/><Relationship Id="rId13" Type="http://schemas.openxmlformats.org/officeDocument/2006/relationships/hyperlink" Target="consultantplus://offline/ref=7E41102F00E363CD6FC989EBD1A5590B88ED763138E1CAC55FEB7E81C06F91A7CBE24C74BE63214161A070uCM9J" TargetMode="External"/><Relationship Id="rId18" Type="http://schemas.openxmlformats.org/officeDocument/2006/relationships/hyperlink" Target="consultantplus://offline/ref=7E41102F00E363CD6FC989EBD1A5590B88ED763138E6CDC25DEB7E81C06F91A7CBE24C74BE63214161A077uCM8J" TargetMode="External"/><Relationship Id="rId39" Type="http://schemas.openxmlformats.org/officeDocument/2006/relationships/hyperlink" Target="consultantplus://offline/ref=7E41102F00E363CD6FC997E6C7C907078AE12B383DE1C09104B425DC97669BF08CAD1536FA6E2143u6M3J" TargetMode="External"/><Relationship Id="rId109" Type="http://schemas.openxmlformats.org/officeDocument/2006/relationships/hyperlink" Target="consultantplus://offline/ref=7E41102F00E363CD6FC989EBD1A5590B88ED763138E1CAC55EEB7E81C06F91A7CBE24C74BE63214161A275uCM2J" TargetMode="External"/><Relationship Id="rId34" Type="http://schemas.openxmlformats.org/officeDocument/2006/relationships/hyperlink" Target="consultantplus://offline/ref=7E41102F00E363CD6FC997E6C7C907078AE12B383DE1C09104B425DC97669BF08CAD1536FA6F2343u6M5J" TargetMode="External"/><Relationship Id="rId50" Type="http://schemas.openxmlformats.org/officeDocument/2006/relationships/hyperlink" Target="consultantplus://offline/ref=7E41102F00E363CD6FC989EBD1A5590B88ED763138E1CAC55FEB7E81C06F91A7CBE24C74BE63214161A07FuCM2J" TargetMode="External"/><Relationship Id="rId55" Type="http://schemas.openxmlformats.org/officeDocument/2006/relationships/hyperlink" Target="consultantplus://offline/ref=7E41102F00E363CD6FC989EBD1A5590B88ED76313BEAC8C751EB7E81C06F91A7CBE24C74BE63214161A174uCM7J" TargetMode="External"/><Relationship Id="rId76" Type="http://schemas.openxmlformats.org/officeDocument/2006/relationships/hyperlink" Target="consultantplus://offline/ref=7E41102F00E363CD6FC989EBD1A5590B88ED763138E2CDC25AEB7E81C06F91A7CBE24C74BE63214161A075uCM1J" TargetMode="External"/><Relationship Id="rId97" Type="http://schemas.openxmlformats.org/officeDocument/2006/relationships/hyperlink" Target="consultantplus://offline/ref=7E41102F00E363CD6FC989EBD1A5590B88ED763138E6C9C75DEB7E81C06F91A7CBE24C74BE63214161A075uCM3J" TargetMode="External"/><Relationship Id="rId104" Type="http://schemas.openxmlformats.org/officeDocument/2006/relationships/hyperlink" Target="consultantplus://offline/ref=7E41102F00E363CD6FC989EBD1A5590B88ED763138E6C9C75DEB7E81C06F91A7CBE24C74BE63214161A074uCM7J" TargetMode="External"/><Relationship Id="rId120" Type="http://schemas.openxmlformats.org/officeDocument/2006/relationships/hyperlink" Target="consultantplus://offline/ref=7E41102F00E363CD6FC989EBD1A5590B88ED763138E6C9C75DEB7E81C06F91A7CBE24C74BE63214161A072uCM8J" TargetMode="External"/><Relationship Id="rId125" Type="http://schemas.openxmlformats.org/officeDocument/2006/relationships/theme" Target="theme/theme1.xml"/><Relationship Id="rId7" Type="http://schemas.openxmlformats.org/officeDocument/2006/relationships/hyperlink" Target="consultantplus://offline/ref=7E41102F00E363CD6FC989EBD1A5590B88ED76313BEAC8C751EB7E81C06F91A7CBE24C74BE63214161A174uCM2J" TargetMode="External"/><Relationship Id="rId71" Type="http://schemas.openxmlformats.org/officeDocument/2006/relationships/hyperlink" Target="consultantplus://offline/ref=7E41102F00E363CD6FC989EBD1A5590B88ED76313BEAC8C751EB7E81C06F91A7CBE24C74BE63214161A173uCM5J" TargetMode="External"/><Relationship Id="rId92" Type="http://schemas.openxmlformats.org/officeDocument/2006/relationships/hyperlink" Target="consultantplus://offline/ref=7E41102F00E363CD6FC989EBD1A5590B88ED763138E6C9C75DEB7E81C06F91A7CBE24C74BE63214161A076uCM7J" TargetMode="External"/><Relationship Id="rId2" Type="http://schemas.microsoft.com/office/2007/relationships/stylesWithEffects" Target="stylesWithEffects.xml"/><Relationship Id="rId29" Type="http://schemas.openxmlformats.org/officeDocument/2006/relationships/hyperlink" Target="consultantplus://offline/ref=7E41102F00E363CD6FC989EBD1A5590B88ED763138E2CDC250EB7E81C06F91A7CBE24C74BE63214161A077uCM8J" TargetMode="External"/><Relationship Id="rId24" Type="http://schemas.openxmlformats.org/officeDocument/2006/relationships/hyperlink" Target="consultantplus://offline/ref=7E41102F00E363CD6FC997E6C7C9070789EE2F3935B5979355E12BuDM9J" TargetMode="External"/><Relationship Id="rId40" Type="http://schemas.openxmlformats.org/officeDocument/2006/relationships/hyperlink" Target="consultantplus://offline/ref=7E41102F00E363CD6FC997E6C7C907078AE12B383DE1C09104B425DC97669BF08CAD1536FA6E2048u6M7J" TargetMode="External"/><Relationship Id="rId45" Type="http://schemas.openxmlformats.org/officeDocument/2006/relationships/hyperlink" Target="consultantplus://offline/ref=7E41102F00E363CD6FC989EBD1A5590B88ED763138E0CAC459EB7E81C06F91A7CBE24C74BE63214161A076uCM1J" TargetMode="External"/><Relationship Id="rId66" Type="http://schemas.openxmlformats.org/officeDocument/2006/relationships/hyperlink" Target="consultantplus://offline/ref=7E41102F00E363CD6FC989EBD1A5590B88ED763138E1C3C35FEB7E81C06F91A7CBE24C74BE63214161A075uCM6J" TargetMode="External"/><Relationship Id="rId87" Type="http://schemas.openxmlformats.org/officeDocument/2006/relationships/hyperlink" Target="consultantplus://offline/ref=7E41102F00E363CD6FC989EBD1A5590B88ED763138E1CAC55EEB7E81C06F91A7CBE24C74BE63214161A275uCM2J" TargetMode="External"/><Relationship Id="rId110" Type="http://schemas.openxmlformats.org/officeDocument/2006/relationships/hyperlink" Target="consultantplus://offline/ref=7E41102F00E363CD6FC989EBD1A5590B88ED763138E6C9C75DEB7E81C06F91A7CBE24C74BE63214161A073uCM2J" TargetMode="External"/><Relationship Id="rId115" Type="http://schemas.openxmlformats.org/officeDocument/2006/relationships/hyperlink" Target="consultantplus://offline/ref=7E41102F00E363CD6FC989EBD1A5590B88ED763138E6C9C75DEB7E81C06F91A7CBE24C74BE63214161A072uC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27768</Words>
  <Characters>158278</Characters>
  <Application>Microsoft Office Word</Application>
  <DocSecurity>0</DocSecurity>
  <Lines>1318</Lines>
  <Paragraphs>371</Paragraphs>
  <ScaleCrop>false</ScaleCrop>
  <Company/>
  <LinksUpToDate>false</LinksUpToDate>
  <CharactersWithSpaces>185675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Рафаилович Гибадуллин</dc:creator>
  <cp:lastModifiedBy>Андрей Рафаилович Гибадуллин</cp:lastModifiedBy>
  <cp:revision>1</cp:revision>
  <dcterms:created xsi:type="dcterms:W3CDTF">2015-03-03T09:12:00Z</dcterms:created>
  <dcterms:modified xsi:type="dcterms:W3CDTF">2015-03-03T09:13:00Z</dcterms:modified>
</cp:coreProperties>
</file>