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27" w:rsidRPr="00B14427" w:rsidRDefault="00B14427" w:rsidP="00AC5999">
      <w:pPr>
        <w:spacing w:after="0" w:line="240" w:lineRule="auto"/>
        <w:jc w:val="center"/>
        <w:rPr>
          <w:rFonts w:eastAsia="Times New Roman" w:cs="Times New Roman"/>
          <w:b/>
          <w:bCs/>
          <w:szCs w:val="28"/>
          <w:lang w:eastAsia="ru-RU"/>
        </w:rPr>
      </w:pPr>
      <w:r w:rsidRPr="00B14427">
        <w:rPr>
          <w:rFonts w:eastAsia="Times New Roman" w:cs="Times New Roman"/>
          <w:b/>
          <w:bCs/>
          <w:szCs w:val="28"/>
          <w:lang w:eastAsia="ru-RU"/>
        </w:rPr>
        <w:t>Д</w:t>
      </w:r>
      <w:r>
        <w:rPr>
          <w:rFonts w:eastAsia="Times New Roman" w:cs="Times New Roman"/>
          <w:b/>
          <w:bCs/>
          <w:szCs w:val="28"/>
          <w:lang w:eastAsia="ru-RU"/>
        </w:rPr>
        <w:t>ОКЛАД</w:t>
      </w:r>
    </w:p>
    <w:p w:rsidR="004E4960" w:rsidRPr="00B14427" w:rsidRDefault="004E4960" w:rsidP="00AC5999">
      <w:pPr>
        <w:spacing w:after="0" w:line="240" w:lineRule="auto"/>
        <w:jc w:val="center"/>
        <w:rPr>
          <w:rFonts w:eastAsia="Times New Roman" w:cs="Times New Roman"/>
          <w:b/>
          <w:bCs/>
          <w:szCs w:val="28"/>
          <w:lang w:eastAsia="ru-RU"/>
        </w:rPr>
      </w:pPr>
      <w:r w:rsidRPr="00B14427">
        <w:rPr>
          <w:rFonts w:eastAsia="Times New Roman" w:cs="Times New Roman"/>
          <w:b/>
          <w:bCs/>
          <w:szCs w:val="28"/>
          <w:lang w:eastAsia="ru-RU"/>
        </w:rPr>
        <w:t xml:space="preserve">об осуществлении муниципального контроля </w:t>
      </w:r>
      <w:r w:rsidR="00B14427">
        <w:rPr>
          <w:rFonts w:eastAsia="Times New Roman" w:cs="Times New Roman"/>
          <w:b/>
          <w:bCs/>
          <w:szCs w:val="28"/>
          <w:lang w:eastAsia="ru-RU"/>
        </w:rPr>
        <w:t xml:space="preserve">в соответствующих сферах деятельности </w:t>
      </w:r>
      <w:r w:rsidR="00B14427" w:rsidRPr="00B14427">
        <w:rPr>
          <w:rFonts w:eastAsia="Times New Roman" w:cs="Times New Roman"/>
          <w:b/>
          <w:bCs/>
          <w:szCs w:val="28"/>
          <w:lang w:eastAsia="ru-RU"/>
        </w:rPr>
        <w:t>и об эффективности такого контроля</w:t>
      </w:r>
      <w:r w:rsidR="00B14427">
        <w:rPr>
          <w:rFonts w:eastAsia="Times New Roman" w:cs="Times New Roman"/>
          <w:b/>
          <w:bCs/>
          <w:szCs w:val="28"/>
          <w:lang w:eastAsia="ru-RU"/>
        </w:rPr>
        <w:t xml:space="preserve"> на территории муниципального образования "Г</w:t>
      </w:r>
      <w:r w:rsidRPr="00B14427">
        <w:rPr>
          <w:rFonts w:eastAsia="Times New Roman" w:cs="Times New Roman"/>
          <w:b/>
          <w:bCs/>
          <w:szCs w:val="28"/>
          <w:lang w:eastAsia="ru-RU"/>
        </w:rPr>
        <w:t>ород Архангельск</w:t>
      </w:r>
      <w:r w:rsidR="00B14427">
        <w:rPr>
          <w:rFonts w:eastAsia="Times New Roman" w:cs="Times New Roman"/>
          <w:b/>
          <w:bCs/>
          <w:szCs w:val="28"/>
          <w:lang w:eastAsia="ru-RU"/>
        </w:rPr>
        <w:t xml:space="preserve">" за </w:t>
      </w:r>
      <w:r w:rsidRPr="00B14427">
        <w:rPr>
          <w:rFonts w:eastAsia="Times New Roman" w:cs="Times New Roman"/>
          <w:b/>
          <w:bCs/>
          <w:szCs w:val="28"/>
          <w:lang w:eastAsia="ru-RU"/>
        </w:rPr>
        <w:t xml:space="preserve"> 2013 год </w:t>
      </w:r>
    </w:p>
    <w:p w:rsidR="004E4960" w:rsidRPr="004E4960" w:rsidRDefault="004E4960" w:rsidP="00AC5999">
      <w:pPr>
        <w:spacing w:before="60" w:after="0" w:line="240" w:lineRule="auto"/>
        <w:jc w:val="center"/>
        <w:rPr>
          <w:rFonts w:eastAsia="Times New Roman" w:cs="Times New Roman"/>
          <w:b/>
          <w:bCs/>
          <w:szCs w:val="28"/>
          <w:lang w:eastAsia="ru-RU"/>
        </w:rPr>
      </w:pPr>
    </w:p>
    <w:p w:rsidR="004E4960" w:rsidRPr="00661D47" w:rsidRDefault="004E4960" w:rsidP="00AC5999">
      <w:pPr>
        <w:autoSpaceDE w:val="0"/>
        <w:autoSpaceDN w:val="0"/>
        <w:adjustRightInd w:val="0"/>
        <w:spacing w:before="60" w:after="0" w:line="240" w:lineRule="auto"/>
        <w:ind w:firstLine="709"/>
        <w:jc w:val="both"/>
        <w:outlineLvl w:val="1"/>
        <w:rPr>
          <w:rFonts w:eastAsia="Times New Roman" w:cs="Times New Roman"/>
          <w:sz w:val="26"/>
          <w:szCs w:val="26"/>
          <w:lang w:eastAsia="ru-RU"/>
        </w:rPr>
      </w:pPr>
      <w:proofErr w:type="gramStart"/>
      <w:r w:rsidRPr="00661D47">
        <w:rPr>
          <w:rFonts w:eastAsia="Times New Roman" w:cs="Times New Roman"/>
          <w:sz w:val="26"/>
          <w:szCs w:val="26"/>
          <w:lang w:eastAsia="ru-RU"/>
        </w:rPr>
        <w:t xml:space="preserve">Доклад </w:t>
      </w:r>
      <w:r w:rsidRPr="00661D47">
        <w:rPr>
          <w:rFonts w:eastAsia="Times New Roman" w:cs="Times New Roman"/>
          <w:bCs/>
          <w:sz w:val="26"/>
          <w:szCs w:val="26"/>
          <w:lang w:eastAsia="ru-RU"/>
        </w:rPr>
        <w:t xml:space="preserve">об осуществлении муниципального контроля в соответствующих сферах деятельности и об эффективности такого контроля на территории </w:t>
      </w:r>
      <w:r w:rsidR="00693C31" w:rsidRPr="00661D47">
        <w:rPr>
          <w:rFonts w:eastAsia="Times New Roman" w:cs="Times New Roman"/>
          <w:bCs/>
          <w:sz w:val="26"/>
          <w:szCs w:val="26"/>
          <w:lang w:eastAsia="ru-RU"/>
        </w:rPr>
        <w:t>муниципального образования</w:t>
      </w:r>
      <w:r w:rsidRPr="00661D47">
        <w:rPr>
          <w:rFonts w:eastAsia="Times New Roman" w:cs="Times New Roman"/>
          <w:bCs/>
          <w:sz w:val="26"/>
          <w:szCs w:val="26"/>
          <w:lang w:eastAsia="ru-RU"/>
        </w:rPr>
        <w:t xml:space="preserve"> </w:t>
      </w:r>
      <w:r w:rsidR="00330CA4" w:rsidRPr="00661D47">
        <w:rPr>
          <w:rFonts w:eastAsia="Times New Roman" w:cs="Times New Roman"/>
          <w:bCs/>
          <w:sz w:val="26"/>
          <w:szCs w:val="26"/>
          <w:lang w:eastAsia="ru-RU"/>
        </w:rPr>
        <w:t>"</w:t>
      </w:r>
      <w:r w:rsidRPr="00661D47">
        <w:rPr>
          <w:rFonts w:eastAsia="Times New Roman" w:cs="Times New Roman"/>
          <w:bCs/>
          <w:sz w:val="26"/>
          <w:szCs w:val="26"/>
          <w:lang w:eastAsia="ru-RU"/>
        </w:rPr>
        <w:t>Город Архангельск</w:t>
      </w:r>
      <w:r w:rsidR="00330CA4" w:rsidRPr="00661D47">
        <w:rPr>
          <w:rFonts w:eastAsia="Times New Roman" w:cs="Times New Roman"/>
          <w:bCs/>
          <w:sz w:val="26"/>
          <w:szCs w:val="26"/>
          <w:lang w:eastAsia="ru-RU"/>
        </w:rPr>
        <w:t>"</w:t>
      </w:r>
      <w:r w:rsidRPr="00661D47">
        <w:rPr>
          <w:rFonts w:eastAsia="Times New Roman" w:cs="Times New Roman"/>
          <w:bCs/>
          <w:sz w:val="26"/>
          <w:szCs w:val="26"/>
          <w:lang w:eastAsia="ru-RU"/>
        </w:rPr>
        <w:t xml:space="preserve"> </w:t>
      </w:r>
      <w:r w:rsidR="00693C31" w:rsidRPr="00661D47">
        <w:rPr>
          <w:rFonts w:eastAsia="Times New Roman" w:cs="Times New Roman"/>
          <w:bCs/>
          <w:sz w:val="26"/>
          <w:szCs w:val="26"/>
          <w:lang w:eastAsia="ru-RU"/>
        </w:rPr>
        <w:t xml:space="preserve">(далее МО </w:t>
      </w:r>
      <w:r w:rsidR="00330CA4" w:rsidRPr="00661D47">
        <w:rPr>
          <w:rFonts w:eastAsia="Times New Roman" w:cs="Times New Roman"/>
          <w:bCs/>
          <w:sz w:val="26"/>
          <w:szCs w:val="26"/>
          <w:lang w:eastAsia="ru-RU"/>
        </w:rPr>
        <w:t>"</w:t>
      </w:r>
      <w:r w:rsidR="00693C31" w:rsidRPr="00661D47">
        <w:rPr>
          <w:rFonts w:eastAsia="Times New Roman" w:cs="Times New Roman"/>
          <w:bCs/>
          <w:sz w:val="26"/>
          <w:szCs w:val="26"/>
          <w:lang w:eastAsia="ru-RU"/>
        </w:rPr>
        <w:t>Город Архангельск</w:t>
      </w:r>
      <w:r w:rsidR="00330CA4" w:rsidRPr="00661D47">
        <w:rPr>
          <w:rFonts w:eastAsia="Times New Roman" w:cs="Times New Roman"/>
          <w:bCs/>
          <w:sz w:val="26"/>
          <w:szCs w:val="26"/>
          <w:lang w:eastAsia="ru-RU"/>
        </w:rPr>
        <w:t>"</w:t>
      </w:r>
      <w:r w:rsidR="00693C31" w:rsidRPr="00661D47">
        <w:rPr>
          <w:rFonts w:eastAsia="Times New Roman" w:cs="Times New Roman"/>
          <w:bCs/>
          <w:sz w:val="26"/>
          <w:szCs w:val="26"/>
          <w:lang w:eastAsia="ru-RU"/>
        </w:rPr>
        <w:t xml:space="preserve">) </w:t>
      </w:r>
      <w:r w:rsidRPr="00661D47">
        <w:rPr>
          <w:rFonts w:eastAsia="Times New Roman" w:cs="Times New Roman"/>
          <w:bCs/>
          <w:sz w:val="26"/>
          <w:szCs w:val="26"/>
          <w:lang w:eastAsia="ru-RU"/>
        </w:rPr>
        <w:t xml:space="preserve">за 2013 год </w:t>
      </w:r>
      <w:r w:rsidRPr="00661D47">
        <w:rPr>
          <w:rFonts w:eastAsia="Times New Roman" w:cs="Times New Roman"/>
          <w:sz w:val="26"/>
          <w:szCs w:val="26"/>
          <w:lang w:eastAsia="ru-RU"/>
        </w:rPr>
        <w:t>подготовлен в соответствии</w:t>
      </w:r>
      <w:r w:rsidR="005716A8" w:rsidRPr="00661D47">
        <w:rPr>
          <w:rFonts w:eastAsia="Times New Roman" w:cs="Times New Roman"/>
          <w:sz w:val="26"/>
          <w:szCs w:val="26"/>
          <w:lang w:eastAsia="ru-RU"/>
        </w:rPr>
        <w:t xml:space="preserve"> </w:t>
      </w:r>
      <w:r w:rsidRPr="00661D47">
        <w:rPr>
          <w:rFonts w:eastAsia="Times New Roman" w:cs="Times New Roman"/>
          <w:sz w:val="26"/>
          <w:szCs w:val="26"/>
          <w:lang w:eastAsia="ru-RU"/>
        </w:rPr>
        <w:t xml:space="preserve">с постановлением Правительства Российской Федерации от 05 апреля 2010 года № 215 </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w:t>
      </w:r>
      <w:proofErr w:type="gramEnd"/>
      <w:r w:rsidRPr="00661D47">
        <w:rPr>
          <w:rFonts w:eastAsia="Times New Roman" w:cs="Times New Roman"/>
          <w:sz w:val="26"/>
          <w:szCs w:val="26"/>
          <w:lang w:eastAsia="ru-RU"/>
        </w:rPr>
        <w:t xml:space="preserve"> такого контроля (надзора)</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 постановлени</w:t>
      </w:r>
      <w:r w:rsidR="008119BF" w:rsidRPr="00661D47">
        <w:rPr>
          <w:rFonts w:eastAsia="Times New Roman" w:cs="Times New Roman"/>
          <w:sz w:val="26"/>
          <w:szCs w:val="26"/>
          <w:lang w:eastAsia="ru-RU"/>
        </w:rPr>
        <w:t>ем</w:t>
      </w:r>
      <w:r w:rsidRPr="00661D47">
        <w:rPr>
          <w:rFonts w:eastAsia="Times New Roman" w:cs="Times New Roman"/>
          <w:sz w:val="26"/>
          <w:szCs w:val="26"/>
          <w:lang w:eastAsia="ru-RU"/>
        </w:rPr>
        <w:t xml:space="preserve"> Правительства Архангельской области от 16 октября 2012 года № 478-пп </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Об утверждении Правил подготовки сво</w:t>
      </w:r>
      <w:r w:rsidR="00693C31" w:rsidRPr="00661D47">
        <w:rPr>
          <w:rFonts w:eastAsia="Times New Roman" w:cs="Times New Roman"/>
          <w:sz w:val="26"/>
          <w:szCs w:val="26"/>
          <w:lang w:eastAsia="ru-RU"/>
        </w:rPr>
        <w:t xml:space="preserve">дных докладов об осуществлении </w:t>
      </w:r>
      <w:r w:rsidRPr="00661D47">
        <w:rPr>
          <w:rFonts w:eastAsia="Times New Roman" w:cs="Times New Roman"/>
          <w:sz w:val="26"/>
          <w:szCs w:val="26"/>
          <w:lang w:eastAsia="ru-RU"/>
        </w:rPr>
        <w:t>на территории Архангельской области регионального государственного контроля (надзора) и муниципального контроля</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w:t>
      </w:r>
    </w:p>
    <w:p w:rsidR="004E4960" w:rsidRPr="00661D47" w:rsidRDefault="004E4960" w:rsidP="00AC5999">
      <w:pPr>
        <w:autoSpaceDE w:val="0"/>
        <w:autoSpaceDN w:val="0"/>
        <w:adjustRightInd w:val="0"/>
        <w:spacing w:before="60" w:after="0" w:line="240" w:lineRule="auto"/>
        <w:ind w:firstLine="709"/>
        <w:jc w:val="both"/>
        <w:outlineLvl w:val="1"/>
        <w:rPr>
          <w:rFonts w:eastAsia="Times New Roman" w:cs="Times New Roman"/>
          <w:bCs/>
          <w:sz w:val="26"/>
          <w:szCs w:val="26"/>
          <w:lang w:eastAsia="ru-RU"/>
        </w:rPr>
      </w:pPr>
      <w:r w:rsidRPr="00661D47">
        <w:rPr>
          <w:rFonts w:eastAsia="Times New Roman" w:cs="Times New Roman"/>
          <w:bCs/>
          <w:sz w:val="26"/>
          <w:szCs w:val="26"/>
          <w:lang w:eastAsia="ru-RU"/>
        </w:rPr>
        <w:t xml:space="preserve">Полномочия мэрии города Архангельска по осуществлению муниципального контроля в соответствии с Федеральным </w:t>
      </w:r>
      <w:hyperlink r:id="rId9" w:history="1">
        <w:r w:rsidRPr="00661D47">
          <w:rPr>
            <w:rFonts w:eastAsia="Times New Roman" w:cs="Times New Roman"/>
            <w:bCs/>
            <w:sz w:val="26"/>
            <w:szCs w:val="26"/>
            <w:lang w:eastAsia="ru-RU"/>
          </w:rPr>
          <w:t>законом</w:t>
        </w:r>
      </w:hyperlink>
      <w:r w:rsidR="000A5D79" w:rsidRPr="00661D47">
        <w:rPr>
          <w:rFonts w:eastAsia="Times New Roman" w:cs="Times New Roman"/>
          <w:bCs/>
          <w:sz w:val="26"/>
          <w:szCs w:val="26"/>
          <w:lang w:eastAsia="ru-RU"/>
        </w:rPr>
        <w:t xml:space="preserve"> </w:t>
      </w:r>
      <w:r w:rsidRPr="00661D47">
        <w:rPr>
          <w:rFonts w:eastAsia="Times New Roman" w:cs="Times New Roman"/>
          <w:bCs/>
          <w:sz w:val="26"/>
          <w:szCs w:val="26"/>
          <w:lang w:eastAsia="ru-RU"/>
        </w:rPr>
        <w:t>от 26</w:t>
      </w:r>
      <w:r w:rsidR="008119BF" w:rsidRPr="00661D47">
        <w:rPr>
          <w:rFonts w:eastAsia="Times New Roman" w:cs="Times New Roman"/>
          <w:bCs/>
          <w:sz w:val="26"/>
          <w:szCs w:val="26"/>
          <w:lang w:eastAsia="ru-RU"/>
        </w:rPr>
        <w:t xml:space="preserve"> декабря </w:t>
      </w:r>
      <w:r w:rsidRPr="00661D47">
        <w:rPr>
          <w:rFonts w:eastAsia="Times New Roman" w:cs="Times New Roman"/>
          <w:bCs/>
          <w:sz w:val="26"/>
          <w:szCs w:val="26"/>
          <w:lang w:eastAsia="ru-RU"/>
        </w:rPr>
        <w:t xml:space="preserve">2008 </w:t>
      </w:r>
      <w:r w:rsidR="00F83E8C">
        <w:rPr>
          <w:rFonts w:eastAsia="Times New Roman" w:cs="Times New Roman"/>
          <w:bCs/>
          <w:sz w:val="26"/>
          <w:szCs w:val="26"/>
          <w:lang w:eastAsia="ru-RU"/>
        </w:rPr>
        <w:t xml:space="preserve">года </w:t>
      </w:r>
      <w:r w:rsidR="00330CA4" w:rsidRPr="00661D47">
        <w:rPr>
          <w:rFonts w:eastAsia="Times New Roman" w:cs="Times New Roman"/>
          <w:bCs/>
          <w:sz w:val="26"/>
          <w:szCs w:val="26"/>
          <w:lang w:eastAsia="ru-RU"/>
        </w:rPr>
        <w:t>№</w:t>
      </w:r>
      <w:r w:rsidRPr="00661D47">
        <w:rPr>
          <w:rFonts w:eastAsia="Times New Roman" w:cs="Times New Roman"/>
          <w:bCs/>
          <w:sz w:val="26"/>
          <w:szCs w:val="26"/>
          <w:lang w:eastAsia="ru-RU"/>
        </w:rPr>
        <w:t xml:space="preserve"> 294-ФЗ </w:t>
      </w:r>
      <w:r w:rsidR="00920EEF">
        <w:rPr>
          <w:rFonts w:eastAsia="Times New Roman" w:cs="Times New Roman"/>
          <w:bCs/>
          <w:sz w:val="26"/>
          <w:szCs w:val="26"/>
          <w:lang w:eastAsia="ru-RU"/>
        </w:rPr>
        <w:br/>
      </w:r>
      <w:r w:rsidRPr="00661D47">
        <w:rPr>
          <w:rFonts w:eastAsia="Times New Roman" w:cs="Times New Roman"/>
          <w:bCs/>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19BF" w:rsidRPr="00661D47">
        <w:rPr>
          <w:rFonts w:eastAsia="Times New Roman" w:cs="Times New Roman"/>
          <w:bCs/>
          <w:sz w:val="26"/>
          <w:szCs w:val="26"/>
          <w:lang w:eastAsia="ru-RU"/>
        </w:rPr>
        <w:t>"</w:t>
      </w:r>
      <w:r w:rsidR="00693C31" w:rsidRPr="00661D47">
        <w:rPr>
          <w:rFonts w:eastAsia="Times New Roman" w:cs="Times New Roman"/>
          <w:bCs/>
          <w:sz w:val="26"/>
          <w:szCs w:val="26"/>
          <w:lang w:eastAsia="ru-RU"/>
        </w:rPr>
        <w:t xml:space="preserve"> (далее - Федеральный </w:t>
      </w:r>
      <w:hyperlink r:id="rId10" w:history="1">
        <w:r w:rsidR="00693C31" w:rsidRPr="00661D47">
          <w:rPr>
            <w:rFonts w:eastAsia="Times New Roman" w:cs="Times New Roman"/>
            <w:bCs/>
            <w:sz w:val="26"/>
            <w:szCs w:val="26"/>
            <w:lang w:eastAsia="ru-RU"/>
          </w:rPr>
          <w:t>закон</w:t>
        </w:r>
      </w:hyperlink>
      <w:r w:rsidR="008119BF" w:rsidRPr="00661D47">
        <w:rPr>
          <w:rFonts w:eastAsia="Times New Roman" w:cs="Times New Roman"/>
          <w:bCs/>
          <w:sz w:val="26"/>
          <w:szCs w:val="26"/>
          <w:lang w:eastAsia="ru-RU"/>
        </w:rPr>
        <w:t xml:space="preserve"> от 26 декабря </w:t>
      </w:r>
      <w:r w:rsidR="00693C31" w:rsidRPr="00661D47">
        <w:rPr>
          <w:rFonts w:eastAsia="Times New Roman" w:cs="Times New Roman"/>
          <w:bCs/>
          <w:sz w:val="26"/>
          <w:szCs w:val="26"/>
          <w:lang w:eastAsia="ru-RU"/>
        </w:rPr>
        <w:t xml:space="preserve">2008 </w:t>
      </w:r>
      <w:r w:rsidR="00BC13AD">
        <w:rPr>
          <w:rFonts w:eastAsia="Times New Roman" w:cs="Times New Roman"/>
          <w:bCs/>
          <w:sz w:val="26"/>
          <w:szCs w:val="26"/>
          <w:lang w:eastAsia="ru-RU"/>
        </w:rPr>
        <w:t xml:space="preserve">года </w:t>
      </w:r>
      <w:r w:rsidR="00693C31" w:rsidRPr="00661D47">
        <w:rPr>
          <w:rFonts w:eastAsia="Times New Roman" w:cs="Times New Roman"/>
          <w:bCs/>
          <w:sz w:val="26"/>
          <w:szCs w:val="26"/>
          <w:lang w:eastAsia="ru-RU"/>
        </w:rPr>
        <w:t>№ 294-ФЗ)</w:t>
      </w:r>
      <w:r w:rsidRPr="00661D47">
        <w:rPr>
          <w:rFonts w:eastAsia="Times New Roman" w:cs="Times New Roman"/>
          <w:bCs/>
          <w:sz w:val="26"/>
          <w:szCs w:val="26"/>
          <w:lang w:eastAsia="ru-RU"/>
        </w:rPr>
        <w:t xml:space="preserve"> определены </w:t>
      </w:r>
      <w:r w:rsidRPr="00661D47">
        <w:rPr>
          <w:rFonts w:eastAsia="Times New Roman" w:cs="Times New Roman"/>
          <w:sz w:val="26"/>
          <w:szCs w:val="26"/>
          <w:lang w:eastAsia="ru-RU"/>
        </w:rPr>
        <w:t xml:space="preserve">Уставом </w:t>
      </w:r>
      <w:r w:rsidR="00F83E8C">
        <w:rPr>
          <w:rFonts w:eastAsia="Times New Roman" w:cs="Times New Roman"/>
          <w:sz w:val="26"/>
          <w:szCs w:val="26"/>
          <w:lang w:eastAsia="ru-RU"/>
        </w:rPr>
        <w:br/>
      </w:r>
      <w:r w:rsidRPr="00661D47">
        <w:rPr>
          <w:rFonts w:eastAsia="Times New Roman" w:cs="Times New Roman"/>
          <w:sz w:val="26"/>
          <w:szCs w:val="26"/>
          <w:lang w:eastAsia="ru-RU"/>
        </w:rPr>
        <w:t xml:space="preserve">МО </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330CA4" w:rsidRPr="00661D47">
        <w:rPr>
          <w:rFonts w:eastAsia="Times New Roman" w:cs="Times New Roman"/>
          <w:bCs/>
          <w:sz w:val="26"/>
          <w:szCs w:val="26"/>
          <w:lang w:eastAsia="ru-RU"/>
        </w:rPr>
        <w:t>"</w:t>
      </w:r>
      <w:r w:rsidRPr="00661D47">
        <w:rPr>
          <w:rFonts w:eastAsia="Times New Roman" w:cs="Times New Roman"/>
          <w:bCs/>
          <w:sz w:val="26"/>
          <w:szCs w:val="26"/>
          <w:lang w:eastAsia="ru-RU"/>
        </w:rPr>
        <w:t xml:space="preserve">. </w:t>
      </w:r>
    </w:p>
    <w:p w:rsidR="004E4960" w:rsidRPr="00661D47" w:rsidRDefault="004E4960" w:rsidP="00AC5999">
      <w:pPr>
        <w:autoSpaceDE w:val="0"/>
        <w:autoSpaceDN w:val="0"/>
        <w:adjustRightInd w:val="0"/>
        <w:spacing w:before="60" w:after="0" w:line="240" w:lineRule="auto"/>
        <w:ind w:firstLine="709"/>
        <w:jc w:val="both"/>
        <w:outlineLvl w:val="1"/>
        <w:rPr>
          <w:rFonts w:eastAsia="Times New Roman" w:cs="Times New Roman"/>
          <w:bCs/>
          <w:sz w:val="26"/>
          <w:szCs w:val="26"/>
          <w:lang w:eastAsia="ru-RU"/>
        </w:rPr>
      </w:pPr>
      <w:r w:rsidRPr="00661D47">
        <w:rPr>
          <w:rFonts w:eastAsia="Times New Roman" w:cs="Times New Roman"/>
          <w:bCs/>
          <w:sz w:val="26"/>
          <w:szCs w:val="26"/>
          <w:lang w:eastAsia="ru-RU"/>
        </w:rPr>
        <w:t xml:space="preserve">Осуществление муниципального контроля на территории МО </w:t>
      </w:r>
      <w:r w:rsidR="00330CA4" w:rsidRPr="00661D47">
        <w:rPr>
          <w:rFonts w:eastAsia="Times New Roman" w:cs="Times New Roman"/>
          <w:bCs/>
          <w:sz w:val="26"/>
          <w:szCs w:val="26"/>
          <w:lang w:eastAsia="ru-RU"/>
        </w:rPr>
        <w:t>"</w:t>
      </w:r>
      <w:r w:rsidRPr="00661D47">
        <w:rPr>
          <w:rFonts w:eastAsia="Times New Roman" w:cs="Times New Roman"/>
          <w:bCs/>
          <w:sz w:val="26"/>
          <w:szCs w:val="26"/>
          <w:lang w:eastAsia="ru-RU"/>
        </w:rPr>
        <w:t>Город Архангельск</w:t>
      </w:r>
      <w:r w:rsidR="00330CA4" w:rsidRPr="00661D47">
        <w:rPr>
          <w:rFonts w:eastAsia="Times New Roman" w:cs="Times New Roman"/>
          <w:bCs/>
          <w:sz w:val="26"/>
          <w:szCs w:val="26"/>
          <w:lang w:eastAsia="ru-RU"/>
        </w:rPr>
        <w:t>"</w:t>
      </w:r>
      <w:r w:rsidRPr="00661D47">
        <w:rPr>
          <w:rFonts w:eastAsia="Times New Roman" w:cs="Times New Roman"/>
          <w:bCs/>
          <w:sz w:val="26"/>
          <w:szCs w:val="26"/>
          <w:lang w:eastAsia="ru-RU"/>
        </w:rPr>
        <w:t xml:space="preserve"> организовано в соответствии с </w:t>
      </w:r>
      <w:r w:rsidRPr="00661D47">
        <w:rPr>
          <w:rFonts w:eastAsia="Times New Roman" w:cs="Times New Roman"/>
          <w:sz w:val="26"/>
          <w:szCs w:val="26"/>
          <w:lang w:eastAsia="ru-RU"/>
        </w:rPr>
        <w:t xml:space="preserve">распоряжением мэрии города Архангельска от </w:t>
      </w:r>
      <w:r w:rsidR="00152769" w:rsidRPr="00661D47">
        <w:rPr>
          <w:rFonts w:eastAsia="Times New Roman" w:cs="Times New Roman"/>
          <w:sz w:val="26"/>
          <w:szCs w:val="26"/>
          <w:lang w:eastAsia="ru-RU"/>
        </w:rPr>
        <w:t>08</w:t>
      </w:r>
      <w:r w:rsidR="00526702" w:rsidRPr="00661D47">
        <w:rPr>
          <w:rFonts w:eastAsia="Times New Roman" w:cs="Times New Roman"/>
          <w:sz w:val="26"/>
          <w:szCs w:val="26"/>
          <w:lang w:eastAsia="ru-RU"/>
        </w:rPr>
        <w:t xml:space="preserve"> августа </w:t>
      </w:r>
      <w:r w:rsidR="00152769" w:rsidRPr="00661D47">
        <w:rPr>
          <w:rFonts w:eastAsia="Times New Roman" w:cs="Times New Roman"/>
          <w:sz w:val="26"/>
          <w:szCs w:val="26"/>
          <w:lang w:eastAsia="ru-RU"/>
        </w:rPr>
        <w:t xml:space="preserve">2013 </w:t>
      </w:r>
      <w:r w:rsidR="00F83E8C">
        <w:rPr>
          <w:rFonts w:eastAsia="Times New Roman" w:cs="Times New Roman"/>
          <w:sz w:val="26"/>
          <w:szCs w:val="26"/>
          <w:lang w:eastAsia="ru-RU"/>
        </w:rPr>
        <w:t xml:space="preserve">года </w:t>
      </w:r>
      <w:r w:rsidR="00152769" w:rsidRPr="00661D47">
        <w:rPr>
          <w:rFonts w:eastAsia="Times New Roman" w:cs="Times New Roman"/>
          <w:sz w:val="26"/>
          <w:szCs w:val="26"/>
          <w:lang w:eastAsia="ru-RU"/>
        </w:rPr>
        <w:t>№ 2233р</w:t>
      </w:r>
      <w:r w:rsidRPr="00661D47">
        <w:rPr>
          <w:rFonts w:eastAsia="Times New Roman" w:cs="Times New Roman"/>
          <w:sz w:val="26"/>
          <w:szCs w:val="26"/>
          <w:lang w:eastAsia="ru-RU"/>
        </w:rPr>
        <w:t xml:space="preserve"> </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Об организации осуществления муниципального контроля на территории муниципального образования </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330CA4" w:rsidRPr="00661D47">
        <w:rPr>
          <w:rFonts w:eastAsia="Times New Roman" w:cs="Times New Roman"/>
          <w:bCs/>
          <w:sz w:val="26"/>
          <w:szCs w:val="26"/>
          <w:lang w:eastAsia="ru-RU"/>
        </w:rPr>
        <w:t>"</w:t>
      </w:r>
      <w:r w:rsidRPr="00661D47">
        <w:rPr>
          <w:rFonts w:eastAsia="Times New Roman" w:cs="Times New Roman"/>
          <w:sz w:val="26"/>
          <w:szCs w:val="26"/>
          <w:lang w:eastAsia="ru-RU"/>
        </w:rPr>
        <w:t>.</w:t>
      </w:r>
    </w:p>
    <w:p w:rsidR="004E4960" w:rsidRPr="00661D47" w:rsidRDefault="00526702" w:rsidP="00AC5999">
      <w:pPr>
        <w:widowControl w:val="0"/>
        <w:autoSpaceDE w:val="0"/>
        <w:autoSpaceDN w:val="0"/>
        <w:adjustRightInd w:val="0"/>
        <w:spacing w:after="0" w:line="360" w:lineRule="atLeast"/>
        <w:ind w:firstLine="720"/>
        <w:jc w:val="both"/>
        <w:rPr>
          <w:rFonts w:eastAsia="Times New Roman" w:cs="Times New Roman"/>
          <w:bCs/>
          <w:sz w:val="26"/>
          <w:szCs w:val="26"/>
          <w:lang w:eastAsia="ru-RU"/>
        </w:rPr>
      </w:pPr>
      <w:r w:rsidRPr="00661D47">
        <w:rPr>
          <w:rFonts w:eastAsia="Times New Roman" w:cs="Times New Roman"/>
          <w:bCs/>
          <w:sz w:val="26"/>
          <w:szCs w:val="26"/>
          <w:lang w:eastAsia="ru-RU"/>
        </w:rPr>
        <w:t>Сводный д</w:t>
      </w:r>
      <w:r w:rsidR="004E4960" w:rsidRPr="00661D47">
        <w:rPr>
          <w:rFonts w:eastAsia="Times New Roman" w:cs="Times New Roman"/>
          <w:bCs/>
          <w:sz w:val="26"/>
          <w:szCs w:val="26"/>
          <w:lang w:eastAsia="ru-RU"/>
        </w:rPr>
        <w:t xml:space="preserve">оклад содержит сведения по отдельным видам осуществляемого </w:t>
      </w:r>
      <w:r w:rsidR="00B414B3" w:rsidRPr="00661D47">
        <w:rPr>
          <w:rFonts w:eastAsia="Times New Roman" w:cs="Times New Roman"/>
          <w:bCs/>
          <w:sz w:val="26"/>
          <w:szCs w:val="26"/>
          <w:lang w:eastAsia="ru-RU"/>
        </w:rPr>
        <w:t xml:space="preserve">на территории МО "Город Архангельск" </w:t>
      </w:r>
      <w:r w:rsidR="004E4960" w:rsidRPr="00661D47">
        <w:rPr>
          <w:rFonts w:eastAsia="Times New Roman" w:cs="Times New Roman"/>
          <w:bCs/>
          <w:sz w:val="26"/>
          <w:szCs w:val="26"/>
          <w:lang w:eastAsia="ru-RU"/>
        </w:rPr>
        <w:t>муниципального контроля</w:t>
      </w:r>
      <w:r w:rsidRPr="00661D47">
        <w:rPr>
          <w:rFonts w:eastAsia="Times New Roman" w:cs="Times New Roman"/>
          <w:bCs/>
          <w:sz w:val="26"/>
          <w:szCs w:val="26"/>
          <w:lang w:eastAsia="ru-RU"/>
        </w:rPr>
        <w:t>.</w:t>
      </w:r>
    </w:p>
    <w:p w:rsidR="00526702" w:rsidRPr="00661D47" w:rsidRDefault="00526702" w:rsidP="00AC5999">
      <w:pPr>
        <w:widowControl w:val="0"/>
        <w:autoSpaceDE w:val="0"/>
        <w:autoSpaceDN w:val="0"/>
        <w:adjustRightInd w:val="0"/>
        <w:spacing w:after="0" w:line="360" w:lineRule="atLeast"/>
        <w:ind w:firstLine="720"/>
        <w:jc w:val="both"/>
        <w:rPr>
          <w:rFonts w:eastAsia="Times New Roman" w:cs="Times New Roman"/>
          <w:sz w:val="26"/>
          <w:szCs w:val="26"/>
          <w:lang w:eastAsia="ru-RU"/>
        </w:rPr>
      </w:pPr>
    </w:p>
    <w:p w:rsidR="00693C31" w:rsidRPr="00661D47" w:rsidRDefault="004E4960" w:rsidP="00AC5999">
      <w:pPr>
        <w:spacing w:after="0" w:line="240" w:lineRule="auto"/>
        <w:jc w:val="center"/>
        <w:rPr>
          <w:rFonts w:eastAsia="Times New Roman" w:cs="Times New Roman"/>
          <w:b/>
          <w:sz w:val="26"/>
          <w:szCs w:val="26"/>
          <w:lang w:eastAsia="ru-RU"/>
        </w:rPr>
      </w:pPr>
      <w:r w:rsidRPr="00661D47">
        <w:rPr>
          <w:rFonts w:eastAsia="Times New Roman" w:cs="Times New Roman"/>
          <w:b/>
          <w:sz w:val="26"/>
          <w:szCs w:val="26"/>
          <w:lang w:eastAsia="ru-RU"/>
        </w:rPr>
        <w:t>Раздел 1.</w:t>
      </w:r>
      <w:r w:rsidR="005716A8" w:rsidRPr="00661D47">
        <w:rPr>
          <w:rFonts w:eastAsia="Times New Roman" w:cs="Times New Roman"/>
          <w:b/>
          <w:sz w:val="26"/>
          <w:szCs w:val="26"/>
          <w:lang w:eastAsia="ru-RU"/>
        </w:rPr>
        <w:t xml:space="preserve"> </w:t>
      </w:r>
      <w:r w:rsidRPr="00661D47">
        <w:rPr>
          <w:rFonts w:eastAsia="Times New Roman" w:cs="Times New Roman"/>
          <w:b/>
          <w:sz w:val="26"/>
          <w:szCs w:val="26"/>
          <w:lang w:eastAsia="ru-RU"/>
        </w:rPr>
        <w:t xml:space="preserve">Состояние нормативно-правового регулирования </w:t>
      </w:r>
    </w:p>
    <w:p w:rsidR="004E4960" w:rsidRPr="00661D47" w:rsidRDefault="00693C31" w:rsidP="00AC5999">
      <w:pPr>
        <w:spacing w:after="0" w:line="240" w:lineRule="auto"/>
        <w:jc w:val="center"/>
        <w:rPr>
          <w:rFonts w:eastAsia="Times New Roman" w:cs="Times New Roman"/>
          <w:b/>
          <w:sz w:val="26"/>
          <w:szCs w:val="26"/>
          <w:lang w:eastAsia="ru-RU"/>
        </w:rPr>
      </w:pPr>
      <w:r w:rsidRPr="00661D47">
        <w:rPr>
          <w:rFonts w:eastAsia="Times New Roman" w:cs="Times New Roman"/>
          <w:b/>
          <w:sz w:val="26"/>
          <w:szCs w:val="26"/>
          <w:lang w:eastAsia="ru-RU"/>
        </w:rPr>
        <w:t xml:space="preserve">в </w:t>
      </w:r>
      <w:r w:rsidR="004E4960" w:rsidRPr="00661D47">
        <w:rPr>
          <w:rFonts w:eastAsia="Times New Roman" w:cs="Times New Roman"/>
          <w:b/>
          <w:sz w:val="26"/>
          <w:szCs w:val="26"/>
          <w:lang w:eastAsia="ru-RU"/>
        </w:rPr>
        <w:t>соответствующей сфере деятельности</w:t>
      </w:r>
    </w:p>
    <w:p w:rsidR="004E4960" w:rsidRPr="00661D47" w:rsidRDefault="004E4960" w:rsidP="00AC5999">
      <w:pPr>
        <w:spacing w:after="0" w:line="240" w:lineRule="auto"/>
        <w:jc w:val="center"/>
        <w:rPr>
          <w:rFonts w:eastAsia="Times New Roman" w:cs="Times New Roman"/>
          <w:sz w:val="26"/>
          <w:szCs w:val="26"/>
          <w:lang w:eastAsia="ru-RU"/>
        </w:rPr>
      </w:pPr>
    </w:p>
    <w:p w:rsidR="00693C31" w:rsidRPr="00661D47" w:rsidRDefault="00693C31"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Нормативно-правовое регулирование в сфере исполнения контрольно-надзорных полномочий представлено федеральными и муниципальными нормативно-правовыми актами.</w:t>
      </w:r>
    </w:p>
    <w:p w:rsidR="000A5D79" w:rsidRPr="00661D47" w:rsidRDefault="004A5DB4" w:rsidP="00AC5999">
      <w:pPr>
        <w:spacing w:after="0" w:line="240" w:lineRule="auto"/>
        <w:ind w:firstLine="567"/>
        <w:jc w:val="both"/>
        <w:rPr>
          <w:rFonts w:cs="Times New Roman"/>
          <w:sz w:val="26"/>
          <w:szCs w:val="26"/>
        </w:rPr>
      </w:pPr>
      <w:r w:rsidRPr="00661D47">
        <w:rPr>
          <w:rFonts w:cs="Times New Roman"/>
          <w:sz w:val="26"/>
          <w:szCs w:val="26"/>
        </w:rPr>
        <w:t xml:space="preserve">Проекты муниципальных нормативных актов, регламентирующих деятельность органов муниципального контроля и их должностных лиц, проходят правовую экспертизу и анализируются на предмет отсутствия </w:t>
      </w:r>
      <w:proofErr w:type="spellStart"/>
      <w:r w:rsidRPr="00661D47">
        <w:rPr>
          <w:rFonts w:cs="Times New Roman"/>
          <w:sz w:val="26"/>
          <w:szCs w:val="26"/>
        </w:rPr>
        <w:t>коррупциогенных</w:t>
      </w:r>
      <w:proofErr w:type="spellEnd"/>
      <w:r w:rsidRPr="00661D47">
        <w:rPr>
          <w:rFonts w:cs="Times New Roman"/>
          <w:sz w:val="26"/>
          <w:szCs w:val="26"/>
        </w:rPr>
        <w:t xml:space="preserve"> факторов, а также размещаются в свободном доступе на официальном информационном </w:t>
      </w:r>
      <w:proofErr w:type="gramStart"/>
      <w:r w:rsidR="000A5D79" w:rsidRPr="00661D47">
        <w:rPr>
          <w:rFonts w:cs="Times New Roman"/>
          <w:sz w:val="26"/>
          <w:szCs w:val="26"/>
        </w:rPr>
        <w:t>и</w:t>
      </w:r>
      <w:r w:rsidRPr="00661D47">
        <w:rPr>
          <w:rFonts w:cs="Times New Roman"/>
          <w:sz w:val="26"/>
          <w:szCs w:val="26"/>
        </w:rPr>
        <w:t>нтернет-портале</w:t>
      </w:r>
      <w:proofErr w:type="gramEnd"/>
      <w:r w:rsidRPr="00661D47">
        <w:rPr>
          <w:rFonts w:cs="Times New Roman"/>
          <w:sz w:val="26"/>
          <w:szCs w:val="26"/>
        </w:rPr>
        <w:t xml:space="preserve"> МО </w:t>
      </w:r>
      <w:r w:rsidR="00B414B3" w:rsidRPr="00661D47">
        <w:rPr>
          <w:rFonts w:eastAsia="Times New Roman" w:cs="Times New Roman"/>
          <w:bCs/>
          <w:sz w:val="26"/>
          <w:szCs w:val="26"/>
          <w:lang w:eastAsia="ru-RU"/>
        </w:rPr>
        <w:t>"</w:t>
      </w:r>
      <w:r w:rsidRPr="00661D47">
        <w:rPr>
          <w:rFonts w:cs="Times New Roman"/>
          <w:sz w:val="26"/>
          <w:szCs w:val="26"/>
        </w:rPr>
        <w:t>Город Архангельск</w:t>
      </w:r>
      <w:r w:rsidR="00B414B3" w:rsidRPr="00661D47">
        <w:rPr>
          <w:rFonts w:eastAsia="Times New Roman" w:cs="Times New Roman"/>
          <w:bCs/>
          <w:sz w:val="26"/>
          <w:szCs w:val="26"/>
          <w:lang w:eastAsia="ru-RU"/>
        </w:rPr>
        <w:t>"</w:t>
      </w:r>
      <w:r w:rsidR="000A5D79" w:rsidRPr="00661D47">
        <w:rPr>
          <w:rFonts w:eastAsia="Times New Roman" w:cs="Times New Roman"/>
          <w:bCs/>
          <w:sz w:val="26"/>
          <w:szCs w:val="26"/>
          <w:lang w:eastAsia="ru-RU"/>
        </w:rPr>
        <w:t>.</w:t>
      </w:r>
      <w:r w:rsidRPr="00661D47">
        <w:rPr>
          <w:rFonts w:cs="Times New Roman"/>
          <w:sz w:val="26"/>
          <w:szCs w:val="26"/>
        </w:rPr>
        <w:t xml:space="preserve"> </w:t>
      </w:r>
    </w:p>
    <w:p w:rsidR="00693C31" w:rsidRPr="00971FA1" w:rsidRDefault="00693C31" w:rsidP="00AC5999">
      <w:pPr>
        <w:spacing w:after="0" w:line="240" w:lineRule="auto"/>
        <w:ind w:firstLine="567"/>
        <w:jc w:val="both"/>
        <w:rPr>
          <w:rFonts w:eastAsia="Calibri" w:cs="Times New Roman"/>
          <w:sz w:val="26"/>
          <w:szCs w:val="26"/>
          <w:lang w:eastAsia="ru-RU"/>
        </w:rPr>
      </w:pPr>
      <w:r w:rsidRPr="00971FA1">
        <w:rPr>
          <w:rFonts w:eastAsia="Calibri" w:cs="Times New Roman"/>
          <w:sz w:val="26"/>
          <w:szCs w:val="26"/>
          <w:lang w:eastAsia="ru-RU"/>
        </w:rPr>
        <w:t>Проведенный анализ нормативно-правовых актов федерального уровня, регулирующих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позволяет выде</w:t>
      </w:r>
      <w:r w:rsidR="00971FA1">
        <w:rPr>
          <w:rFonts w:eastAsia="Calibri" w:cs="Times New Roman"/>
          <w:sz w:val="26"/>
          <w:szCs w:val="26"/>
          <w:lang w:eastAsia="ru-RU"/>
        </w:rPr>
        <w:t>лить ряд противоречий и проблем</w:t>
      </w:r>
      <w:r w:rsidR="00260F57">
        <w:rPr>
          <w:rFonts w:eastAsia="Calibri" w:cs="Times New Roman"/>
          <w:sz w:val="26"/>
          <w:szCs w:val="26"/>
          <w:lang w:eastAsia="ru-RU"/>
        </w:rPr>
        <w:t>.</w:t>
      </w:r>
    </w:p>
    <w:p w:rsidR="00DA1AC1" w:rsidRDefault="00ED074F" w:rsidP="00971FA1">
      <w:pPr>
        <w:spacing w:after="0" w:line="240" w:lineRule="auto"/>
        <w:ind w:firstLine="567"/>
        <w:jc w:val="both"/>
        <w:rPr>
          <w:rFonts w:eastAsia="Calibri" w:cs="Times New Roman"/>
          <w:sz w:val="26"/>
          <w:szCs w:val="26"/>
          <w:lang w:eastAsia="ru-RU"/>
        </w:rPr>
      </w:pPr>
      <w:r>
        <w:rPr>
          <w:rFonts w:eastAsia="Calibri" w:cs="Times New Roman"/>
          <w:sz w:val="26"/>
          <w:szCs w:val="26"/>
          <w:lang w:eastAsia="ru-RU"/>
        </w:rPr>
        <w:lastRenderedPageBreak/>
        <w:t>О</w:t>
      </w:r>
      <w:r w:rsidR="00693C31" w:rsidRPr="00971FA1">
        <w:rPr>
          <w:rFonts w:eastAsia="Calibri" w:cs="Times New Roman"/>
          <w:sz w:val="26"/>
          <w:szCs w:val="26"/>
          <w:lang w:eastAsia="ru-RU"/>
        </w:rPr>
        <w:t>тсутств</w:t>
      </w:r>
      <w:r w:rsidR="00197235">
        <w:rPr>
          <w:rFonts w:eastAsia="Calibri" w:cs="Times New Roman"/>
          <w:sz w:val="26"/>
          <w:szCs w:val="26"/>
          <w:lang w:eastAsia="ru-RU"/>
        </w:rPr>
        <w:t xml:space="preserve">ует </w:t>
      </w:r>
      <w:r w:rsidR="00693C31" w:rsidRPr="00971FA1">
        <w:rPr>
          <w:rFonts w:eastAsia="Calibri" w:cs="Times New Roman"/>
          <w:sz w:val="26"/>
          <w:szCs w:val="26"/>
          <w:lang w:eastAsia="ru-RU"/>
        </w:rPr>
        <w:t>четко</w:t>
      </w:r>
      <w:r w:rsidR="00197235">
        <w:rPr>
          <w:rFonts w:eastAsia="Calibri" w:cs="Times New Roman"/>
          <w:sz w:val="26"/>
          <w:szCs w:val="26"/>
          <w:lang w:eastAsia="ru-RU"/>
        </w:rPr>
        <w:t>е</w:t>
      </w:r>
      <w:r w:rsidR="00693C31" w:rsidRPr="00971FA1">
        <w:rPr>
          <w:rFonts w:eastAsia="Calibri" w:cs="Times New Roman"/>
          <w:sz w:val="26"/>
          <w:szCs w:val="26"/>
          <w:lang w:eastAsia="ru-RU"/>
        </w:rPr>
        <w:t xml:space="preserve"> разграничени</w:t>
      </w:r>
      <w:r w:rsidR="00197235">
        <w:rPr>
          <w:rFonts w:eastAsia="Calibri" w:cs="Times New Roman"/>
          <w:sz w:val="26"/>
          <w:szCs w:val="26"/>
          <w:lang w:eastAsia="ru-RU"/>
        </w:rPr>
        <w:t>е</w:t>
      </w:r>
      <w:r w:rsidR="00693C31" w:rsidRPr="00971FA1">
        <w:rPr>
          <w:rFonts w:eastAsia="Calibri" w:cs="Times New Roman"/>
          <w:sz w:val="26"/>
          <w:szCs w:val="26"/>
          <w:lang w:eastAsia="ru-RU"/>
        </w:rPr>
        <w:t xml:space="preserve"> полномочий в сфере регионального государственного жилищного надзора и муниципального жилищного контроля, которые установлены соответственно пунктом 8.1 статьи 13 и пунктом 9 части 1 статьи 14 Жилищного кодекса Российской Федерации. Из положений статьи 20 Жилищного кодекса Российской Федерации вытекает, что региональный государственный жилищный надзор должен осуществляться в отношении жилищного фонда независимо от его форм собственности, тогда как м</w:t>
      </w:r>
      <w:r>
        <w:rPr>
          <w:rFonts w:eastAsia="Calibri" w:cs="Times New Roman"/>
          <w:sz w:val="26"/>
          <w:szCs w:val="26"/>
          <w:lang w:eastAsia="ru-RU"/>
        </w:rPr>
        <w:t xml:space="preserve">униципальный жилищный контроль - </w:t>
      </w:r>
      <w:r w:rsidR="00693C31" w:rsidRPr="00971FA1">
        <w:rPr>
          <w:rFonts w:eastAsia="Calibri" w:cs="Times New Roman"/>
          <w:sz w:val="26"/>
          <w:szCs w:val="26"/>
          <w:lang w:eastAsia="ru-RU"/>
        </w:rPr>
        <w:t>только в отношении муниципального жилищного фонда. Однозначно не определен вопрос</w:t>
      </w:r>
      <w:r w:rsidR="000A5D79" w:rsidRPr="00971FA1">
        <w:rPr>
          <w:rFonts w:eastAsia="Calibri" w:cs="Times New Roman"/>
          <w:sz w:val="26"/>
          <w:szCs w:val="26"/>
          <w:lang w:eastAsia="ru-RU"/>
        </w:rPr>
        <w:t xml:space="preserve"> о </w:t>
      </w:r>
      <w:r w:rsidR="003A5C09">
        <w:rPr>
          <w:rFonts w:eastAsia="Calibri" w:cs="Times New Roman"/>
          <w:sz w:val="26"/>
          <w:szCs w:val="26"/>
          <w:lang w:eastAsia="ru-RU"/>
        </w:rPr>
        <w:t xml:space="preserve">порядке </w:t>
      </w:r>
      <w:r w:rsidR="000A5D79" w:rsidRPr="00971FA1">
        <w:rPr>
          <w:rFonts w:eastAsia="Calibri" w:cs="Times New Roman"/>
          <w:sz w:val="26"/>
          <w:szCs w:val="26"/>
          <w:lang w:eastAsia="ru-RU"/>
        </w:rPr>
        <w:t>проведени</w:t>
      </w:r>
      <w:r w:rsidR="003A5C09">
        <w:rPr>
          <w:rFonts w:eastAsia="Calibri" w:cs="Times New Roman"/>
          <w:sz w:val="26"/>
          <w:szCs w:val="26"/>
          <w:lang w:eastAsia="ru-RU"/>
        </w:rPr>
        <w:t>я</w:t>
      </w:r>
      <w:r w:rsidR="000A5D79" w:rsidRPr="00971FA1">
        <w:rPr>
          <w:rFonts w:eastAsia="Calibri" w:cs="Times New Roman"/>
          <w:sz w:val="26"/>
          <w:szCs w:val="26"/>
          <w:lang w:eastAsia="ru-RU"/>
        </w:rPr>
        <w:t xml:space="preserve"> </w:t>
      </w:r>
      <w:r w:rsidR="00693C31" w:rsidRPr="00971FA1">
        <w:rPr>
          <w:rFonts w:eastAsia="Calibri" w:cs="Times New Roman"/>
          <w:sz w:val="26"/>
          <w:szCs w:val="26"/>
          <w:lang w:eastAsia="ru-RU"/>
        </w:rPr>
        <w:t>провер</w:t>
      </w:r>
      <w:r w:rsidR="00A30757" w:rsidRPr="00971FA1">
        <w:rPr>
          <w:rFonts w:eastAsia="Calibri" w:cs="Times New Roman"/>
          <w:sz w:val="26"/>
          <w:szCs w:val="26"/>
          <w:lang w:eastAsia="ru-RU"/>
        </w:rPr>
        <w:t>о</w:t>
      </w:r>
      <w:r w:rsidR="00693C31" w:rsidRPr="00971FA1">
        <w:rPr>
          <w:rFonts w:eastAsia="Calibri" w:cs="Times New Roman"/>
          <w:sz w:val="26"/>
          <w:szCs w:val="26"/>
          <w:lang w:eastAsia="ru-RU"/>
        </w:rPr>
        <w:t>к</w:t>
      </w:r>
      <w:r w:rsidR="00A30757" w:rsidRPr="00971FA1">
        <w:rPr>
          <w:rFonts w:eastAsia="Calibri" w:cs="Times New Roman"/>
          <w:sz w:val="26"/>
          <w:szCs w:val="26"/>
          <w:lang w:eastAsia="ru-RU"/>
        </w:rPr>
        <w:t xml:space="preserve"> в рамках муниципального</w:t>
      </w:r>
      <w:r w:rsidR="00693C31" w:rsidRPr="00971FA1">
        <w:rPr>
          <w:rFonts w:eastAsia="Calibri" w:cs="Times New Roman"/>
          <w:sz w:val="26"/>
          <w:szCs w:val="26"/>
          <w:lang w:eastAsia="ru-RU"/>
        </w:rPr>
        <w:t xml:space="preserve"> </w:t>
      </w:r>
      <w:r w:rsidR="00A30757" w:rsidRPr="00971FA1">
        <w:rPr>
          <w:rFonts w:eastAsia="Calibri" w:cs="Times New Roman"/>
          <w:sz w:val="26"/>
          <w:szCs w:val="26"/>
          <w:lang w:eastAsia="ru-RU"/>
        </w:rPr>
        <w:t>жилищного контроля</w:t>
      </w:r>
      <w:r w:rsidR="003A5C09">
        <w:rPr>
          <w:rFonts w:eastAsia="Calibri" w:cs="Times New Roman"/>
          <w:sz w:val="26"/>
          <w:szCs w:val="26"/>
          <w:lang w:eastAsia="ru-RU"/>
        </w:rPr>
        <w:t>:</w:t>
      </w:r>
      <w:r w:rsidR="00A30757" w:rsidRPr="00971FA1">
        <w:rPr>
          <w:rFonts w:eastAsia="Calibri" w:cs="Times New Roman"/>
          <w:sz w:val="26"/>
          <w:szCs w:val="26"/>
          <w:lang w:eastAsia="ru-RU"/>
        </w:rPr>
        <w:t xml:space="preserve"> </w:t>
      </w:r>
      <w:r w:rsidR="00693C31" w:rsidRPr="00971FA1">
        <w:rPr>
          <w:rFonts w:eastAsia="Calibri" w:cs="Times New Roman"/>
          <w:sz w:val="26"/>
          <w:szCs w:val="26"/>
          <w:lang w:eastAsia="ru-RU"/>
        </w:rPr>
        <w:t>по заявлению собственников жилых помещений или только</w:t>
      </w:r>
      <w:r w:rsidR="000A5D79" w:rsidRPr="00971FA1">
        <w:rPr>
          <w:rFonts w:eastAsia="Calibri" w:cs="Times New Roman"/>
          <w:sz w:val="26"/>
          <w:szCs w:val="26"/>
          <w:lang w:eastAsia="ru-RU"/>
        </w:rPr>
        <w:t xml:space="preserve"> </w:t>
      </w:r>
      <w:r w:rsidR="00693C31" w:rsidRPr="00971FA1">
        <w:rPr>
          <w:rFonts w:eastAsia="Calibri" w:cs="Times New Roman"/>
          <w:sz w:val="26"/>
          <w:szCs w:val="26"/>
          <w:lang w:eastAsia="ru-RU"/>
        </w:rPr>
        <w:t>по заявлению нанимателей муниципальной собственности</w:t>
      </w:r>
      <w:r w:rsidR="000A5D79" w:rsidRPr="00971FA1">
        <w:rPr>
          <w:rFonts w:eastAsia="Calibri" w:cs="Times New Roman"/>
          <w:sz w:val="26"/>
          <w:szCs w:val="26"/>
          <w:lang w:eastAsia="ru-RU"/>
        </w:rPr>
        <w:t>.</w:t>
      </w:r>
    </w:p>
    <w:p w:rsidR="004D3E72" w:rsidRPr="00AF43BD" w:rsidRDefault="00AD0D6B" w:rsidP="004D3E72">
      <w:pPr>
        <w:spacing w:after="0" w:line="240" w:lineRule="auto"/>
        <w:ind w:firstLine="567"/>
        <w:jc w:val="both"/>
        <w:rPr>
          <w:rFonts w:eastAsia="Calibri" w:cs="Times New Roman"/>
          <w:sz w:val="26"/>
          <w:szCs w:val="26"/>
          <w:lang w:eastAsia="ru-RU"/>
        </w:rPr>
      </w:pPr>
      <w:proofErr w:type="gramStart"/>
      <w:r w:rsidRPr="00AF43BD">
        <w:rPr>
          <w:rFonts w:eastAsia="Calibri" w:cs="Times New Roman"/>
          <w:sz w:val="26"/>
          <w:szCs w:val="26"/>
          <w:lang w:eastAsia="ru-RU"/>
        </w:rPr>
        <w:t xml:space="preserve">В свою очередь, </w:t>
      </w:r>
      <w:r w:rsidR="004D3E72" w:rsidRPr="00AF43BD">
        <w:rPr>
          <w:rFonts w:eastAsia="Calibri" w:cs="Times New Roman"/>
          <w:sz w:val="26"/>
          <w:szCs w:val="26"/>
          <w:lang w:eastAsia="ru-RU"/>
        </w:rPr>
        <w:t>п</w:t>
      </w:r>
      <w:r w:rsidR="00DA1AC1" w:rsidRPr="00AF43BD">
        <w:rPr>
          <w:rFonts w:eastAsia="Calibri" w:cs="Times New Roman"/>
          <w:sz w:val="26"/>
          <w:szCs w:val="26"/>
          <w:lang w:eastAsia="ru-RU"/>
        </w:rPr>
        <w:t>оложени</w:t>
      </w:r>
      <w:r w:rsidR="004D3E72" w:rsidRPr="00AF43BD">
        <w:rPr>
          <w:rFonts w:eastAsia="Calibri" w:cs="Times New Roman"/>
          <w:sz w:val="26"/>
          <w:szCs w:val="26"/>
          <w:lang w:eastAsia="ru-RU"/>
        </w:rPr>
        <w:t>е</w:t>
      </w:r>
      <w:r w:rsidR="00DA1AC1" w:rsidRPr="00AF43BD">
        <w:rPr>
          <w:rFonts w:eastAsia="Calibri" w:cs="Times New Roman"/>
          <w:sz w:val="26"/>
          <w:szCs w:val="26"/>
          <w:lang w:eastAsia="ru-RU"/>
        </w:rPr>
        <w:t xml:space="preserve"> части 1.1 статьи 165 Жилищного кодекса Российской Федерации, </w:t>
      </w:r>
      <w:r w:rsidR="00197235" w:rsidRPr="00AF43BD">
        <w:rPr>
          <w:rFonts w:eastAsia="Calibri" w:cs="Times New Roman"/>
          <w:sz w:val="26"/>
          <w:szCs w:val="26"/>
          <w:lang w:eastAsia="ru-RU"/>
        </w:rPr>
        <w:t>устанавливающе</w:t>
      </w:r>
      <w:r w:rsidR="004D3E72" w:rsidRPr="00AF43BD">
        <w:rPr>
          <w:rFonts w:eastAsia="Calibri" w:cs="Times New Roman"/>
          <w:sz w:val="26"/>
          <w:szCs w:val="26"/>
          <w:lang w:eastAsia="ru-RU"/>
        </w:rPr>
        <w:t>й</w:t>
      </w:r>
      <w:r w:rsidR="00DA1AC1" w:rsidRPr="00AF43BD">
        <w:rPr>
          <w:rFonts w:eastAsia="Calibri" w:cs="Times New Roman"/>
          <w:sz w:val="26"/>
          <w:szCs w:val="26"/>
          <w:lang w:eastAsia="ru-RU"/>
        </w:rPr>
        <w:t xml:space="preserve"> полномочия органов местного самоуправления по внеплановым проверкам</w:t>
      </w:r>
      <w:r w:rsidR="004D3E72" w:rsidRPr="00AF43BD">
        <w:rPr>
          <w:rFonts w:eastAsia="Calibri" w:cs="Times New Roman"/>
          <w:sz w:val="26"/>
          <w:szCs w:val="26"/>
          <w:lang w:eastAsia="ru-RU"/>
        </w:rPr>
        <w:t xml:space="preserve"> управляющих организаций</w:t>
      </w:r>
      <w:r w:rsidR="00C46713" w:rsidRPr="00AF43BD">
        <w:rPr>
          <w:rFonts w:eastAsia="Calibri" w:cs="Times New Roman"/>
          <w:sz w:val="26"/>
          <w:szCs w:val="26"/>
          <w:lang w:eastAsia="ru-RU"/>
        </w:rPr>
        <w:t>,</w:t>
      </w:r>
      <w:r w:rsidR="004D3E72" w:rsidRPr="00AF43BD">
        <w:rPr>
          <w:rFonts w:eastAsia="Calibri" w:cs="Times New Roman"/>
          <w:sz w:val="26"/>
          <w:szCs w:val="26"/>
          <w:lang w:eastAsia="ru-RU"/>
        </w:rPr>
        <w:t xml:space="preserve"> </w:t>
      </w:r>
      <w:r w:rsidR="00C46713" w:rsidRPr="00AF43BD">
        <w:rPr>
          <w:rFonts w:eastAsia="Calibri" w:cs="Times New Roman"/>
          <w:sz w:val="26"/>
          <w:szCs w:val="26"/>
          <w:lang w:eastAsia="ru-RU"/>
        </w:rPr>
        <w:t xml:space="preserve">вступает в противоречие со статьей 20 Жилищного кодекса Российской Федерации в части основания и предмета проверки, где основанием для проверки является обращение собственников помещений, наниматель жилого помещения при этом не может обратиться с заявлением, а </w:t>
      </w:r>
      <w:r w:rsidRPr="00AF43BD">
        <w:rPr>
          <w:rFonts w:eastAsia="Calibri" w:cs="Times New Roman"/>
          <w:sz w:val="26"/>
          <w:szCs w:val="26"/>
          <w:lang w:eastAsia="ru-RU"/>
        </w:rPr>
        <w:t>предметом проверки является</w:t>
      </w:r>
      <w:proofErr w:type="gramEnd"/>
      <w:r w:rsidRPr="00AF43BD">
        <w:rPr>
          <w:rFonts w:eastAsia="Calibri" w:cs="Times New Roman"/>
          <w:sz w:val="26"/>
          <w:szCs w:val="26"/>
          <w:lang w:eastAsia="ru-RU"/>
        </w:rPr>
        <w:t xml:space="preserve"> соблюдение договора управления, </w:t>
      </w:r>
      <w:r w:rsidR="00C46713" w:rsidRPr="00AF43BD">
        <w:rPr>
          <w:rFonts w:eastAsia="Calibri" w:cs="Times New Roman"/>
          <w:sz w:val="26"/>
          <w:szCs w:val="26"/>
          <w:lang w:eastAsia="ru-RU"/>
        </w:rPr>
        <w:t>а не обязательных требований, как это указано в статье 20 Жилищного кодекса Российской Федерации.</w:t>
      </w:r>
    </w:p>
    <w:p w:rsidR="00C46713" w:rsidRPr="00AF43BD" w:rsidRDefault="00C46713" w:rsidP="00C46713">
      <w:pPr>
        <w:spacing w:after="0" w:line="240" w:lineRule="auto"/>
        <w:ind w:firstLine="567"/>
        <w:jc w:val="both"/>
        <w:rPr>
          <w:rFonts w:eastAsia="Calibri" w:cs="Times New Roman"/>
          <w:sz w:val="26"/>
          <w:szCs w:val="26"/>
          <w:lang w:eastAsia="ru-RU"/>
        </w:rPr>
      </w:pPr>
      <w:proofErr w:type="gramStart"/>
      <w:r w:rsidRPr="00AF43BD">
        <w:rPr>
          <w:rFonts w:eastAsia="Calibri" w:cs="Times New Roman"/>
          <w:sz w:val="26"/>
          <w:szCs w:val="26"/>
          <w:lang w:eastAsia="ru-RU"/>
        </w:rPr>
        <w:t>Кроме того, результатом проверки в соответствии с частью 1.1 статьи 165 Жилищного кодекса Российской Федерации является созыв органом местного самоуправления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что противоречит статье 16 Федерального закона от 26 декабря 2008</w:t>
      </w:r>
      <w:r w:rsidR="00F83E8C">
        <w:rPr>
          <w:rFonts w:eastAsia="Calibri" w:cs="Times New Roman"/>
          <w:sz w:val="26"/>
          <w:szCs w:val="26"/>
          <w:lang w:eastAsia="ru-RU"/>
        </w:rPr>
        <w:t xml:space="preserve"> года</w:t>
      </w:r>
      <w:proofErr w:type="gramEnd"/>
      <w:r w:rsidRPr="00AF43BD">
        <w:rPr>
          <w:rFonts w:eastAsia="Calibri" w:cs="Times New Roman"/>
          <w:sz w:val="26"/>
          <w:szCs w:val="26"/>
          <w:lang w:eastAsia="ru-RU"/>
        </w:rPr>
        <w:br/>
        <w:t>№ 294-ФЗ, где результатом проверки является составление акта проверки.</w:t>
      </w:r>
    </w:p>
    <w:p w:rsidR="003D144C" w:rsidRDefault="003D144C" w:rsidP="003D144C">
      <w:pPr>
        <w:autoSpaceDE w:val="0"/>
        <w:autoSpaceDN w:val="0"/>
        <w:adjustRightInd w:val="0"/>
        <w:spacing w:after="0" w:line="240" w:lineRule="auto"/>
        <w:ind w:firstLine="540"/>
        <w:jc w:val="both"/>
        <w:rPr>
          <w:rFonts w:cs="Times New Roman"/>
          <w:sz w:val="26"/>
          <w:szCs w:val="26"/>
        </w:rPr>
      </w:pPr>
      <w:r>
        <w:rPr>
          <w:rFonts w:eastAsia="Calibri" w:cs="Times New Roman"/>
          <w:sz w:val="26"/>
          <w:szCs w:val="26"/>
          <w:lang w:eastAsia="ru-RU"/>
        </w:rPr>
        <w:t>О</w:t>
      </w:r>
      <w:r w:rsidR="00971FA1" w:rsidRPr="00971FA1">
        <w:rPr>
          <w:rFonts w:eastAsia="Calibri" w:cs="Times New Roman"/>
          <w:sz w:val="26"/>
          <w:szCs w:val="26"/>
          <w:lang w:eastAsia="ru-RU"/>
        </w:rPr>
        <w:t>тсутствие разграничени</w:t>
      </w:r>
      <w:r w:rsidR="0068007D">
        <w:rPr>
          <w:rFonts w:eastAsia="Calibri" w:cs="Times New Roman"/>
          <w:sz w:val="26"/>
          <w:szCs w:val="26"/>
          <w:lang w:eastAsia="ru-RU"/>
        </w:rPr>
        <w:t>й</w:t>
      </w:r>
      <w:r w:rsidR="00971FA1" w:rsidRPr="00971FA1">
        <w:rPr>
          <w:rFonts w:eastAsia="Calibri" w:cs="Times New Roman"/>
          <w:sz w:val="26"/>
          <w:szCs w:val="26"/>
          <w:lang w:eastAsia="ru-RU"/>
        </w:rPr>
        <w:t xml:space="preserve"> между понятием и предметом проверок государственного и муниципального жилищного контроля </w:t>
      </w:r>
      <w:r w:rsidR="00A9514B">
        <w:rPr>
          <w:rFonts w:eastAsia="Calibri" w:cs="Times New Roman"/>
          <w:sz w:val="26"/>
          <w:szCs w:val="26"/>
          <w:lang w:eastAsia="ru-RU"/>
        </w:rPr>
        <w:t xml:space="preserve">влечет противоречия </w:t>
      </w:r>
      <w:r w:rsidR="00971FA1" w:rsidRPr="00971FA1">
        <w:rPr>
          <w:rFonts w:eastAsia="Calibri" w:cs="Times New Roman"/>
          <w:sz w:val="26"/>
          <w:szCs w:val="26"/>
          <w:lang w:eastAsia="ru-RU"/>
        </w:rPr>
        <w:t>в</w:t>
      </w:r>
      <w:r w:rsidR="00A9514B">
        <w:rPr>
          <w:rFonts w:eastAsia="Calibri" w:cs="Times New Roman"/>
          <w:sz w:val="26"/>
          <w:szCs w:val="26"/>
          <w:lang w:eastAsia="ru-RU"/>
        </w:rPr>
        <w:t xml:space="preserve"> вопросе</w:t>
      </w:r>
      <w:r w:rsidR="00971FA1" w:rsidRPr="00971FA1">
        <w:rPr>
          <w:rFonts w:eastAsia="Calibri" w:cs="Times New Roman"/>
          <w:sz w:val="26"/>
          <w:szCs w:val="26"/>
          <w:lang w:eastAsia="ru-RU"/>
        </w:rPr>
        <w:t xml:space="preserve"> проверок общего имущества жилого дома. </w:t>
      </w:r>
      <w:proofErr w:type="gramStart"/>
      <w:r>
        <w:rPr>
          <w:rFonts w:eastAsia="Calibri" w:cs="Times New Roman"/>
          <w:sz w:val="26"/>
          <w:szCs w:val="26"/>
          <w:lang w:eastAsia="ru-RU"/>
        </w:rPr>
        <w:t>В соответствии со с</w:t>
      </w:r>
      <w:r w:rsidRPr="0068007D">
        <w:rPr>
          <w:rFonts w:eastAsia="Calibri" w:cs="Times New Roman"/>
          <w:sz w:val="26"/>
          <w:szCs w:val="26"/>
          <w:lang w:eastAsia="ru-RU"/>
        </w:rPr>
        <w:t>татье</w:t>
      </w:r>
      <w:r>
        <w:rPr>
          <w:rFonts w:eastAsia="Calibri" w:cs="Times New Roman"/>
          <w:sz w:val="26"/>
          <w:szCs w:val="26"/>
          <w:lang w:eastAsia="ru-RU"/>
        </w:rPr>
        <w:t>й</w:t>
      </w:r>
      <w:r w:rsidRPr="0068007D">
        <w:rPr>
          <w:rFonts w:eastAsia="Calibri" w:cs="Times New Roman"/>
          <w:sz w:val="26"/>
          <w:szCs w:val="26"/>
          <w:lang w:eastAsia="ru-RU"/>
        </w:rPr>
        <w:t xml:space="preserve"> 39 </w:t>
      </w:r>
      <w:r w:rsidR="00F83E8C">
        <w:rPr>
          <w:rFonts w:eastAsia="Calibri" w:cs="Times New Roman"/>
          <w:sz w:val="26"/>
          <w:szCs w:val="26"/>
          <w:lang w:eastAsia="ru-RU"/>
        </w:rPr>
        <w:t>п</w:t>
      </w:r>
      <w:r w:rsidR="0068007D" w:rsidRPr="0068007D">
        <w:rPr>
          <w:rFonts w:eastAsia="Calibri" w:cs="Times New Roman"/>
          <w:sz w:val="26"/>
          <w:szCs w:val="26"/>
          <w:lang w:eastAsia="ru-RU"/>
        </w:rPr>
        <w:t>остановлени</w:t>
      </w:r>
      <w:r>
        <w:rPr>
          <w:rFonts w:eastAsia="Calibri" w:cs="Times New Roman"/>
          <w:sz w:val="26"/>
          <w:szCs w:val="26"/>
          <w:lang w:eastAsia="ru-RU"/>
        </w:rPr>
        <w:t>я</w:t>
      </w:r>
      <w:r w:rsidR="0068007D" w:rsidRPr="0068007D">
        <w:rPr>
          <w:rFonts w:eastAsia="Calibri" w:cs="Times New Roman"/>
          <w:sz w:val="26"/>
          <w:szCs w:val="26"/>
          <w:lang w:eastAsia="ru-RU"/>
        </w:rPr>
        <w:t xml:space="preserve"> Правительства РФ от 13</w:t>
      </w:r>
      <w:r w:rsidR="0068007D">
        <w:rPr>
          <w:rFonts w:eastAsia="Calibri" w:cs="Times New Roman"/>
          <w:sz w:val="26"/>
          <w:szCs w:val="26"/>
          <w:lang w:eastAsia="ru-RU"/>
        </w:rPr>
        <w:t xml:space="preserve"> августа </w:t>
      </w:r>
      <w:r w:rsidR="0068007D" w:rsidRPr="0068007D">
        <w:rPr>
          <w:rFonts w:eastAsia="Calibri" w:cs="Times New Roman"/>
          <w:sz w:val="26"/>
          <w:szCs w:val="26"/>
          <w:lang w:eastAsia="ru-RU"/>
        </w:rPr>
        <w:t>2006</w:t>
      </w:r>
      <w:r w:rsidR="0068007D">
        <w:rPr>
          <w:rFonts w:eastAsia="Calibri" w:cs="Times New Roman"/>
          <w:sz w:val="26"/>
          <w:szCs w:val="26"/>
          <w:lang w:eastAsia="ru-RU"/>
        </w:rPr>
        <w:t xml:space="preserve"> года</w:t>
      </w:r>
      <w:r w:rsidR="0068007D" w:rsidRPr="0068007D">
        <w:rPr>
          <w:rFonts w:eastAsia="Calibri" w:cs="Times New Roman"/>
          <w:sz w:val="26"/>
          <w:szCs w:val="26"/>
          <w:lang w:eastAsia="ru-RU"/>
        </w:rPr>
        <w:t xml:space="preserve"> № 491 "Об утверждении Правил содержания общего имущества в многоквартирном доме </w:t>
      </w:r>
      <w:r w:rsidR="0068007D" w:rsidRPr="0068007D">
        <w:rPr>
          <w:rFonts w:cs="Times New Roman"/>
          <w:sz w:val="26"/>
          <w:szCs w:val="26"/>
        </w:rPr>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Pr>
          <w:rFonts w:eastAsia="Calibri" w:cs="Times New Roman"/>
          <w:sz w:val="26"/>
          <w:szCs w:val="26"/>
          <w:lang w:eastAsia="ru-RU"/>
        </w:rPr>
        <w:t xml:space="preserve">" </w:t>
      </w:r>
      <w:proofErr w:type="gramStart"/>
      <w:r>
        <w:rPr>
          <w:rFonts w:cs="Times New Roman"/>
          <w:sz w:val="26"/>
          <w:szCs w:val="26"/>
        </w:rPr>
        <w:t>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w:t>
      </w:r>
      <w:r w:rsidR="00A9514B">
        <w:rPr>
          <w:rFonts w:cs="Times New Roman"/>
          <w:sz w:val="26"/>
          <w:szCs w:val="26"/>
        </w:rPr>
        <w:t>, а в</w:t>
      </w:r>
      <w:r w:rsidRPr="00971FA1">
        <w:rPr>
          <w:rFonts w:eastAsia="Calibri" w:cs="Times New Roman"/>
          <w:sz w:val="26"/>
          <w:szCs w:val="26"/>
          <w:lang w:eastAsia="ru-RU"/>
        </w:rPr>
        <w:t xml:space="preserve"> случае приватизации хотя бы одной квартиры в многоквартирном жилом доме, дом юридически не считается муниципальным (здание исключается из реестра муниципальной собственности, и в реестре остаются только сами квартиры нанимателей</w:t>
      </w:r>
      <w:r>
        <w:rPr>
          <w:rFonts w:eastAsia="Calibri" w:cs="Times New Roman"/>
          <w:sz w:val="26"/>
          <w:szCs w:val="26"/>
          <w:lang w:eastAsia="ru-RU"/>
        </w:rPr>
        <w:t xml:space="preserve">), и органы муниципального контроля не вправе </w:t>
      </w:r>
      <w:r w:rsidR="00B568A1">
        <w:rPr>
          <w:rFonts w:eastAsia="Calibri" w:cs="Times New Roman"/>
          <w:sz w:val="26"/>
          <w:szCs w:val="26"/>
          <w:lang w:eastAsia="ru-RU"/>
        </w:rPr>
        <w:t>осуществлять проверки.</w:t>
      </w:r>
      <w:proofErr w:type="gramEnd"/>
    </w:p>
    <w:p w:rsidR="00693C31" w:rsidRPr="001D3AFE" w:rsidRDefault="003D144C" w:rsidP="00AC5999">
      <w:pPr>
        <w:spacing w:after="0" w:line="240" w:lineRule="auto"/>
        <w:ind w:firstLine="567"/>
        <w:jc w:val="both"/>
        <w:rPr>
          <w:rFonts w:eastAsia="Calibri" w:cs="Times New Roman"/>
          <w:sz w:val="26"/>
          <w:szCs w:val="26"/>
          <w:lang w:eastAsia="ru-RU"/>
        </w:rPr>
      </w:pPr>
      <w:proofErr w:type="gramStart"/>
      <w:r>
        <w:rPr>
          <w:rFonts w:eastAsia="Calibri" w:cs="Times New Roman"/>
          <w:sz w:val="26"/>
          <w:szCs w:val="26"/>
          <w:lang w:eastAsia="ru-RU"/>
        </w:rPr>
        <w:t>Д</w:t>
      </w:r>
      <w:r w:rsidR="00693C31" w:rsidRPr="001D3AFE">
        <w:rPr>
          <w:rFonts w:eastAsia="Calibri" w:cs="Times New Roman"/>
          <w:sz w:val="26"/>
          <w:szCs w:val="26"/>
          <w:lang w:eastAsia="ru-RU"/>
        </w:rPr>
        <w:t>ублирование компетенции различных органов по осуществлению государственного контроля (надзора)</w:t>
      </w:r>
      <w:r w:rsidR="00A903F0">
        <w:rPr>
          <w:rFonts w:eastAsia="Calibri" w:cs="Times New Roman"/>
          <w:sz w:val="26"/>
          <w:szCs w:val="26"/>
          <w:lang w:eastAsia="ru-RU"/>
        </w:rPr>
        <w:t xml:space="preserve"> </w:t>
      </w:r>
      <w:r w:rsidR="001D3AFE" w:rsidRPr="001D3AFE">
        <w:rPr>
          <w:rFonts w:eastAsia="Calibri" w:cs="Times New Roman"/>
          <w:sz w:val="26"/>
          <w:szCs w:val="26"/>
          <w:lang w:eastAsia="ru-RU"/>
        </w:rPr>
        <w:t xml:space="preserve">и </w:t>
      </w:r>
      <w:r w:rsidR="00693C31" w:rsidRPr="001D3AFE">
        <w:rPr>
          <w:rFonts w:eastAsia="Calibri" w:cs="Times New Roman"/>
          <w:sz w:val="26"/>
          <w:szCs w:val="26"/>
          <w:lang w:eastAsia="ru-RU"/>
        </w:rPr>
        <w:t>муниципального контроля приводит к нарушению одного из принципов, содержащихся</w:t>
      </w:r>
      <w:r w:rsidR="001D3AFE" w:rsidRPr="001D3AFE">
        <w:rPr>
          <w:rFonts w:eastAsia="Calibri" w:cs="Times New Roman"/>
          <w:sz w:val="26"/>
          <w:szCs w:val="26"/>
          <w:lang w:eastAsia="ru-RU"/>
        </w:rPr>
        <w:t xml:space="preserve"> </w:t>
      </w:r>
      <w:r w:rsidR="00693C31" w:rsidRPr="001D3AFE">
        <w:rPr>
          <w:rFonts w:eastAsia="Calibri" w:cs="Times New Roman"/>
          <w:sz w:val="26"/>
          <w:szCs w:val="26"/>
          <w:lang w:eastAsia="ru-RU"/>
        </w:rPr>
        <w:t xml:space="preserve">в пункте 5 статьи 3 Федерального закона от 26 декабря 2008 года № 294-ФЗ, согласно которому недопустимо проводить проверки исполнения одних и тех же обязательных требований и требований, </w:t>
      </w:r>
      <w:r w:rsidR="00693C31" w:rsidRPr="001D3AFE">
        <w:rPr>
          <w:rFonts w:eastAsia="Calibri" w:cs="Times New Roman"/>
          <w:sz w:val="26"/>
          <w:szCs w:val="26"/>
          <w:lang w:eastAsia="ru-RU"/>
        </w:rPr>
        <w:lastRenderedPageBreak/>
        <w:t>установленных муниципальными правовыми актами, несколькими органами государственного контроля (надзора), органами муниципального контроля.</w:t>
      </w:r>
      <w:proofErr w:type="gramEnd"/>
    </w:p>
    <w:p w:rsidR="00693C31" w:rsidRPr="001D3AFE" w:rsidRDefault="00F83E8C" w:rsidP="00AC5999">
      <w:pPr>
        <w:spacing w:after="0" w:line="240" w:lineRule="auto"/>
        <w:ind w:firstLine="567"/>
        <w:jc w:val="both"/>
        <w:rPr>
          <w:rFonts w:eastAsia="Calibri" w:cs="Times New Roman"/>
          <w:sz w:val="26"/>
          <w:szCs w:val="26"/>
          <w:lang w:eastAsia="ru-RU"/>
        </w:rPr>
      </w:pPr>
      <w:r>
        <w:rPr>
          <w:rFonts w:eastAsia="Calibri" w:cs="Times New Roman"/>
          <w:sz w:val="26"/>
          <w:szCs w:val="26"/>
          <w:lang w:eastAsia="ru-RU"/>
        </w:rPr>
        <w:t>Существует н</w:t>
      </w:r>
      <w:r w:rsidR="001D3AFE" w:rsidRPr="001D3AFE">
        <w:rPr>
          <w:rFonts w:eastAsia="Calibri" w:cs="Times New Roman"/>
          <w:sz w:val="26"/>
          <w:szCs w:val="26"/>
          <w:lang w:eastAsia="ru-RU"/>
        </w:rPr>
        <w:t>аличие</w:t>
      </w:r>
      <w:r w:rsidR="00693C31" w:rsidRPr="001D3AFE">
        <w:rPr>
          <w:rFonts w:eastAsia="Calibri" w:cs="Times New Roman"/>
          <w:sz w:val="26"/>
          <w:szCs w:val="26"/>
          <w:lang w:eastAsia="ru-RU"/>
        </w:rPr>
        <w:t xml:space="preserve"> нерешенны</w:t>
      </w:r>
      <w:r w:rsidR="001D3AFE" w:rsidRPr="001D3AFE">
        <w:rPr>
          <w:rFonts w:eastAsia="Calibri" w:cs="Times New Roman"/>
          <w:sz w:val="26"/>
          <w:szCs w:val="26"/>
          <w:lang w:eastAsia="ru-RU"/>
        </w:rPr>
        <w:t>х</w:t>
      </w:r>
      <w:r w:rsidR="00693C31" w:rsidRPr="001D3AFE">
        <w:rPr>
          <w:rFonts w:eastAsia="Calibri" w:cs="Times New Roman"/>
          <w:sz w:val="26"/>
          <w:szCs w:val="26"/>
          <w:lang w:eastAsia="ru-RU"/>
        </w:rPr>
        <w:t xml:space="preserve"> вопрос</w:t>
      </w:r>
      <w:r w:rsidR="001D3AFE" w:rsidRPr="001D3AFE">
        <w:rPr>
          <w:rFonts w:eastAsia="Calibri" w:cs="Times New Roman"/>
          <w:sz w:val="26"/>
          <w:szCs w:val="26"/>
          <w:lang w:eastAsia="ru-RU"/>
        </w:rPr>
        <w:t>ов</w:t>
      </w:r>
      <w:r w:rsidR="00693C31" w:rsidRPr="001D3AFE">
        <w:rPr>
          <w:rFonts w:eastAsia="Calibri" w:cs="Times New Roman"/>
          <w:sz w:val="26"/>
          <w:szCs w:val="26"/>
          <w:lang w:eastAsia="ru-RU"/>
        </w:rPr>
        <w:t xml:space="preserve"> в отношении некоторых полномочий муниципального жилищного контроля, в частности по составлению протоколов об административных правонарушениях по статьям 19.4.1, 19.5</w:t>
      </w:r>
      <w:r w:rsidR="00A903F0">
        <w:rPr>
          <w:rFonts w:eastAsia="Calibri" w:cs="Times New Roman"/>
          <w:sz w:val="26"/>
          <w:szCs w:val="26"/>
          <w:lang w:eastAsia="ru-RU"/>
        </w:rPr>
        <w:t xml:space="preserve"> </w:t>
      </w:r>
      <w:r w:rsidR="00693C31" w:rsidRPr="001D3AFE">
        <w:rPr>
          <w:rFonts w:eastAsia="Calibri" w:cs="Times New Roman"/>
          <w:sz w:val="26"/>
          <w:szCs w:val="26"/>
          <w:lang w:eastAsia="ru-RU"/>
        </w:rPr>
        <w:t>и 19.7 КоАП РФ.</w:t>
      </w:r>
    </w:p>
    <w:p w:rsidR="00530DFD" w:rsidRDefault="00F83E8C" w:rsidP="001D3AFE">
      <w:pPr>
        <w:spacing w:after="0" w:line="240" w:lineRule="auto"/>
        <w:ind w:firstLine="567"/>
        <w:jc w:val="both"/>
        <w:rPr>
          <w:rFonts w:eastAsia="Calibri" w:cs="Times New Roman"/>
          <w:sz w:val="26"/>
          <w:szCs w:val="26"/>
          <w:lang w:eastAsia="ru-RU"/>
        </w:rPr>
      </w:pPr>
      <w:r>
        <w:rPr>
          <w:rFonts w:eastAsia="Calibri" w:cs="Times New Roman"/>
          <w:sz w:val="26"/>
          <w:szCs w:val="26"/>
          <w:lang w:eastAsia="ru-RU"/>
        </w:rPr>
        <w:t>Имеет место н</w:t>
      </w:r>
      <w:r w:rsidR="001D3AFE" w:rsidRPr="001158E4">
        <w:rPr>
          <w:rFonts w:eastAsia="Calibri" w:cs="Times New Roman"/>
          <w:sz w:val="26"/>
          <w:szCs w:val="26"/>
          <w:lang w:eastAsia="ru-RU"/>
        </w:rPr>
        <w:t xml:space="preserve">еобходимость определения </w:t>
      </w:r>
      <w:r w:rsidR="00693C31" w:rsidRPr="001158E4">
        <w:rPr>
          <w:rFonts w:eastAsia="Calibri" w:cs="Times New Roman"/>
          <w:sz w:val="26"/>
          <w:szCs w:val="26"/>
          <w:lang w:eastAsia="ru-RU"/>
        </w:rPr>
        <w:t>поряд</w:t>
      </w:r>
      <w:r w:rsidR="001D3AFE" w:rsidRPr="001158E4">
        <w:rPr>
          <w:rFonts w:eastAsia="Calibri" w:cs="Times New Roman"/>
          <w:sz w:val="26"/>
          <w:szCs w:val="26"/>
          <w:lang w:eastAsia="ru-RU"/>
        </w:rPr>
        <w:t>ка</w:t>
      </w:r>
      <w:r w:rsidR="00693C31" w:rsidRPr="001158E4">
        <w:rPr>
          <w:rFonts w:eastAsia="Calibri" w:cs="Times New Roman"/>
          <w:sz w:val="26"/>
          <w:szCs w:val="26"/>
          <w:lang w:eastAsia="ru-RU"/>
        </w:rPr>
        <w:t xml:space="preserve"> действий муниципально</w:t>
      </w:r>
      <w:r w:rsidR="001D3AFE" w:rsidRPr="001158E4">
        <w:rPr>
          <w:rFonts w:eastAsia="Calibri" w:cs="Times New Roman"/>
          <w:sz w:val="26"/>
          <w:szCs w:val="26"/>
          <w:lang w:eastAsia="ru-RU"/>
        </w:rPr>
        <w:t>го</w:t>
      </w:r>
      <w:r w:rsidR="00693C31" w:rsidRPr="001158E4">
        <w:rPr>
          <w:rFonts w:eastAsia="Calibri" w:cs="Times New Roman"/>
          <w:sz w:val="26"/>
          <w:szCs w:val="26"/>
          <w:lang w:eastAsia="ru-RU"/>
        </w:rPr>
        <w:t xml:space="preserve"> контрол</w:t>
      </w:r>
      <w:r w:rsidR="001D3AFE" w:rsidRPr="001158E4">
        <w:rPr>
          <w:rFonts w:eastAsia="Calibri" w:cs="Times New Roman"/>
          <w:sz w:val="26"/>
          <w:szCs w:val="26"/>
          <w:lang w:eastAsia="ru-RU"/>
        </w:rPr>
        <w:t>я</w:t>
      </w:r>
      <w:r w:rsidR="00693C31" w:rsidRPr="001158E4">
        <w:rPr>
          <w:rFonts w:eastAsia="Calibri" w:cs="Times New Roman"/>
          <w:sz w:val="26"/>
          <w:szCs w:val="26"/>
          <w:lang w:eastAsia="ru-RU"/>
        </w:rPr>
        <w:t xml:space="preserve"> при проведении проверок</w:t>
      </w:r>
      <w:r w:rsidR="001D3AFE" w:rsidRPr="001158E4">
        <w:rPr>
          <w:rFonts w:eastAsia="Calibri" w:cs="Times New Roman"/>
          <w:sz w:val="26"/>
          <w:szCs w:val="26"/>
          <w:lang w:eastAsia="ru-RU"/>
        </w:rPr>
        <w:t xml:space="preserve"> в </w:t>
      </w:r>
      <w:r w:rsidR="00530DFD">
        <w:rPr>
          <w:rFonts w:eastAsia="Calibri" w:cs="Times New Roman"/>
          <w:sz w:val="26"/>
          <w:szCs w:val="26"/>
          <w:lang w:eastAsia="ru-RU"/>
        </w:rPr>
        <w:t xml:space="preserve">следующих </w:t>
      </w:r>
      <w:r w:rsidR="001D3AFE" w:rsidRPr="001158E4">
        <w:rPr>
          <w:rFonts w:eastAsia="Calibri" w:cs="Times New Roman"/>
          <w:sz w:val="26"/>
          <w:szCs w:val="26"/>
          <w:lang w:eastAsia="ru-RU"/>
        </w:rPr>
        <w:t>случаях</w:t>
      </w:r>
      <w:r w:rsidR="00530DFD">
        <w:rPr>
          <w:rFonts w:eastAsia="Calibri" w:cs="Times New Roman"/>
          <w:sz w:val="26"/>
          <w:szCs w:val="26"/>
          <w:lang w:eastAsia="ru-RU"/>
        </w:rPr>
        <w:t>:</w:t>
      </w:r>
    </w:p>
    <w:p w:rsidR="00530DFD" w:rsidRDefault="001D3AFE" w:rsidP="001D3AFE">
      <w:pPr>
        <w:spacing w:after="0" w:line="240" w:lineRule="auto"/>
        <w:ind w:firstLine="567"/>
        <w:jc w:val="both"/>
        <w:rPr>
          <w:rFonts w:eastAsia="Calibri" w:cs="Times New Roman"/>
          <w:sz w:val="26"/>
          <w:szCs w:val="26"/>
          <w:lang w:eastAsia="ru-RU"/>
        </w:rPr>
      </w:pPr>
      <w:r w:rsidRPr="001158E4">
        <w:rPr>
          <w:rFonts w:eastAsia="Calibri" w:cs="Times New Roman"/>
          <w:sz w:val="26"/>
          <w:szCs w:val="26"/>
          <w:lang w:eastAsia="ru-RU"/>
        </w:rPr>
        <w:t>отсутстви</w:t>
      </w:r>
      <w:r w:rsidR="00530DFD">
        <w:rPr>
          <w:rFonts w:eastAsia="Calibri" w:cs="Times New Roman"/>
          <w:sz w:val="26"/>
          <w:szCs w:val="26"/>
          <w:lang w:eastAsia="ru-RU"/>
        </w:rPr>
        <w:t>е</w:t>
      </w:r>
      <w:r w:rsidRPr="001158E4">
        <w:rPr>
          <w:rFonts w:eastAsia="Calibri" w:cs="Times New Roman"/>
          <w:sz w:val="26"/>
          <w:szCs w:val="26"/>
          <w:lang w:eastAsia="ru-RU"/>
        </w:rPr>
        <w:t xml:space="preserve"> уполномоченного представителя проверяемого лица, непредставления документов (сведений) юридическими лицами или индивидуальными предпринимателями, необходимых для осуществления проверки</w:t>
      </w:r>
      <w:r w:rsidR="00530DFD">
        <w:rPr>
          <w:rFonts w:eastAsia="Calibri" w:cs="Times New Roman"/>
          <w:sz w:val="26"/>
          <w:szCs w:val="26"/>
          <w:lang w:eastAsia="ru-RU"/>
        </w:rPr>
        <w:t>;</w:t>
      </w:r>
    </w:p>
    <w:p w:rsidR="001D3AFE" w:rsidRDefault="001D3AFE" w:rsidP="001D3AFE">
      <w:pPr>
        <w:spacing w:after="0" w:line="240" w:lineRule="auto"/>
        <w:ind w:firstLine="567"/>
        <w:jc w:val="both"/>
        <w:rPr>
          <w:rFonts w:eastAsia="Calibri" w:cs="Times New Roman"/>
          <w:sz w:val="26"/>
          <w:szCs w:val="26"/>
          <w:lang w:eastAsia="ru-RU"/>
        </w:rPr>
      </w:pPr>
      <w:r w:rsidRPr="001158E4">
        <w:rPr>
          <w:rFonts w:eastAsia="Calibri" w:cs="Times New Roman"/>
          <w:sz w:val="26"/>
          <w:szCs w:val="26"/>
          <w:lang w:eastAsia="ru-RU"/>
        </w:rPr>
        <w:t>невыполнение в срок предписаний о</w:t>
      </w:r>
      <w:r w:rsidR="00D72871">
        <w:rPr>
          <w:rFonts w:eastAsia="Calibri" w:cs="Times New Roman"/>
          <w:sz w:val="26"/>
          <w:szCs w:val="26"/>
          <w:lang w:eastAsia="ru-RU"/>
        </w:rPr>
        <w:t>рганов муниципального контроля.</w:t>
      </w:r>
    </w:p>
    <w:p w:rsidR="00D72871" w:rsidRPr="00661D47" w:rsidRDefault="00D72871" w:rsidP="001D3AFE">
      <w:pPr>
        <w:spacing w:after="0" w:line="240" w:lineRule="auto"/>
        <w:ind w:firstLine="567"/>
        <w:jc w:val="both"/>
        <w:rPr>
          <w:rFonts w:eastAsia="Calibri" w:cs="Times New Roman"/>
          <w:sz w:val="26"/>
          <w:szCs w:val="26"/>
          <w:lang w:eastAsia="ru-RU"/>
        </w:rPr>
      </w:pPr>
      <w:r>
        <w:rPr>
          <w:rFonts w:eastAsia="Calibri" w:cs="Times New Roman"/>
          <w:sz w:val="26"/>
          <w:szCs w:val="26"/>
          <w:lang w:eastAsia="ru-RU"/>
        </w:rPr>
        <w:t xml:space="preserve">Остро назрела проблема по исполнению управляющими компаниями предписаний по результатам проверок. Считаем необходимым ужесточить законодательство по наказанию управляющих компаний за неисполнение своих обязанностей по содержанию и ремонту жилых домов.  </w:t>
      </w:r>
    </w:p>
    <w:p w:rsidR="00A062CB" w:rsidRDefault="00A062CB" w:rsidP="00AC5999">
      <w:pPr>
        <w:spacing w:after="0" w:line="240" w:lineRule="auto"/>
        <w:jc w:val="center"/>
        <w:rPr>
          <w:rFonts w:eastAsia="Times New Roman" w:cs="Times New Roman"/>
          <w:b/>
          <w:sz w:val="26"/>
          <w:szCs w:val="26"/>
          <w:lang w:eastAsia="ru-RU"/>
        </w:rPr>
      </w:pPr>
    </w:p>
    <w:p w:rsidR="004E4960" w:rsidRPr="00B23753" w:rsidRDefault="004E4960" w:rsidP="00AC5999">
      <w:pPr>
        <w:spacing w:after="0" w:line="240" w:lineRule="auto"/>
        <w:jc w:val="center"/>
        <w:rPr>
          <w:rFonts w:eastAsia="Times New Roman" w:cs="Times New Roman"/>
          <w:b/>
          <w:sz w:val="26"/>
          <w:szCs w:val="26"/>
          <w:lang w:eastAsia="ru-RU"/>
        </w:rPr>
      </w:pPr>
      <w:r w:rsidRPr="00B23753">
        <w:rPr>
          <w:rFonts w:eastAsia="Times New Roman" w:cs="Times New Roman"/>
          <w:b/>
          <w:sz w:val="26"/>
          <w:szCs w:val="26"/>
          <w:lang w:eastAsia="ru-RU"/>
        </w:rPr>
        <w:t>Раздел 2.</w:t>
      </w:r>
      <w:r w:rsidR="00B23753" w:rsidRPr="00B23753">
        <w:rPr>
          <w:rFonts w:eastAsia="Times New Roman" w:cs="Times New Roman"/>
          <w:b/>
          <w:sz w:val="26"/>
          <w:szCs w:val="26"/>
          <w:lang w:eastAsia="ru-RU"/>
        </w:rPr>
        <w:t xml:space="preserve"> </w:t>
      </w:r>
      <w:r w:rsidRPr="00B23753">
        <w:rPr>
          <w:rFonts w:eastAsia="Times New Roman" w:cs="Times New Roman"/>
          <w:b/>
          <w:sz w:val="26"/>
          <w:szCs w:val="26"/>
          <w:lang w:eastAsia="ru-RU"/>
        </w:rPr>
        <w:t>Организация</w:t>
      </w:r>
      <w:r w:rsidR="006746D2" w:rsidRPr="00B23753">
        <w:rPr>
          <w:rFonts w:eastAsia="Times New Roman" w:cs="Times New Roman"/>
          <w:b/>
          <w:sz w:val="26"/>
          <w:szCs w:val="26"/>
          <w:lang w:eastAsia="ru-RU"/>
        </w:rPr>
        <w:t xml:space="preserve"> </w:t>
      </w:r>
      <w:r w:rsidRPr="00B23753">
        <w:rPr>
          <w:rFonts w:eastAsia="Times New Roman" w:cs="Times New Roman"/>
          <w:b/>
          <w:sz w:val="26"/>
          <w:szCs w:val="26"/>
          <w:lang w:eastAsia="ru-RU"/>
        </w:rPr>
        <w:t>муниципального контроля</w:t>
      </w:r>
    </w:p>
    <w:p w:rsidR="00A903F0" w:rsidRDefault="00A903F0" w:rsidP="00AC5999">
      <w:pPr>
        <w:spacing w:after="0" w:line="240" w:lineRule="auto"/>
        <w:ind w:firstLine="567"/>
        <w:jc w:val="both"/>
        <w:rPr>
          <w:rFonts w:eastAsia="Times New Roman" w:cs="Times New Roman"/>
          <w:sz w:val="26"/>
          <w:szCs w:val="26"/>
          <w:lang w:eastAsia="ru-RU"/>
        </w:rPr>
      </w:pPr>
    </w:p>
    <w:p w:rsidR="004E4960" w:rsidRPr="00661D47" w:rsidRDefault="004E4960"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В 2013 году в </w:t>
      </w:r>
      <w:r w:rsidR="004A5DB4" w:rsidRPr="00661D47">
        <w:rPr>
          <w:rFonts w:eastAsia="Times New Roman" w:cs="Times New Roman"/>
          <w:sz w:val="26"/>
          <w:szCs w:val="26"/>
          <w:lang w:eastAsia="ru-RU"/>
        </w:rPr>
        <w:t>МО</w:t>
      </w:r>
      <w:r w:rsidRPr="00661D47">
        <w:rPr>
          <w:rFonts w:eastAsia="Times New Roman" w:cs="Times New Roman"/>
          <w:sz w:val="26"/>
          <w:szCs w:val="26"/>
          <w:lang w:eastAsia="ru-RU"/>
        </w:rPr>
        <w:t xml:space="preserve">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осуществлялись следующие виды муниципального контроля:</w:t>
      </w:r>
    </w:p>
    <w:p w:rsidR="004E4960" w:rsidRPr="00661D47" w:rsidRDefault="004E4960" w:rsidP="00AC5999">
      <w:pPr>
        <w:spacing w:after="0" w:line="240" w:lineRule="auto"/>
        <w:ind w:firstLine="567"/>
        <w:jc w:val="both"/>
        <w:rPr>
          <w:rFonts w:eastAsia="Times New Roman" w:cs="Times New Roman"/>
          <w:sz w:val="26"/>
          <w:szCs w:val="26"/>
          <w:lang w:eastAsia="ru-RU"/>
        </w:rPr>
      </w:pPr>
    </w:p>
    <w:p w:rsidR="004E4960" w:rsidRPr="00661D47" w:rsidRDefault="00B414B3" w:rsidP="00AC5999">
      <w:pPr>
        <w:spacing w:after="0" w:line="240" w:lineRule="auto"/>
        <w:ind w:firstLine="567"/>
        <w:jc w:val="both"/>
        <w:rPr>
          <w:rFonts w:eastAsia="Times New Roman" w:cs="Times New Roman"/>
          <w:b/>
          <w:sz w:val="26"/>
          <w:szCs w:val="26"/>
          <w:lang w:eastAsia="ru-RU"/>
        </w:rPr>
      </w:pPr>
      <w:r w:rsidRPr="00661D47">
        <w:rPr>
          <w:rFonts w:eastAsia="Times New Roman" w:cs="Times New Roman"/>
          <w:b/>
          <w:sz w:val="26"/>
          <w:szCs w:val="26"/>
          <w:lang w:eastAsia="ru-RU"/>
        </w:rPr>
        <w:t xml:space="preserve">1) </w:t>
      </w:r>
      <w:r w:rsidR="004E4960" w:rsidRPr="00661D47">
        <w:rPr>
          <w:rFonts w:eastAsia="Times New Roman" w:cs="Times New Roman"/>
          <w:b/>
          <w:sz w:val="26"/>
          <w:szCs w:val="26"/>
          <w:lang w:eastAsia="ru-RU"/>
        </w:rPr>
        <w:t>Муниципальный жилищный контроль:</w:t>
      </w:r>
    </w:p>
    <w:p w:rsidR="00B414B3" w:rsidRPr="00661D47" w:rsidRDefault="00B414B3" w:rsidP="00AC5999">
      <w:pPr>
        <w:spacing w:after="0" w:line="240" w:lineRule="auto"/>
        <w:ind w:firstLine="567"/>
        <w:jc w:val="both"/>
        <w:rPr>
          <w:rFonts w:eastAsia="Times New Roman" w:cs="Times New Roman"/>
          <w:sz w:val="26"/>
          <w:szCs w:val="26"/>
          <w:lang w:eastAsia="ru-RU"/>
        </w:rPr>
      </w:pPr>
    </w:p>
    <w:p w:rsidR="004E4960" w:rsidRPr="00661D47" w:rsidRDefault="00B23753" w:rsidP="00AC5999">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Ф</w:t>
      </w:r>
      <w:r w:rsidRPr="00661D47">
        <w:rPr>
          <w:rFonts w:eastAsia="Times New Roman" w:cs="Times New Roman"/>
          <w:sz w:val="26"/>
          <w:szCs w:val="26"/>
          <w:lang w:eastAsia="ru-RU"/>
        </w:rPr>
        <w:t xml:space="preserve">ункция </w:t>
      </w:r>
      <w:r>
        <w:rPr>
          <w:rFonts w:eastAsia="Times New Roman" w:cs="Times New Roman"/>
          <w:sz w:val="26"/>
          <w:szCs w:val="26"/>
          <w:lang w:eastAsia="ru-RU"/>
        </w:rPr>
        <w:t>м</w:t>
      </w:r>
      <w:r w:rsidR="004E4960" w:rsidRPr="00661D47">
        <w:rPr>
          <w:rFonts w:eastAsia="Times New Roman" w:cs="Times New Roman"/>
          <w:sz w:val="26"/>
          <w:szCs w:val="26"/>
          <w:lang w:eastAsia="ru-RU"/>
        </w:rPr>
        <w:t>униципальн</w:t>
      </w:r>
      <w:r>
        <w:rPr>
          <w:rFonts w:eastAsia="Times New Roman" w:cs="Times New Roman"/>
          <w:sz w:val="26"/>
          <w:szCs w:val="26"/>
          <w:lang w:eastAsia="ru-RU"/>
        </w:rPr>
        <w:t xml:space="preserve">ого жилищного контроля </w:t>
      </w:r>
      <w:r w:rsidR="004E4960" w:rsidRPr="00661D47">
        <w:rPr>
          <w:rFonts w:eastAsia="Times New Roman" w:cs="Times New Roman"/>
          <w:sz w:val="26"/>
          <w:szCs w:val="26"/>
          <w:lang w:eastAsia="ru-RU"/>
        </w:rPr>
        <w:t xml:space="preserve">на территории </w:t>
      </w:r>
      <w:r>
        <w:rPr>
          <w:rFonts w:eastAsia="Times New Roman" w:cs="Times New Roman"/>
          <w:sz w:val="26"/>
          <w:szCs w:val="26"/>
          <w:lang w:eastAsia="ru-RU"/>
        </w:rPr>
        <w:t>МО "Г</w:t>
      </w:r>
      <w:r w:rsidR="004E4960" w:rsidRPr="00661D47">
        <w:rPr>
          <w:rFonts w:eastAsia="Times New Roman" w:cs="Times New Roman"/>
          <w:sz w:val="26"/>
          <w:szCs w:val="26"/>
          <w:lang w:eastAsia="ru-RU"/>
        </w:rPr>
        <w:t>ород Архангельск</w:t>
      </w:r>
      <w:r>
        <w:rPr>
          <w:rFonts w:eastAsia="Times New Roman" w:cs="Times New Roman"/>
          <w:sz w:val="26"/>
          <w:szCs w:val="26"/>
          <w:lang w:eastAsia="ru-RU"/>
        </w:rPr>
        <w:t>" осуществляется</w:t>
      </w:r>
      <w:r w:rsidR="004E4960" w:rsidRPr="00661D47">
        <w:rPr>
          <w:rFonts w:eastAsia="Times New Roman" w:cs="Times New Roman"/>
          <w:sz w:val="26"/>
          <w:szCs w:val="26"/>
          <w:lang w:eastAsia="ru-RU"/>
        </w:rPr>
        <w:t xml:space="preserve"> управлением муниципального жилищного </w:t>
      </w:r>
      <w:proofErr w:type="gramStart"/>
      <w:r w:rsidR="004E4960" w:rsidRPr="00661D47">
        <w:rPr>
          <w:rFonts w:eastAsia="Times New Roman" w:cs="Times New Roman"/>
          <w:sz w:val="26"/>
          <w:szCs w:val="26"/>
          <w:lang w:eastAsia="ru-RU"/>
        </w:rPr>
        <w:t>контроля департамента городского хозяйства мэрии города Архангельска</w:t>
      </w:r>
      <w:proofErr w:type="gramEnd"/>
      <w:r w:rsidR="004E4960" w:rsidRPr="00661D47">
        <w:rPr>
          <w:rFonts w:eastAsia="Times New Roman" w:cs="Times New Roman"/>
          <w:sz w:val="26"/>
          <w:szCs w:val="26"/>
          <w:lang w:eastAsia="ru-RU"/>
        </w:rPr>
        <w:t>.</w:t>
      </w:r>
    </w:p>
    <w:p w:rsidR="004E4960" w:rsidRPr="00661D47" w:rsidRDefault="004E4960"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Деятельность органа муниципального жилищного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принадлежащ</w:t>
      </w:r>
      <w:r w:rsidR="00B23753">
        <w:rPr>
          <w:rFonts w:eastAsia="Times New Roman" w:cs="Times New Roman"/>
          <w:sz w:val="26"/>
          <w:szCs w:val="26"/>
          <w:lang w:eastAsia="ru-RU"/>
        </w:rPr>
        <w:t>его</w:t>
      </w:r>
      <w:r w:rsidRPr="00661D47">
        <w:rPr>
          <w:rFonts w:eastAsia="Times New Roman" w:cs="Times New Roman"/>
          <w:sz w:val="26"/>
          <w:szCs w:val="26"/>
          <w:lang w:eastAsia="ru-RU"/>
        </w:rPr>
        <w:t xml:space="preserve"> на праве собственности </w:t>
      </w:r>
      <w:r w:rsidR="004A5DB4" w:rsidRPr="00661D47">
        <w:rPr>
          <w:rFonts w:eastAsia="Times New Roman" w:cs="Times New Roman"/>
          <w:sz w:val="26"/>
          <w:szCs w:val="26"/>
          <w:lang w:eastAsia="ru-RU"/>
        </w:rPr>
        <w:t>МО</w:t>
      </w:r>
      <w:r w:rsidRPr="00661D47">
        <w:rPr>
          <w:rFonts w:eastAsia="Times New Roman" w:cs="Times New Roman"/>
          <w:sz w:val="26"/>
          <w:szCs w:val="26"/>
          <w:lang w:eastAsia="ru-RU"/>
        </w:rPr>
        <w:t xml:space="preserve">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w:t>
      </w:r>
      <w:r w:rsidR="000B1BE6">
        <w:rPr>
          <w:rFonts w:eastAsia="Times New Roman" w:cs="Times New Roman"/>
          <w:sz w:val="26"/>
          <w:szCs w:val="26"/>
          <w:lang w:eastAsia="ru-RU"/>
        </w:rPr>
        <w:t xml:space="preserve">осуществляется </w:t>
      </w:r>
      <w:r w:rsidRPr="00661D47">
        <w:rPr>
          <w:rFonts w:eastAsia="Times New Roman" w:cs="Times New Roman"/>
          <w:sz w:val="26"/>
          <w:szCs w:val="26"/>
          <w:lang w:eastAsia="ru-RU"/>
        </w:rPr>
        <w:t xml:space="preserve">в области жилищных отношений, в том числе требований </w:t>
      </w:r>
      <w:proofErr w:type="gramStart"/>
      <w:r w:rsidRPr="00661D47">
        <w:rPr>
          <w:rFonts w:eastAsia="Times New Roman" w:cs="Times New Roman"/>
          <w:sz w:val="26"/>
          <w:szCs w:val="26"/>
          <w:lang w:eastAsia="ru-RU"/>
        </w:rPr>
        <w:t>к</w:t>
      </w:r>
      <w:proofErr w:type="gramEnd"/>
      <w:r w:rsidRPr="00661D47">
        <w:rPr>
          <w:rFonts w:eastAsia="Times New Roman" w:cs="Times New Roman"/>
          <w:sz w:val="26"/>
          <w:szCs w:val="26"/>
          <w:lang w:eastAsia="ru-RU"/>
        </w:rPr>
        <w:t>:</w:t>
      </w:r>
    </w:p>
    <w:p w:rsidR="004E4960" w:rsidRPr="00661D47" w:rsidRDefault="004E4960"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жилым помещениям, их использованию и содержанию;</w:t>
      </w:r>
    </w:p>
    <w:p w:rsidR="004E4960" w:rsidRPr="00661D47" w:rsidRDefault="004E4960"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порядку переустройства и перепланировки жилых помещений;</w:t>
      </w:r>
    </w:p>
    <w:p w:rsidR="004E4960" w:rsidRPr="00661D47" w:rsidRDefault="004E4960"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результатам выполнения лицами, осуществляющими управление, содержание и ремонт многоквартирными домами,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w:t>
      </w:r>
      <w:r w:rsidR="00E737AD" w:rsidRPr="00661D47">
        <w:rPr>
          <w:rFonts w:eastAsia="Times New Roman" w:cs="Times New Roman"/>
          <w:sz w:val="26"/>
          <w:szCs w:val="26"/>
          <w:lang w:eastAsia="ru-RU"/>
        </w:rPr>
        <w:t>мущества в многоквартирном доме.</w:t>
      </w:r>
    </w:p>
    <w:p w:rsidR="004E4960" w:rsidRPr="00661D47" w:rsidRDefault="00AF43BD" w:rsidP="00AC5999">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br/>
      </w:r>
    </w:p>
    <w:p w:rsidR="004E4960" w:rsidRPr="00661D47" w:rsidRDefault="00E737AD" w:rsidP="00AC5999">
      <w:pPr>
        <w:spacing w:after="0" w:line="240" w:lineRule="auto"/>
        <w:ind w:firstLine="567"/>
        <w:jc w:val="both"/>
        <w:rPr>
          <w:rFonts w:eastAsia="Times New Roman" w:cs="Times New Roman"/>
          <w:b/>
          <w:sz w:val="26"/>
          <w:szCs w:val="26"/>
          <w:lang w:eastAsia="ru-RU"/>
        </w:rPr>
      </w:pPr>
      <w:r w:rsidRPr="00661D47">
        <w:rPr>
          <w:rFonts w:eastAsia="Times New Roman" w:cs="Times New Roman"/>
          <w:b/>
          <w:sz w:val="26"/>
          <w:szCs w:val="26"/>
          <w:lang w:eastAsia="ru-RU"/>
        </w:rPr>
        <w:t>2)</w:t>
      </w:r>
      <w:r w:rsidR="004E4960" w:rsidRPr="00661D47">
        <w:rPr>
          <w:rFonts w:eastAsia="Times New Roman" w:cs="Times New Roman"/>
          <w:b/>
          <w:sz w:val="26"/>
          <w:szCs w:val="26"/>
          <w:lang w:eastAsia="ru-RU"/>
        </w:rPr>
        <w:t>Муниципальный земельный контроль:</w:t>
      </w:r>
    </w:p>
    <w:p w:rsidR="00B414B3" w:rsidRPr="00661D47" w:rsidRDefault="00B414B3" w:rsidP="00AC5999">
      <w:pPr>
        <w:spacing w:after="0" w:line="240" w:lineRule="auto"/>
        <w:ind w:firstLine="567"/>
        <w:jc w:val="both"/>
        <w:rPr>
          <w:rFonts w:eastAsia="Times New Roman" w:cs="Times New Roman"/>
          <w:sz w:val="26"/>
          <w:szCs w:val="26"/>
          <w:lang w:eastAsia="ru-RU"/>
        </w:rPr>
      </w:pP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Основные обязанности по осуществлению муниципального земельного контроля возложены на специалистов </w:t>
      </w:r>
      <w:proofErr w:type="gramStart"/>
      <w:r w:rsidRPr="00661D47">
        <w:rPr>
          <w:rFonts w:eastAsia="Times New Roman" w:cs="Times New Roman"/>
          <w:sz w:val="26"/>
          <w:szCs w:val="26"/>
          <w:lang w:eastAsia="ru-RU"/>
        </w:rPr>
        <w:t>отдела земельных отношений департамента муниципального имущества мэрии города</w:t>
      </w:r>
      <w:proofErr w:type="gramEnd"/>
      <w:r w:rsidR="004A5DB4" w:rsidRPr="00661D47">
        <w:rPr>
          <w:rFonts w:eastAsia="Times New Roman" w:cs="Times New Roman"/>
          <w:sz w:val="26"/>
          <w:szCs w:val="26"/>
          <w:lang w:eastAsia="ru-RU"/>
        </w:rPr>
        <w:t xml:space="preserve"> Архангельска</w:t>
      </w:r>
      <w:r w:rsidRPr="00661D47">
        <w:rPr>
          <w:rFonts w:eastAsia="Times New Roman" w:cs="Times New Roman"/>
          <w:sz w:val="26"/>
          <w:szCs w:val="26"/>
          <w:lang w:eastAsia="ru-RU"/>
        </w:rPr>
        <w:t>,</w:t>
      </w:r>
      <w:r w:rsidR="00B912DC">
        <w:rPr>
          <w:rFonts w:eastAsia="Times New Roman" w:cs="Times New Roman"/>
          <w:sz w:val="26"/>
          <w:szCs w:val="26"/>
          <w:lang w:eastAsia="ru-RU"/>
        </w:rPr>
        <w:t xml:space="preserve"> </w:t>
      </w:r>
      <w:r w:rsidRPr="00661D47">
        <w:rPr>
          <w:rFonts w:eastAsia="Times New Roman" w:cs="Times New Roman"/>
          <w:sz w:val="26"/>
          <w:szCs w:val="26"/>
          <w:lang w:eastAsia="ru-RU"/>
        </w:rPr>
        <w:t xml:space="preserve">в котором правами муниципальных земельных инспекторов пользуются </w:t>
      </w:r>
      <w:r w:rsidR="00B912DC">
        <w:rPr>
          <w:rFonts w:eastAsia="Times New Roman" w:cs="Times New Roman"/>
          <w:sz w:val="26"/>
          <w:szCs w:val="26"/>
          <w:lang w:eastAsia="ru-RU"/>
        </w:rPr>
        <w:t>два</w:t>
      </w:r>
      <w:r w:rsidRPr="00661D47">
        <w:rPr>
          <w:rFonts w:eastAsia="Times New Roman" w:cs="Times New Roman"/>
          <w:sz w:val="26"/>
          <w:szCs w:val="26"/>
          <w:lang w:eastAsia="ru-RU"/>
        </w:rPr>
        <w:t xml:space="preserve"> человека.</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lastRenderedPageBreak/>
        <w:t>Основными направлениями деятельности по осуществлению муниципального земельного контроля явля</w:t>
      </w:r>
      <w:r w:rsidR="006746D2" w:rsidRPr="00661D47">
        <w:rPr>
          <w:rFonts w:eastAsia="Times New Roman" w:cs="Times New Roman"/>
          <w:sz w:val="26"/>
          <w:szCs w:val="26"/>
          <w:lang w:eastAsia="ru-RU"/>
        </w:rPr>
        <w:t>ю</w:t>
      </w:r>
      <w:r w:rsidRPr="00661D47">
        <w:rPr>
          <w:rFonts w:eastAsia="Times New Roman" w:cs="Times New Roman"/>
          <w:sz w:val="26"/>
          <w:szCs w:val="26"/>
          <w:lang w:eastAsia="ru-RU"/>
        </w:rPr>
        <w:t>тся:</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контроль соблюдения требований земельного законодательства по использованию земель на территории </w:t>
      </w:r>
      <w:r w:rsidR="004A5DB4" w:rsidRPr="00661D47">
        <w:rPr>
          <w:rFonts w:eastAsia="Times New Roman" w:cs="Times New Roman"/>
          <w:sz w:val="26"/>
          <w:szCs w:val="26"/>
          <w:lang w:eastAsia="ru-RU"/>
        </w:rPr>
        <w:t>МО</w:t>
      </w:r>
      <w:r w:rsidRPr="00661D47">
        <w:rPr>
          <w:rFonts w:eastAsia="Times New Roman" w:cs="Times New Roman"/>
          <w:sz w:val="26"/>
          <w:szCs w:val="26"/>
          <w:lang w:eastAsia="ru-RU"/>
        </w:rPr>
        <w:t xml:space="preserve"> "Город Архангельск" собственниками, арендаторами земельных участков, землепользователями, землевладельцами;</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выявление земельных участков, самовольно занятых или используемых без оформленных в установленном порядке документов, удостоверяющих право на землю;</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контроль </w:t>
      </w:r>
      <w:proofErr w:type="gramStart"/>
      <w:r w:rsidRPr="00661D47">
        <w:rPr>
          <w:rFonts w:eastAsia="Times New Roman" w:cs="Times New Roman"/>
          <w:sz w:val="26"/>
          <w:szCs w:val="26"/>
          <w:lang w:eastAsia="ru-RU"/>
        </w:rPr>
        <w:t>соблюдения порядка переуступки права пользования</w:t>
      </w:r>
      <w:proofErr w:type="gramEnd"/>
      <w:r w:rsidRPr="00661D47">
        <w:rPr>
          <w:rFonts w:eastAsia="Times New Roman" w:cs="Times New Roman"/>
          <w:sz w:val="26"/>
          <w:szCs w:val="26"/>
          <w:lang w:eastAsia="ru-RU"/>
        </w:rPr>
        <w:t xml:space="preserve"> землей;</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контроль своевременности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 и возврата земель, предоставленных во временное пользование;</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контроль использования земельных участков по целевому назначению и выявление фактов использования земель с нарушением вида разрешенного использования;</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контроль исполнения предписаний, принятых решений по вопросам соблюдения земельного законодательства и устранения нарушений в области земельных отношений;</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контроль выполнения иных требований земельного законодательства по вопросам использования земель на территории муниципального образования;</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принятие мер к устранению нарушений земельного законодательства </w:t>
      </w:r>
      <w:r w:rsidR="00B414B3" w:rsidRPr="00661D47">
        <w:rPr>
          <w:rFonts w:eastAsia="Times New Roman" w:cs="Times New Roman"/>
          <w:sz w:val="26"/>
          <w:szCs w:val="26"/>
          <w:lang w:eastAsia="ru-RU"/>
        </w:rPr>
        <w:br/>
      </w:r>
      <w:r w:rsidRPr="00661D47">
        <w:rPr>
          <w:rFonts w:eastAsia="Times New Roman" w:cs="Times New Roman"/>
          <w:sz w:val="26"/>
          <w:szCs w:val="26"/>
          <w:lang w:eastAsia="ru-RU"/>
        </w:rPr>
        <w:t>в соответствии с действующим законодательством Российской Федерации;</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учет состояния земельных участков на территории МО "Город Архангельск";</w:t>
      </w:r>
    </w:p>
    <w:p w:rsidR="00F47E0B" w:rsidRPr="00661D47" w:rsidRDefault="00F47E0B"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участие в подготовке нормативных актов </w:t>
      </w:r>
      <w:r w:rsidR="004A5DB4" w:rsidRPr="00661D47">
        <w:rPr>
          <w:rFonts w:eastAsia="Times New Roman" w:cs="Times New Roman"/>
          <w:sz w:val="26"/>
          <w:szCs w:val="26"/>
          <w:lang w:eastAsia="ru-RU"/>
        </w:rPr>
        <w:t>МО</w:t>
      </w:r>
      <w:r w:rsidRPr="00661D47">
        <w:rPr>
          <w:rFonts w:eastAsia="Times New Roman" w:cs="Times New Roman"/>
          <w:sz w:val="26"/>
          <w:szCs w:val="26"/>
          <w:lang w:eastAsia="ru-RU"/>
        </w:rPr>
        <w:t xml:space="preserve"> "Город Архангельск" </w:t>
      </w:r>
      <w:r w:rsidR="00B414B3" w:rsidRPr="00661D47">
        <w:rPr>
          <w:rFonts w:eastAsia="Times New Roman" w:cs="Times New Roman"/>
          <w:sz w:val="26"/>
          <w:szCs w:val="26"/>
          <w:lang w:eastAsia="ru-RU"/>
        </w:rPr>
        <w:br/>
      </w:r>
      <w:r w:rsidRPr="00661D47">
        <w:rPr>
          <w:rFonts w:eastAsia="Times New Roman" w:cs="Times New Roman"/>
          <w:sz w:val="26"/>
          <w:szCs w:val="26"/>
          <w:lang w:eastAsia="ru-RU"/>
        </w:rPr>
        <w:t>по вопросам использования земель на террит</w:t>
      </w:r>
      <w:r w:rsidR="006746D2" w:rsidRPr="00661D47">
        <w:rPr>
          <w:rFonts w:eastAsia="Times New Roman" w:cs="Times New Roman"/>
          <w:sz w:val="26"/>
          <w:szCs w:val="26"/>
          <w:lang w:eastAsia="ru-RU"/>
        </w:rPr>
        <w:t>ории муниципального образования.</w:t>
      </w:r>
    </w:p>
    <w:p w:rsidR="007E0DC2" w:rsidRDefault="007E0DC2" w:rsidP="007E0DC2">
      <w:pPr>
        <w:spacing w:after="0" w:line="240" w:lineRule="auto"/>
        <w:ind w:firstLine="567"/>
        <w:jc w:val="both"/>
        <w:rPr>
          <w:rFonts w:eastAsia="Times New Roman" w:cs="Times New Roman"/>
          <w:b/>
          <w:sz w:val="26"/>
          <w:szCs w:val="26"/>
          <w:lang w:eastAsia="ru-RU"/>
        </w:rPr>
      </w:pPr>
    </w:p>
    <w:p w:rsidR="007E0DC2" w:rsidRPr="007E0DC2" w:rsidRDefault="007E0DC2" w:rsidP="007E0DC2">
      <w:pPr>
        <w:spacing w:after="0" w:line="240" w:lineRule="auto"/>
        <w:ind w:firstLine="567"/>
        <w:jc w:val="both"/>
        <w:rPr>
          <w:rFonts w:eastAsia="Times New Roman" w:cs="Times New Roman"/>
          <w:b/>
          <w:sz w:val="26"/>
          <w:szCs w:val="26"/>
          <w:lang w:eastAsia="ru-RU"/>
        </w:rPr>
      </w:pPr>
      <w:r w:rsidRPr="007E0DC2">
        <w:rPr>
          <w:rFonts w:eastAsia="Times New Roman" w:cs="Times New Roman"/>
          <w:b/>
          <w:sz w:val="26"/>
          <w:szCs w:val="26"/>
          <w:lang w:eastAsia="ru-RU"/>
        </w:rPr>
        <w:t>Наименования и реквизиты нормативных правовых актов, регламентирующих порядок исполнения указанных функций.</w:t>
      </w:r>
    </w:p>
    <w:p w:rsidR="004E4960" w:rsidRDefault="004E4960" w:rsidP="00AC5999">
      <w:pPr>
        <w:spacing w:after="0" w:line="240" w:lineRule="auto"/>
        <w:ind w:firstLine="567"/>
        <w:jc w:val="both"/>
        <w:rPr>
          <w:rFonts w:eastAsia="Times New Roman" w:cs="Times New Roman"/>
          <w:sz w:val="26"/>
          <w:szCs w:val="26"/>
          <w:lang w:eastAsia="ru-RU"/>
        </w:rPr>
      </w:pPr>
    </w:p>
    <w:p w:rsidR="00896618" w:rsidRPr="00A903F0" w:rsidRDefault="00896618" w:rsidP="00896618">
      <w:pPr>
        <w:spacing w:after="0" w:line="240" w:lineRule="auto"/>
        <w:ind w:firstLine="567"/>
        <w:jc w:val="both"/>
        <w:rPr>
          <w:rFonts w:eastAsia="Times New Roman" w:cs="Times New Roman"/>
          <w:sz w:val="26"/>
          <w:szCs w:val="26"/>
          <w:lang w:eastAsia="ru-RU"/>
        </w:rPr>
      </w:pPr>
      <w:r w:rsidRPr="00A903F0">
        <w:rPr>
          <w:rFonts w:eastAsia="Times New Roman" w:cs="Times New Roman"/>
          <w:sz w:val="26"/>
          <w:szCs w:val="26"/>
          <w:lang w:eastAsia="ru-RU"/>
        </w:rPr>
        <w:t xml:space="preserve">Проведение органами муниципального жилищного контроля проверок юридических лиц и индивидуальных предпринимателей на территории МО "Город Архангельск" осуществляется в соответствии с Федеральным законом </w:t>
      </w:r>
      <w:r w:rsidR="00F83E8C">
        <w:rPr>
          <w:rFonts w:eastAsia="Times New Roman" w:cs="Times New Roman"/>
          <w:sz w:val="26"/>
          <w:szCs w:val="26"/>
          <w:lang w:eastAsia="ru-RU"/>
        </w:rPr>
        <w:t xml:space="preserve">от 26 декабря 2008 года </w:t>
      </w:r>
      <w:r w:rsidRPr="00A903F0">
        <w:rPr>
          <w:rFonts w:eastAsia="Times New Roman" w:cs="Times New Roman"/>
          <w:sz w:val="26"/>
          <w:szCs w:val="26"/>
          <w:lang w:eastAsia="ru-RU"/>
        </w:rPr>
        <w:t>№ 294-ФЗ.</w:t>
      </w:r>
    </w:p>
    <w:p w:rsidR="00896618" w:rsidRPr="00A903F0" w:rsidRDefault="00896618" w:rsidP="003C59F4">
      <w:pPr>
        <w:tabs>
          <w:tab w:val="left" w:pos="709"/>
        </w:tabs>
        <w:spacing w:after="0" w:line="240" w:lineRule="auto"/>
        <w:jc w:val="both"/>
        <w:rPr>
          <w:rFonts w:eastAsia="Times New Roman" w:cs="Times New Roman"/>
          <w:sz w:val="26"/>
          <w:szCs w:val="26"/>
          <w:lang w:eastAsia="ru-RU"/>
        </w:rPr>
      </w:pPr>
      <w:r w:rsidRPr="00A903F0">
        <w:rPr>
          <w:rFonts w:eastAsia="Times New Roman" w:cs="Times New Roman"/>
          <w:sz w:val="26"/>
          <w:szCs w:val="26"/>
          <w:lang w:eastAsia="ru-RU"/>
        </w:rPr>
        <w:tab/>
        <w:t>Закон Архангельской области от 03</w:t>
      </w:r>
      <w:r w:rsidR="00F83E8C">
        <w:rPr>
          <w:rFonts w:eastAsia="Times New Roman" w:cs="Times New Roman"/>
          <w:sz w:val="26"/>
          <w:szCs w:val="26"/>
          <w:lang w:eastAsia="ru-RU"/>
        </w:rPr>
        <w:t xml:space="preserve"> июня </w:t>
      </w:r>
      <w:r w:rsidRPr="00A903F0">
        <w:rPr>
          <w:rFonts w:eastAsia="Times New Roman" w:cs="Times New Roman"/>
          <w:sz w:val="26"/>
          <w:szCs w:val="26"/>
          <w:lang w:eastAsia="ru-RU"/>
        </w:rPr>
        <w:t xml:space="preserve">2003 </w:t>
      </w:r>
      <w:r w:rsidR="00F83E8C">
        <w:rPr>
          <w:rFonts w:eastAsia="Times New Roman" w:cs="Times New Roman"/>
          <w:sz w:val="26"/>
          <w:szCs w:val="26"/>
          <w:lang w:eastAsia="ru-RU"/>
        </w:rPr>
        <w:t xml:space="preserve">года </w:t>
      </w:r>
      <w:r w:rsidRPr="00A903F0">
        <w:rPr>
          <w:rFonts w:eastAsia="Times New Roman" w:cs="Times New Roman"/>
          <w:sz w:val="26"/>
          <w:szCs w:val="26"/>
          <w:lang w:eastAsia="ru-RU"/>
        </w:rPr>
        <w:t>№ 172-22-ОЗ</w:t>
      </w:r>
      <w:r w:rsidRPr="00A903F0">
        <w:rPr>
          <w:rFonts w:eastAsia="Times New Roman" w:cs="Times New Roman"/>
          <w:sz w:val="26"/>
          <w:szCs w:val="26"/>
          <w:lang w:eastAsia="ru-RU"/>
        </w:rPr>
        <w:br/>
        <w:t xml:space="preserve">"Об административных правонарушениях" </w:t>
      </w:r>
      <w:r w:rsidR="00A903F0" w:rsidRPr="00A903F0">
        <w:rPr>
          <w:rFonts w:eastAsia="Times New Roman" w:cs="Times New Roman"/>
          <w:sz w:val="26"/>
          <w:szCs w:val="26"/>
          <w:lang w:eastAsia="ru-RU"/>
        </w:rPr>
        <w:t>дает полномочия органу м</w:t>
      </w:r>
      <w:r w:rsidRPr="00A903F0">
        <w:rPr>
          <w:rFonts w:eastAsia="Times New Roman" w:cs="Times New Roman"/>
          <w:sz w:val="26"/>
          <w:szCs w:val="26"/>
          <w:lang w:eastAsia="ru-RU"/>
        </w:rPr>
        <w:t>униципального жилищного контроля по составлению протоколов об административных нарушениях (статья 12.1).</w:t>
      </w:r>
    </w:p>
    <w:p w:rsidR="003C59F4" w:rsidRPr="00A903F0" w:rsidRDefault="00A903F0" w:rsidP="00A903F0">
      <w:pPr>
        <w:tabs>
          <w:tab w:val="left" w:pos="709"/>
        </w:tabs>
        <w:spacing w:after="0" w:line="240" w:lineRule="auto"/>
        <w:jc w:val="both"/>
        <w:rPr>
          <w:rFonts w:eastAsia="Times New Roman" w:cs="Times New Roman"/>
          <w:sz w:val="26"/>
          <w:szCs w:val="26"/>
          <w:lang w:eastAsia="ru-RU"/>
        </w:rPr>
      </w:pPr>
      <w:r w:rsidRPr="00A903F0">
        <w:rPr>
          <w:rFonts w:eastAsia="Times New Roman" w:cs="Times New Roman"/>
          <w:sz w:val="26"/>
          <w:szCs w:val="26"/>
          <w:lang w:eastAsia="ru-RU"/>
        </w:rPr>
        <w:tab/>
        <w:t xml:space="preserve">Кроме того, в своей деятельности орган муниципального контроля руководствуется </w:t>
      </w:r>
      <w:r w:rsidR="003C59F4" w:rsidRPr="00A903F0">
        <w:rPr>
          <w:rFonts w:eastAsia="Times New Roman" w:cs="Times New Roman"/>
          <w:sz w:val="26"/>
          <w:szCs w:val="26"/>
          <w:lang w:eastAsia="ru-RU"/>
        </w:rPr>
        <w:t>Жилищный кодекс</w:t>
      </w:r>
      <w:r w:rsidRPr="00A903F0">
        <w:rPr>
          <w:rFonts w:eastAsia="Times New Roman" w:cs="Times New Roman"/>
          <w:sz w:val="26"/>
          <w:szCs w:val="26"/>
          <w:lang w:eastAsia="ru-RU"/>
        </w:rPr>
        <w:t>ом</w:t>
      </w:r>
      <w:r w:rsidR="003C59F4" w:rsidRPr="00A903F0">
        <w:rPr>
          <w:rFonts w:eastAsia="Times New Roman" w:cs="Times New Roman"/>
          <w:sz w:val="26"/>
          <w:szCs w:val="26"/>
          <w:lang w:eastAsia="ru-RU"/>
        </w:rPr>
        <w:t xml:space="preserve"> Российской Федерации от </w:t>
      </w:r>
      <w:r w:rsidRPr="00A903F0">
        <w:rPr>
          <w:rFonts w:eastAsia="Times New Roman" w:cs="Times New Roman"/>
          <w:sz w:val="26"/>
          <w:szCs w:val="26"/>
          <w:lang w:eastAsia="ru-RU"/>
        </w:rPr>
        <w:t>29</w:t>
      </w:r>
      <w:r w:rsidR="00F83E8C">
        <w:rPr>
          <w:rFonts w:eastAsia="Times New Roman" w:cs="Times New Roman"/>
          <w:sz w:val="26"/>
          <w:szCs w:val="26"/>
          <w:lang w:eastAsia="ru-RU"/>
        </w:rPr>
        <w:t xml:space="preserve"> декабря </w:t>
      </w:r>
      <w:r w:rsidR="00BC13AD">
        <w:rPr>
          <w:rFonts w:eastAsia="Times New Roman" w:cs="Times New Roman"/>
          <w:sz w:val="26"/>
          <w:szCs w:val="26"/>
          <w:lang w:eastAsia="ru-RU"/>
        </w:rPr>
        <w:br/>
      </w:r>
      <w:r w:rsidRPr="00A903F0">
        <w:rPr>
          <w:rFonts w:eastAsia="Times New Roman" w:cs="Times New Roman"/>
          <w:sz w:val="26"/>
          <w:szCs w:val="26"/>
          <w:lang w:eastAsia="ru-RU"/>
        </w:rPr>
        <w:t xml:space="preserve">2004 </w:t>
      </w:r>
      <w:r w:rsidR="00F83E8C">
        <w:rPr>
          <w:rFonts w:eastAsia="Times New Roman" w:cs="Times New Roman"/>
          <w:sz w:val="26"/>
          <w:szCs w:val="26"/>
          <w:lang w:eastAsia="ru-RU"/>
        </w:rPr>
        <w:t xml:space="preserve">года </w:t>
      </w:r>
      <w:r w:rsidRPr="00A903F0">
        <w:rPr>
          <w:rFonts w:eastAsia="Times New Roman" w:cs="Times New Roman"/>
          <w:sz w:val="26"/>
          <w:szCs w:val="26"/>
          <w:lang w:eastAsia="ru-RU"/>
        </w:rPr>
        <w:t xml:space="preserve">№ 188-ФЗ (статья 20) и </w:t>
      </w:r>
      <w:r w:rsidR="00B3344D">
        <w:rPr>
          <w:rFonts w:eastAsia="Times New Roman" w:cs="Times New Roman"/>
          <w:sz w:val="26"/>
          <w:szCs w:val="26"/>
          <w:lang w:eastAsia="ru-RU"/>
        </w:rPr>
        <w:t>з</w:t>
      </w:r>
      <w:r w:rsidR="003C59F4" w:rsidRPr="00A903F0">
        <w:rPr>
          <w:rFonts w:eastAsia="Times New Roman" w:cs="Times New Roman"/>
          <w:sz w:val="26"/>
          <w:szCs w:val="26"/>
          <w:lang w:eastAsia="ru-RU"/>
        </w:rPr>
        <w:t>акон</w:t>
      </w:r>
      <w:r w:rsidRPr="00A903F0">
        <w:rPr>
          <w:rFonts w:eastAsia="Times New Roman" w:cs="Times New Roman"/>
          <w:sz w:val="26"/>
          <w:szCs w:val="26"/>
          <w:lang w:eastAsia="ru-RU"/>
        </w:rPr>
        <w:t>ом</w:t>
      </w:r>
      <w:r w:rsidR="003C59F4" w:rsidRPr="00A903F0">
        <w:rPr>
          <w:rFonts w:eastAsia="Times New Roman" w:cs="Times New Roman"/>
          <w:sz w:val="26"/>
          <w:szCs w:val="26"/>
          <w:lang w:eastAsia="ru-RU"/>
        </w:rPr>
        <w:t xml:space="preserve"> Архангельской области от 24</w:t>
      </w:r>
      <w:r w:rsidR="00F83E8C">
        <w:rPr>
          <w:rFonts w:eastAsia="Times New Roman" w:cs="Times New Roman"/>
          <w:sz w:val="26"/>
          <w:szCs w:val="26"/>
          <w:lang w:eastAsia="ru-RU"/>
        </w:rPr>
        <w:t xml:space="preserve"> сентября </w:t>
      </w:r>
      <w:r w:rsidR="003C59F4" w:rsidRPr="00A903F0">
        <w:rPr>
          <w:rFonts w:eastAsia="Times New Roman" w:cs="Times New Roman"/>
          <w:sz w:val="26"/>
          <w:szCs w:val="26"/>
          <w:lang w:eastAsia="ru-RU"/>
        </w:rPr>
        <w:t xml:space="preserve">2012 </w:t>
      </w:r>
      <w:r w:rsidR="00F83E8C">
        <w:rPr>
          <w:rFonts w:eastAsia="Times New Roman" w:cs="Times New Roman"/>
          <w:sz w:val="26"/>
          <w:szCs w:val="26"/>
          <w:lang w:eastAsia="ru-RU"/>
        </w:rPr>
        <w:t xml:space="preserve">года </w:t>
      </w:r>
      <w:r w:rsidR="003C59F4" w:rsidRPr="00A903F0">
        <w:rPr>
          <w:rFonts w:eastAsia="Times New Roman" w:cs="Times New Roman"/>
          <w:sz w:val="26"/>
          <w:szCs w:val="26"/>
          <w:lang w:eastAsia="ru-RU"/>
        </w:rPr>
        <w:t>№ 543-33-ОЗ</w:t>
      </w:r>
      <w:r w:rsidRPr="00A903F0">
        <w:rPr>
          <w:rFonts w:eastAsia="Times New Roman" w:cs="Times New Roman"/>
          <w:sz w:val="26"/>
          <w:szCs w:val="26"/>
          <w:lang w:eastAsia="ru-RU"/>
        </w:rPr>
        <w:t xml:space="preserve"> </w:t>
      </w:r>
      <w:r w:rsidR="003C59F4" w:rsidRPr="00A903F0">
        <w:rPr>
          <w:rFonts w:eastAsia="Times New Roman" w:cs="Times New Roman"/>
          <w:sz w:val="26"/>
          <w:szCs w:val="26"/>
          <w:lang w:eastAsia="ru-RU"/>
        </w:rPr>
        <w:t>"О муниципальном жилищном контроле и взаимодействии органа государственного жилищного надзора Архангельской области с органами мун</w:t>
      </w:r>
      <w:r w:rsidRPr="00A903F0">
        <w:rPr>
          <w:rFonts w:eastAsia="Times New Roman" w:cs="Times New Roman"/>
          <w:sz w:val="26"/>
          <w:szCs w:val="26"/>
          <w:lang w:eastAsia="ru-RU"/>
        </w:rPr>
        <w:t>иципального жилищного контроля".</w:t>
      </w:r>
    </w:p>
    <w:p w:rsidR="003C59F4" w:rsidRDefault="001158E4" w:rsidP="001158E4">
      <w:pPr>
        <w:spacing w:after="0" w:line="240" w:lineRule="auto"/>
        <w:ind w:firstLine="567"/>
        <w:jc w:val="both"/>
        <w:rPr>
          <w:rFonts w:eastAsia="Calibri" w:cs="Times New Roman"/>
          <w:sz w:val="26"/>
          <w:szCs w:val="26"/>
          <w:lang w:eastAsia="ru-RU"/>
        </w:rPr>
      </w:pPr>
      <w:r w:rsidRPr="00A903F0">
        <w:rPr>
          <w:rFonts w:eastAsia="Calibri" w:cs="Times New Roman"/>
          <w:sz w:val="26"/>
          <w:szCs w:val="26"/>
          <w:lang w:eastAsia="ru-RU"/>
        </w:rPr>
        <w:t>Постановлением мэра города Архангельска от 13</w:t>
      </w:r>
      <w:r w:rsidR="00F83E8C">
        <w:rPr>
          <w:rFonts w:eastAsia="Calibri" w:cs="Times New Roman"/>
          <w:sz w:val="26"/>
          <w:szCs w:val="26"/>
          <w:lang w:eastAsia="ru-RU"/>
        </w:rPr>
        <w:t xml:space="preserve"> мая </w:t>
      </w:r>
      <w:r w:rsidRPr="00A903F0">
        <w:rPr>
          <w:rFonts w:eastAsia="Calibri" w:cs="Times New Roman"/>
          <w:sz w:val="26"/>
          <w:szCs w:val="26"/>
          <w:lang w:eastAsia="ru-RU"/>
        </w:rPr>
        <w:t xml:space="preserve">2008 </w:t>
      </w:r>
      <w:r w:rsidR="00F83E8C">
        <w:rPr>
          <w:rFonts w:eastAsia="Calibri" w:cs="Times New Roman"/>
          <w:sz w:val="26"/>
          <w:szCs w:val="26"/>
          <w:lang w:eastAsia="ru-RU"/>
        </w:rPr>
        <w:t xml:space="preserve">года </w:t>
      </w:r>
      <w:r w:rsidRPr="00A903F0">
        <w:rPr>
          <w:rFonts w:eastAsia="Calibri" w:cs="Times New Roman"/>
          <w:sz w:val="26"/>
          <w:szCs w:val="26"/>
          <w:lang w:eastAsia="ru-RU"/>
        </w:rPr>
        <w:t xml:space="preserve">№ 196 </w:t>
      </w:r>
      <w:r w:rsidRPr="00A903F0">
        <w:rPr>
          <w:rFonts w:eastAsia="Calibri" w:cs="Times New Roman"/>
          <w:sz w:val="26"/>
          <w:szCs w:val="26"/>
          <w:lang w:eastAsia="ru-RU"/>
        </w:rPr>
        <w:br/>
        <w:t>утвержден</w:t>
      </w:r>
      <w:r w:rsidR="003C59F4" w:rsidRPr="00A903F0">
        <w:rPr>
          <w:rFonts w:eastAsia="Calibri" w:cs="Times New Roman"/>
          <w:sz w:val="26"/>
          <w:szCs w:val="26"/>
          <w:lang w:eastAsia="ru-RU"/>
        </w:rPr>
        <w:t>о</w:t>
      </w:r>
      <w:r w:rsidRPr="00A903F0">
        <w:rPr>
          <w:rFonts w:eastAsia="Calibri" w:cs="Times New Roman"/>
          <w:sz w:val="26"/>
          <w:szCs w:val="26"/>
          <w:lang w:eastAsia="ru-RU"/>
        </w:rPr>
        <w:t xml:space="preserve"> Положени</w:t>
      </w:r>
      <w:r w:rsidR="003C59F4" w:rsidRPr="00A903F0">
        <w:rPr>
          <w:rFonts w:eastAsia="Calibri" w:cs="Times New Roman"/>
          <w:sz w:val="26"/>
          <w:szCs w:val="26"/>
          <w:lang w:eastAsia="ru-RU"/>
        </w:rPr>
        <w:t>е</w:t>
      </w:r>
      <w:r w:rsidRPr="00A903F0">
        <w:rPr>
          <w:rFonts w:eastAsia="Calibri" w:cs="Times New Roman"/>
          <w:sz w:val="26"/>
          <w:szCs w:val="26"/>
          <w:lang w:eastAsia="ru-RU"/>
        </w:rPr>
        <w:t xml:space="preserve"> о муниципальном земельном контроле на территории муниципального образования "Город</w:t>
      </w:r>
      <w:r w:rsidRPr="00661D47">
        <w:rPr>
          <w:rFonts w:eastAsia="Calibri" w:cs="Times New Roman"/>
          <w:sz w:val="26"/>
          <w:szCs w:val="26"/>
          <w:lang w:eastAsia="ru-RU"/>
        </w:rPr>
        <w:t xml:space="preserve"> Архангельск" </w:t>
      </w:r>
      <w:r w:rsidR="003C59F4">
        <w:rPr>
          <w:rFonts w:eastAsia="Calibri" w:cs="Times New Roman"/>
          <w:sz w:val="26"/>
          <w:szCs w:val="26"/>
          <w:lang w:eastAsia="ru-RU"/>
        </w:rPr>
        <w:t xml:space="preserve">и </w:t>
      </w:r>
      <w:r w:rsidRPr="00661D47">
        <w:rPr>
          <w:rFonts w:eastAsia="Calibri" w:cs="Times New Roman"/>
          <w:sz w:val="26"/>
          <w:szCs w:val="26"/>
          <w:lang w:eastAsia="ru-RU"/>
        </w:rPr>
        <w:t xml:space="preserve">утвержден перечень должностных лиц – муниципальных инспекторов местного самоуправления. </w:t>
      </w:r>
    </w:p>
    <w:p w:rsidR="001158E4" w:rsidRPr="00661D47" w:rsidRDefault="001158E4" w:rsidP="001158E4">
      <w:pPr>
        <w:spacing w:after="0" w:line="240" w:lineRule="auto"/>
        <w:ind w:firstLine="567"/>
        <w:jc w:val="both"/>
        <w:rPr>
          <w:rFonts w:eastAsia="Calibri" w:cs="Times New Roman"/>
          <w:sz w:val="26"/>
          <w:szCs w:val="26"/>
          <w:lang w:eastAsia="ru-RU"/>
        </w:rPr>
      </w:pPr>
      <w:r w:rsidRPr="00891CA7">
        <w:rPr>
          <w:color w:val="000000"/>
          <w:sz w:val="26"/>
          <w:szCs w:val="26"/>
        </w:rPr>
        <w:lastRenderedPageBreak/>
        <w:t xml:space="preserve">Проведение муниципального земельного контроля регулируется </w:t>
      </w:r>
      <w:r w:rsidR="00A062CB">
        <w:rPr>
          <w:color w:val="000000"/>
          <w:sz w:val="26"/>
          <w:szCs w:val="26"/>
        </w:rPr>
        <w:t>а</w:t>
      </w:r>
      <w:r w:rsidRPr="00891CA7">
        <w:rPr>
          <w:color w:val="000000"/>
          <w:sz w:val="26"/>
          <w:szCs w:val="26"/>
        </w:rPr>
        <w:t xml:space="preserve">дминистративным регламентом </w:t>
      </w:r>
      <w:r w:rsidRPr="00E9680B">
        <w:rPr>
          <w:sz w:val="26"/>
          <w:szCs w:val="26"/>
        </w:rPr>
        <w:t xml:space="preserve">по исполнению муниципальной функции </w:t>
      </w:r>
      <w:r w:rsidR="003C59F4">
        <w:rPr>
          <w:rFonts w:cs="Times New Roman"/>
          <w:sz w:val="26"/>
          <w:szCs w:val="26"/>
        </w:rPr>
        <w:t>"</w:t>
      </w:r>
      <w:r w:rsidRPr="00E9680B">
        <w:rPr>
          <w:bCs/>
          <w:color w:val="000000"/>
          <w:sz w:val="26"/>
          <w:szCs w:val="26"/>
        </w:rPr>
        <w:t>Муниципальный земельный контроль</w:t>
      </w:r>
      <w:r w:rsidR="003C59F4">
        <w:rPr>
          <w:rFonts w:cs="Times New Roman"/>
          <w:bCs/>
          <w:color w:val="000000"/>
          <w:sz w:val="26"/>
          <w:szCs w:val="26"/>
        </w:rPr>
        <w:t>"</w:t>
      </w:r>
      <w:r w:rsidRPr="00E9680B">
        <w:rPr>
          <w:bCs/>
          <w:color w:val="000000"/>
          <w:sz w:val="26"/>
          <w:szCs w:val="26"/>
        </w:rPr>
        <w:t xml:space="preserve"> на территории МО </w:t>
      </w:r>
      <w:r w:rsidR="003C59F4">
        <w:rPr>
          <w:rFonts w:cs="Times New Roman"/>
          <w:bCs/>
          <w:color w:val="000000"/>
          <w:sz w:val="26"/>
          <w:szCs w:val="26"/>
        </w:rPr>
        <w:t>"</w:t>
      </w:r>
      <w:r w:rsidRPr="00E9680B">
        <w:rPr>
          <w:bCs/>
          <w:color w:val="000000"/>
          <w:sz w:val="26"/>
          <w:szCs w:val="26"/>
        </w:rPr>
        <w:t>Город Архангельск</w:t>
      </w:r>
      <w:r w:rsidR="003C59F4">
        <w:rPr>
          <w:rFonts w:cs="Times New Roman"/>
          <w:bCs/>
          <w:color w:val="000000"/>
          <w:sz w:val="26"/>
          <w:szCs w:val="26"/>
        </w:rPr>
        <w:t>"</w:t>
      </w:r>
      <w:r w:rsidRPr="00891CA7">
        <w:rPr>
          <w:color w:val="000000"/>
          <w:sz w:val="26"/>
          <w:szCs w:val="26"/>
        </w:rPr>
        <w:t xml:space="preserve">, </w:t>
      </w:r>
      <w:r>
        <w:rPr>
          <w:color w:val="000000"/>
          <w:sz w:val="26"/>
          <w:szCs w:val="26"/>
        </w:rPr>
        <w:t xml:space="preserve">утвержденным </w:t>
      </w:r>
      <w:r>
        <w:rPr>
          <w:sz w:val="26"/>
          <w:szCs w:val="26"/>
        </w:rPr>
        <w:t>п</w:t>
      </w:r>
      <w:r w:rsidRPr="00F04E6D">
        <w:rPr>
          <w:sz w:val="26"/>
          <w:szCs w:val="26"/>
        </w:rPr>
        <w:t>остановление</w:t>
      </w:r>
      <w:r>
        <w:rPr>
          <w:sz w:val="26"/>
          <w:szCs w:val="26"/>
        </w:rPr>
        <w:t>м</w:t>
      </w:r>
      <w:r w:rsidRPr="00F04E6D">
        <w:rPr>
          <w:sz w:val="26"/>
          <w:szCs w:val="26"/>
        </w:rPr>
        <w:t xml:space="preserve"> мэрии города от 24</w:t>
      </w:r>
      <w:r w:rsidR="00F83E8C">
        <w:rPr>
          <w:sz w:val="26"/>
          <w:szCs w:val="26"/>
        </w:rPr>
        <w:t xml:space="preserve"> декабря </w:t>
      </w:r>
      <w:r w:rsidRPr="00F04E6D">
        <w:rPr>
          <w:sz w:val="26"/>
          <w:szCs w:val="26"/>
        </w:rPr>
        <w:t xml:space="preserve">2010 </w:t>
      </w:r>
      <w:r w:rsidR="00F83E8C">
        <w:rPr>
          <w:sz w:val="26"/>
          <w:szCs w:val="26"/>
        </w:rPr>
        <w:t xml:space="preserve">года </w:t>
      </w:r>
      <w:r w:rsidRPr="00F04E6D">
        <w:rPr>
          <w:sz w:val="26"/>
          <w:szCs w:val="26"/>
        </w:rPr>
        <w:t>№ 577</w:t>
      </w:r>
      <w:r w:rsidR="003C59F4">
        <w:rPr>
          <w:sz w:val="26"/>
          <w:szCs w:val="26"/>
        </w:rPr>
        <w:t>.</w:t>
      </w:r>
    </w:p>
    <w:p w:rsidR="001158E4" w:rsidRPr="00661D47" w:rsidRDefault="001158E4" w:rsidP="001158E4">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 xml:space="preserve">Требования к землепользователям устанавливаются следующими нормативно-правовыми актами федеральных органов власти, органов субъекта РФ (Архангельской области), муниципального органа власти (МО "Город Архангельск"): </w:t>
      </w:r>
    </w:p>
    <w:p w:rsidR="001158E4" w:rsidRPr="00661D47" w:rsidRDefault="001158E4" w:rsidP="001158E4">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Земельным кодексом Российской Федерации от 25</w:t>
      </w:r>
      <w:r w:rsidR="00F83E8C">
        <w:rPr>
          <w:rFonts w:eastAsia="Calibri" w:cs="Times New Roman"/>
          <w:sz w:val="26"/>
          <w:szCs w:val="26"/>
          <w:lang w:eastAsia="ru-RU"/>
        </w:rPr>
        <w:t xml:space="preserve"> октября </w:t>
      </w:r>
      <w:r w:rsidRPr="00661D47">
        <w:rPr>
          <w:rFonts w:eastAsia="Calibri" w:cs="Times New Roman"/>
          <w:sz w:val="26"/>
          <w:szCs w:val="26"/>
          <w:lang w:eastAsia="ru-RU"/>
        </w:rPr>
        <w:t>2001</w:t>
      </w:r>
      <w:r w:rsidR="00F83E8C">
        <w:rPr>
          <w:rFonts w:eastAsia="Calibri" w:cs="Times New Roman"/>
          <w:sz w:val="26"/>
          <w:szCs w:val="26"/>
          <w:lang w:eastAsia="ru-RU"/>
        </w:rPr>
        <w:t xml:space="preserve"> года </w:t>
      </w:r>
      <w:r w:rsidRPr="00661D47">
        <w:rPr>
          <w:rFonts w:eastAsia="Calibri" w:cs="Times New Roman"/>
          <w:sz w:val="26"/>
          <w:szCs w:val="26"/>
          <w:lang w:eastAsia="ru-RU"/>
        </w:rPr>
        <w:t>№ 136-ФЗ;</w:t>
      </w:r>
    </w:p>
    <w:p w:rsidR="001158E4" w:rsidRPr="00661D47" w:rsidRDefault="001158E4" w:rsidP="001158E4">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Кодексом Российской Федерации об административных правонарушениях от 30.12.2001 № 195-ФЗ;</w:t>
      </w:r>
    </w:p>
    <w:p w:rsidR="001158E4" w:rsidRPr="00661D47" w:rsidRDefault="00AF43BD" w:rsidP="001158E4">
      <w:pPr>
        <w:spacing w:after="0" w:line="240" w:lineRule="auto"/>
        <w:ind w:firstLine="567"/>
        <w:jc w:val="both"/>
        <w:rPr>
          <w:rFonts w:eastAsia="Calibri" w:cs="Times New Roman"/>
          <w:sz w:val="26"/>
          <w:szCs w:val="26"/>
          <w:lang w:eastAsia="ru-RU"/>
        </w:rPr>
      </w:pPr>
      <w:r>
        <w:rPr>
          <w:rFonts w:eastAsia="Calibri" w:cs="Times New Roman"/>
          <w:sz w:val="26"/>
          <w:szCs w:val="26"/>
          <w:lang w:eastAsia="ru-RU"/>
        </w:rPr>
        <w:t>Ф</w:t>
      </w:r>
      <w:r w:rsidR="001158E4" w:rsidRPr="00661D47">
        <w:rPr>
          <w:rFonts w:eastAsia="Calibri" w:cs="Times New Roman"/>
          <w:sz w:val="26"/>
          <w:szCs w:val="26"/>
          <w:lang w:eastAsia="ru-RU"/>
        </w:rPr>
        <w:t>едеральным законом от 25</w:t>
      </w:r>
      <w:r w:rsidR="00F83E8C">
        <w:rPr>
          <w:rFonts w:eastAsia="Calibri" w:cs="Times New Roman"/>
          <w:sz w:val="26"/>
          <w:szCs w:val="26"/>
          <w:lang w:eastAsia="ru-RU"/>
        </w:rPr>
        <w:t xml:space="preserve"> октября </w:t>
      </w:r>
      <w:r w:rsidR="001158E4" w:rsidRPr="00661D47">
        <w:rPr>
          <w:rFonts w:eastAsia="Calibri" w:cs="Times New Roman"/>
          <w:sz w:val="26"/>
          <w:szCs w:val="26"/>
          <w:lang w:eastAsia="ru-RU"/>
        </w:rPr>
        <w:t xml:space="preserve">2001 </w:t>
      </w:r>
      <w:r w:rsidR="00F83E8C">
        <w:rPr>
          <w:rFonts w:eastAsia="Calibri" w:cs="Times New Roman"/>
          <w:sz w:val="26"/>
          <w:szCs w:val="26"/>
          <w:lang w:eastAsia="ru-RU"/>
        </w:rPr>
        <w:t xml:space="preserve">года </w:t>
      </w:r>
      <w:r w:rsidR="001158E4" w:rsidRPr="00661D47">
        <w:rPr>
          <w:rFonts w:eastAsia="Calibri" w:cs="Times New Roman"/>
          <w:sz w:val="26"/>
          <w:szCs w:val="26"/>
          <w:lang w:eastAsia="ru-RU"/>
        </w:rPr>
        <w:t xml:space="preserve">№ 137-ФЗ "О введении   </w:t>
      </w:r>
      <w:r w:rsidR="001158E4" w:rsidRPr="00661D47">
        <w:rPr>
          <w:rFonts w:eastAsia="Calibri" w:cs="Times New Roman"/>
          <w:sz w:val="26"/>
          <w:szCs w:val="26"/>
          <w:lang w:eastAsia="ru-RU"/>
        </w:rPr>
        <w:br/>
      </w:r>
      <w:r w:rsidR="001158E4">
        <w:rPr>
          <w:rFonts w:eastAsia="Calibri" w:cs="Times New Roman"/>
          <w:sz w:val="26"/>
          <w:szCs w:val="26"/>
          <w:lang w:eastAsia="ru-RU"/>
        </w:rPr>
        <w:t xml:space="preserve">в   действие </w:t>
      </w:r>
      <w:r w:rsidR="001158E4" w:rsidRPr="00661D47">
        <w:rPr>
          <w:rFonts w:eastAsia="Calibri" w:cs="Times New Roman"/>
          <w:sz w:val="26"/>
          <w:szCs w:val="26"/>
          <w:lang w:eastAsia="ru-RU"/>
        </w:rPr>
        <w:t>Земельного   кодекса Российской Федерации";</w:t>
      </w:r>
    </w:p>
    <w:p w:rsidR="001158E4" w:rsidRPr="00661D47" w:rsidRDefault="00B3344D" w:rsidP="001158E4">
      <w:pPr>
        <w:spacing w:after="0" w:line="240" w:lineRule="auto"/>
        <w:ind w:firstLine="567"/>
        <w:jc w:val="both"/>
        <w:rPr>
          <w:rFonts w:eastAsia="Calibri" w:cs="Times New Roman"/>
          <w:sz w:val="26"/>
          <w:szCs w:val="26"/>
          <w:lang w:eastAsia="ru-RU"/>
        </w:rPr>
      </w:pPr>
      <w:r>
        <w:rPr>
          <w:rFonts w:eastAsia="Calibri" w:cs="Times New Roman"/>
          <w:sz w:val="26"/>
          <w:szCs w:val="26"/>
          <w:lang w:eastAsia="ru-RU"/>
        </w:rPr>
        <w:t>з</w:t>
      </w:r>
      <w:r w:rsidR="001158E4" w:rsidRPr="00661D47">
        <w:rPr>
          <w:rFonts w:eastAsia="Calibri" w:cs="Times New Roman"/>
          <w:sz w:val="26"/>
          <w:szCs w:val="26"/>
          <w:lang w:eastAsia="ru-RU"/>
        </w:rPr>
        <w:t>аконом Архангельской области от 03</w:t>
      </w:r>
      <w:r w:rsidR="00F83E8C">
        <w:rPr>
          <w:rFonts w:eastAsia="Calibri" w:cs="Times New Roman"/>
          <w:sz w:val="26"/>
          <w:szCs w:val="26"/>
          <w:lang w:eastAsia="ru-RU"/>
        </w:rPr>
        <w:t xml:space="preserve"> июня </w:t>
      </w:r>
      <w:r w:rsidR="001158E4" w:rsidRPr="00661D47">
        <w:rPr>
          <w:rFonts w:eastAsia="Calibri" w:cs="Times New Roman"/>
          <w:sz w:val="26"/>
          <w:szCs w:val="26"/>
          <w:lang w:eastAsia="ru-RU"/>
        </w:rPr>
        <w:t xml:space="preserve">2003 </w:t>
      </w:r>
      <w:r w:rsidR="00F83E8C">
        <w:rPr>
          <w:rFonts w:eastAsia="Calibri" w:cs="Times New Roman"/>
          <w:sz w:val="26"/>
          <w:szCs w:val="26"/>
          <w:lang w:eastAsia="ru-RU"/>
        </w:rPr>
        <w:t xml:space="preserve">года </w:t>
      </w:r>
      <w:r w:rsidR="001158E4" w:rsidRPr="00661D47">
        <w:rPr>
          <w:rFonts w:eastAsia="Calibri" w:cs="Times New Roman"/>
          <w:sz w:val="26"/>
          <w:szCs w:val="26"/>
          <w:lang w:eastAsia="ru-RU"/>
        </w:rPr>
        <w:t xml:space="preserve">№ 172-22-ОЗ </w:t>
      </w:r>
      <w:r w:rsidR="00F83E8C">
        <w:rPr>
          <w:rFonts w:eastAsia="Calibri" w:cs="Times New Roman"/>
          <w:sz w:val="26"/>
          <w:szCs w:val="26"/>
          <w:lang w:eastAsia="ru-RU"/>
        </w:rPr>
        <w:br/>
      </w:r>
      <w:r w:rsidR="001158E4" w:rsidRPr="00661D47">
        <w:rPr>
          <w:rFonts w:eastAsia="Calibri" w:cs="Times New Roman"/>
          <w:sz w:val="26"/>
          <w:szCs w:val="26"/>
          <w:lang w:eastAsia="ru-RU"/>
        </w:rPr>
        <w:t>"Об  административных правонарушениях";</w:t>
      </w:r>
    </w:p>
    <w:p w:rsidR="007E0DC2" w:rsidRDefault="00B3344D" w:rsidP="001158E4">
      <w:pPr>
        <w:spacing w:after="0" w:line="240" w:lineRule="auto"/>
        <w:ind w:firstLine="567"/>
        <w:jc w:val="both"/>
        <w:rPr>
          <w:rFonts w:eastAsia="Times New Roman" w:cs="Times New Roman"/>
          <w:sz w:val="26"/>
          <w:szCs w:val="26"/>
          <w:lang w:eastAsia="ru-RU"/>
        </w:rPr>
      </w:pPr>
      <w:r>
        <w:rPr>
          <w:rFonts w:eastAsia="Calibri" w:cs="Times New Roman"/>
          <w:sz w:val="26"/>
          <w:szCs w:val="26"/>
          <w:lang w:eastAsia="ru-RU"/>
        </w:rPr>
        <w:t>р</w:t>
      </w:r>
      <w:r w:rsidR="001158E4" w:rsidRPr="00661D47">
        <w:rPr>
          <w:rFonts w:eastAsia="Calibri" w:cs="Times New Roman"/>
          <w:sz w:val="26"/>
          <w:szCs w:val="26"/>
          <w:lang w:eastAsia="ru-RU"/>
        </w:rPr>
        <w:t>ешением Архангельского городского Совета депутатов от 28</w:t>
      </w:r>
      <w:r w:rsidR="00F83E8C">
        <w:rPr>
          <w:rFonts w:eastAsia="Calibri" w:cs="Times New Roman"/>
          <w:sz w:val="26"/>
          <w:szCs w:val="26"/>
          <w:lang w:eastAsia="ru-RU"/>
        </w:rPr>
        <w:t xml:space="preserve"> апреля </w:t>
      </w:r>
      <w:r w:rsidR="001158E4" w:rsidRPr="00661D47">
        <w:rPr>
          <w:rFonts w:eastAsia="Calibri" w:cs="Times New Roman"/>
          <w:sz w:val="26"/>
          <w:szCs w:val="26"/>
          <w:lang w:eastAsia="ru-RU"/>
        </w:rPr>
        <w:t>2005</w:t>
      </w:r>
      <w:r w:rsidR="00F83E8C">
        <w:rPr>
          <w:rFonts w:eastAsia="Calibri" w:cs="Times New Roman"/>
          <w:sz w:val="26"/>
          <w:szCs w:val="26"/>
          <w:lang w:eastAsia="ru-RU"/>
        </w:rPr>
        <w:t xml:space="preserve"> года</w:t>
      </w:r>
      <w:r w:rsidR="001158E4" w:rsidRPr="00661D47">
        <w:rPr>
          <w:rFonts w:eastAsia="Calibri" w:cs="Times New Roman"/>
          <w:sz w:val="26"/>
          <w:szCs w:val="26"/>
          <w:lang w:eastAsia="ru-RU"/>
        </w:rPr>
        <w:t xml:space="preserve">                   № 419 "Об организации муниципального земельного контроля на территории муниципального образования "Город Архангельск".</w:t>
      </w:r>
    </w:p>
    <w:p w:rsidR="007E0DC2" w:rsidRPr="00661D47" w:rsidRDefault="007E0DC2" w:rsidP="00AC5999">
      <w:pPr>
        <w:spacing w:after="0" w:line="240" w:lineRule="auto"/>
        <w:ind w:firstLine="567"/>
        <w:jc w:val="both"/>
        <w:rPr>
          <w:rFonts w:eastAsia="Times New Roman" w:cs="Times New Roman"/>
          <w:sz w:val="26"/>
          <w:szCs w:val="26"/>
          <w:lang w:eastAsia="ru-RU"/>
        </w:rPr>
      </w:pPr>
    </w:p>
    <w:p w:rsidR="00EF2C22" w:rsidRPr="00661D47" w:rsidRDefault="00EF2C22" w:rsidP="007E0DC2">
      <w:pPr>
        <w:spacing w:after="0" w:line="240" w:lineRule="auto"/>
        <w:ind w:firstLine="567"/>
        <w:jc w:val="both"/>
        <w:rPr>
          <w:rFonts w:eastAsia="Times New Roman" w:cs="Times New Roman"/>
          <w:b/>
          <w:sz w:val="26"/>
          <w:szCs w:val="26"/>
          <w:lang w:eastAsia="ru-RU"/>
        </w:rPr>
      </w:pPr>
      <w:r w:rsidRPr="00661D47">
        <w:rPr>
          <w:rFonts w:eastAsia="Times New Roman" w:cs="Times New Roman"/>
          <w:b/>
          <w:sz w:val="26"/>
          <w:szCs w:val="26"/>
          <w:lang w:eastAsia="ru-RU"/>
        </w:rPr>
        <w:t>Информация о взаимодействии органов муниципального контроля</w:t>
      </w:r>
      <w:r w:rsidR="007E0DC2">
        <w:rPr>
          <w:rFonts w:eastAsia="Times New Roman" w:cs="Times New Roman"/>
          <w:b/>
          <w:sz w:val="26"/>
          <w:szCs w:val="26"/>
          <w:lang w:eastAsia="ru-RU"/>
        </w:rPr>
        <w:t xml:space="preserve"> </w:t>
      </w:r>
      <w:r w:rsidRPr="00661D47">
        <w:rPr>
          <w:rFonts w:eastAsia="Times New Roman" w:cs="Times New Roman"/>
          <w:b/>
          <w:sz w:val="26"/>
          <w:szCs w:val="26"/>
          <w:lang w:eastAsia="ru-RU"/>
        </w:rPr>
        <w:t>при осуществлении своих функций с другими органами муниципального контроля, порядке и формах такого взаимодействия.</w:t>
      </w:r>
    </w:p>
    <w:p w:rsidR="00943FF2" w:rsidRPr="00661D47" w:rsidRDefault="00943FF2"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При исполнении контрольно-надзорных функций органы местного самоуправления осуществляют взаимодействие с различными организациями, прежде всего – с органами прокуратуры в части согласования плана проверок.</w:t>
      </w:r>
    </w:p>
    <w:p w:rsidR="00943FF2" w:rsidRPr="00661D47" w:rsidRDefault="00943FF2" w:rsidP="002623F7">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Взаимодействие органов муниципального </w:t>
      </w:r>
      <w:r w:rsidR="00A07267">
        <w:rPr>
          <w:rFonts w:eastAsia="Times New Roman" w:cs="Times New Roman"/>
          <w:sz w:val="26"/>
          <w:szCs w:val="26"/>
          <w:lang w:eastAsia="ru-RU"/>
        </w:rPr>
        <w:t xml:space="preserve">земельного </w:t>
      </w:r>
      <w:r w:rsidRPr="00661D47">
        <w:rPr>
          <w:rFonts w:eastAsia="Times New Roman" w:cs="Times New Roman"/>
          <w:sz w:val="26"/>
          <w:szCs w:val="26"/>
          <w:lang w:eastAsia="ru-RU"/>
        </w:rPr>
        <w:t xml:space="preserve">контроля с органами федерального и регионального государственного контроля (надзора) осуществляется в соответствии </w:t>
      </w:r>
      <w:proofErr w:type="gramStart"/>
      <w:r w:rsidRPr="00661D47">
        <w:rPr>
          <w:rFonts w:eastAsia="Times New Roman" w:cs="Times New Roman"/>
          <w:sz w:val="26"/>
          <w:szCs w:val="26"/>
          <w:lang w:eastAsia="ru-RU"/>
        </w:rPr>
        <w:t>с</w:t>
      </w:r>
      <w:proofErr w:type="gramEnd"/>
      <w:r w:rsidRPr="00661D47">
        <w:rPr>
          <w:rFonts w:eastAsia="Times New Roman" w:cs="Times New Roman"/>
          <w:sz w:val="26"/>
          <w:szCs w:val="26"/>
          <w:lang w:eastAsia="ru-RU"/>
        </w:rPr>
        <w:t>:</w:t>
      </w:r>
    </w:p>
    <w:p w:rsidR="00943FF2" w:rsidRPr="00661D47" w:rsidRDefault="007E0DC2" w:rsidP="007E0DC2">
      <w:pPr>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П</w:t>
      </w:r>
      <w:r w:rsidR="00943FF2" w:rsidRPr="00661D47">
        <w:rPr>
          <w:rFonts w:eastAsia="Times New Roman" w:cs="Times New Roman"/>
          <w:sz w:val="26"/>
          <w:szCs w:val="26"/>
          <w:lang w:eastAsia="ru-RU"/>
        </w:rPr>
        <w:t>оложением о муниципальном земельном контроле на территории муниципального образования "Город Архангельск", утвержден</w:t>
      </w:r>
      <w:r>
        <w:rPr>
          <w:rFonts w:eastAsia="Times New Roman" w:cs="Times New Roman"/>
          <w:sz w:val="26"/>
          <w:szCs w:val="26"/>
          <w:lang w:eastAsia="ru-RU"/>
        </w:rPr>
        <w:t>ным</w:t>
      </w:r>
      <w:r w:rsidR="00943FF2" w:rsidRPr="00661D47">
        <w:rPr>
          <w:rFonts w:eastAsia="Times New Roman" w:cs="Times New Roman"/>
          <w:sz w:val="26"/>
          <w:szCs w:val="26"/>
          <w:lang w:eastAsia="ru-RU"/>
        </w:rPr>
        <w:t xml:space="preserve"> постановлением мэра города Архангельска от 13</w:t>
      </w:r>
      <w:r>
        <w:rPr>
          <w:rFonts w:eastAsia="Times New Roman" w:cs="Times New Roman"/>
          <w:sz w:val="26"/>
          <w:szCs w:val="26"/>
          <w:lang w:eastAsia="ru-RU"/>
        </w:rPr>
        <w:t xml:space="preserve"> мая </w:t>
      </w:r>
      <w:r w:rsidR="00943FF2" w:rsidRPr="00661D47">
        <w:rPr>
          <w:rFonts w:eastAsia="Times New Roman" w:cs="Times New Roman"/>
          <w:sz w:val="26"/>
          <w:szCs w:val="26"/>
          <w:lang w:eastAsia="ru-RU"/>
        </w:rPr>
        <w:t>2008</w:t>
      </w:r>
      <w:r>
        <w:rPr>
          <w:rFonts w:eastAsia="Times New Roman" w:cs="Times New Roman"/>
          <w:sz w:val="26"/>
          <w:szCs w:val="26"/>
          <w:lang w:eastAsia="ru-RU"/>
        </w:rPr>
        <w:t xml:space="preserve"> года</w:t>
      </w:r>
      <w:r w:rsidR="00943FF2" w:rsidRPr="00661D47">
        <w:rPr>
          <w:rFonts w:eastAsia="Times New Roman" w:cs="Times New Roman"/>
          <w:sz w:val="26"/>
          <w:szCs w:val="26"/>
          <w:lang w:eastAsia="ru-RU"/>
        </w:rPr>
        <w:t xml:space="preserve"> № 196.</w:t>
      </w:r>
    </w:p>
    <w:p w:rsidR="00943FF2" w:rsidRPr="00661D47" w:rsidRDefault="006746D2"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с</w:t>
      </w:r>
      <w:r w:rsidR="00943FF2" w:rsidRPr="00661D47">
        <w:rPr>
          <w:rFonts w:eastAsia="Times New Roman" w:cs="Times New Roman"/>
          <w:sz w:val="26"/>
          <w:szCs w:val="26"/>
          <w:lang w:eastAsia="ru-RU"/>
        </w:rPr>
        <w:t>оглашением о взаимодействии при осуществлении муниципального земельного контроля между Агентством по управлению государственным имуществом и земельными ресурсами Архангельской области (Министерство имущественных отношений Архангельской области) и мэрией города Архангельска от 27</w:t>
      </w:r>
      <w:r w:rsidR="007E0DC2">
        <w:rPr>
          <w:rFonts w:eastAsia="Times New Roman" w:cs="Times New Roman"/>
          <w:sz w:val="26"/>
          <w:szCs w:val="26"/>
          <w:lang w:eastAsia="ru-RU"/>
        </w:rPr>
        <w:t xml:space="preserve"> января </w:t>
      </w:r>
      <w:r w:rsidR="00943FF2" w:rsidRPr="00661D47">
        <w:rPr>
          <w:rFonts w:eastAsia="Times New Roman" w:cs="Times New Roman"/>
          <w:sz w:val="26"/>
          <w:szCs w:val="26"/>
          <w:lang w:eastAsia="ru-RU"/>
        </w:rPr>
        <w:t>2010</w:t>
      </w:r>
      <w:r w:rsidR="007E0DC2">
        <w:rPr>
          <w:rFonts w:eastAsia="Times New Roman" w:cs="Times New Roman"/>
          <w:sz w:val="26"/>
          <w:szCs w:val="26"/>
          <w:lang w:eastAsia="ru-RU"/>
        </w:rPr>
        <w:t xml:space="preserve"> </w:t>
      </w:r>
      <w:r w:rsidR="00943FF2" w:rsidRPr="00661D47">
        <w:rPr>
          <w:rFonts w:eastAsia="Times New Roman" w:cs="Times New Roman"/>
          <w:sz w:val="26"/>
          <w:szCs w:val="26"/>
          <w:lang w:eastAsia="ru-RU"/>
        </w:rPr>
        <w:t>г</w:t>
      </w:r>
      <w:r w:rsidR="007E0DC2">
        <w:rPr>
          <w:rFonts w:eastAsia="Times New Roman" w:cs="Times New Roman"/>
          <w:sz w:val="26"/>
          <w:szCs w:val="26"/>
          <w:lang w:eastAsia="ru-RU"/>
        </w:rPr>
        <w:t>ода</w:t>
      </w:r>
      <w:r w:rsidR="00943FF2" w:rsidRPr="00661D47">
        <w:rPr>
          <w:rFonts w:eastAsia="Times New Roman" w:cs="Times New Roman"/>
          <w:sz w:val="26"/>
          <w:szCs w:val="26"/>
          <w:lang w:eastAsia="ru-RU"/>
        </w:rPr>
        <w:t xml:space="preserve"> №7;</w:t>
      </w:r>
    </w:p>
    <w:p w:rsidR="00943FF2" w:rsidRPr="00661D47" w:rsidRDefault="006746D2"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с</w:t>
      </w:r>
      <w:r w:rsidR="00943FF2" w:rsidRPr="00661D47">
        <w:rPr>
          <w:rFonts w:eastAsia="Times New Roman" w:cs="Times New Roman"/>
          <w:sz w:val="26"/>
          <w:szCs w:val="26"/>
          <w:lang w:eastAsia="ru-RU"/>
        </w:rPr>
        <w:t xml:space="preserve">оглашением о взаимодействии при осуществлении муниципального земельного контроля между Управлением </w:t>
      </w:r>
      <w:proofErr w:type="spellStart"/>
      <w:r w:rsidR="00943FF2" w:rsidRPr="00661D47">
        <w:rPr>
          <w:rFonts w:eastAsia="Times New Roman" w:cs="Times New Roman"/>
          <w:sz w:val="26"/>
          <w:szCs w:val="26"/>
          <w:lang w:eastAsia="ru-RU"/>
        </w:rPr>
        <w:t>Роснедвижимости</w:t>
      </w:r>
      <w:proofErr w:type="spellEnd"/>
      <w:r w:rsidR="00943FF2" w:rsidRPr="00661D47">
        <w:rPr>
          <w:rFonts w:eastAsia="Times New Roman" w:cs="Times New Roman"/>
          <w:sz w:val="26"/>
          <w:szCs w:val="26"/>
          <w:lang w:eastAsia="ru-RU"/>
        </w:rPr>
        <w:t xml:space="preserve"> по Архангельской области (Управление </w:t>
      </w:r>
      <w:proofErr w:type="spellStart"/>
      <w:r w:rsidR="00943FF2" w:rsidRPr="00661D47">
        <w:rPr>
          <w:rFonts w:eastAsia="Times New Roman" w:cs="Times New Roman"/>
          <w:sz w:val="26"/>
          <w:szCs w:val="26"/>
          <w:lang w:eastAsia="ru-RU"/>
        </w:rPr>
        <w:t>Росреестра</w:t>
      </w:r>
      <w:proofErr w:type="spellEnd"/>
      <w:r w:rsidR="00943FF2" w:rsidRPr="00661D47">
        <w:rPr>
          <w:rFonts w:eastAsia="Times New Roman" w:cs="Times New Roman"/>
          <w:sz w:val="26"/>
          <w:szCs w:val="26"/>
          <w:lang w:eastAsia="ru-RU"/>
        </w:rPr>
        <w:t xml:space="preserve"> по Архангельской области и НАО) и мэрией города Архангельска от 09</w:t>
      </w:r>
      <w:r w:rsidR="005C3FDE">
        <w:rPr>
          <w:rFonts w:eastAsia="Times New Roman" w:cs="Times New Roman"/>
          <w:sz w:val="26"/>
          <w:szCs w:val="26"/>
          <w:lang w:eastAsia="ru-RU"/>
        </w:rPr>
        <w:t xml:space="preserve"> июня </w:t>
      </w:r>
      <w:r w:rsidR="00943FF2" w:rsidRPr="00661D47">
        <w:rPr>
          <w:rFonts w:eastAsia="Times New Roman" w:cs="Times New Roman"/>
          <w:sz w:val="26"/>
          <w:szCs w:val="26"/>
          <w:lang w:eastAsia="ru-RU"/>
        </w:rPr>
        <w:t>2008</w:t>
      </w:r>
      <w:r w:rsidR="005C3FDE">
        <w:rPr>
          <w:rFonts w:eastAsia="Times New Roman" w:cs="Times New Roman"/>
          <w:sz w:val="26"/>
          <w:szCs w:val="26"/>
          <w:lang w:eastAsia="ru-RU"/>
        </w:rPr>
        <w:t xml:space="preserve"> года</w:t>
      </w:r>
      <w:r w:rsidR="00943FF2" w:rsidRPr="00661D47">
        <w:rPr>
          <w:rFonts w:eastAsia="Times New Roman" w:cs="Times New Roman"/>
          <w:sz w:val="26"/>
          <w:szCs w:val="26"/>
          <w:lang w:eastAsia="ru-RU"/>
        </w:rPr>
        <w:t xml:space="preserve"> №</w:t>
      </w:r>
      <w:r w:rsidR="00060304">
        <w:rPr>
          <w:rFonts w:eastAsia="Times New Roman" w:cs="Times New Roman"/>
          <w:sz w:val="26"/>
          <w:szCs w:val="26"/>
          <w:lang w:eastAsia="ru-RU"/>
        </w:rPr>
        <w:t xml:space="preserve"> </w:t>
      </w:r>
      <w:r w:rsidR="00943FF2" w:rsidRPr="00661D47">
        <w:rPr>
          <w:rFonts w:eastAsia="Times New Roman" w:cs="Times New Roman"/>
          <w:sz w:val="26"/>
          <w:szCs w:val="26"/>
          <w:lang w:eastAsia="ru-RU"/>
        </w:rPr>
        <w:t>58.</w:t>
      </w:r>
    </w:p>
    <w:p w:rsidR="00943FF2" w:rsidRPr="00661D47" w:rsidRDefault="006746D2"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Ф</w:t>
      </w:r>
      <w:r w:rsidR="00943FF2" w:rsidRPr="00661D47">
        <w:rPr>
          <w:rFonts w:eastAsia="Times New Roman" w:cs="Times New Roman"/>
          <w:sz w:val="26"/>
          <w:szCs w:val="26"/>
          <w:lang w:eastAsia="ru-RU"/>
        </w:rPr>
        <w:t xml:space="preserve">ормы взаимодействия </w:t>
      </w:r>
      <w:r w:rsidR="00D42C7B">
        <w:rPr>
          <w:rFonts w:eastAsia="Times New Roman" w:cs="Times New Roman"/>
          <w:sz w:val="26"/>
          <w:szCs w:val="26"/>
          <w:lang w:eastAsia="ru-RU"/>
        </w:rPr>
        <w:t xml:space="preserve">органов муниципального жилищного контроля </w:t>
      </w:r>
      <w:r w:rsidR="00943FF2" w:rsidRPr="00661D47">
        <w:rPr>
          <w:rFonts w:eastAsia="Times New Roman" w:cs="Times New Roman"/>
          <w:sz w:val="26"/>
          <w:szCs w:val="26"/>
          <w:lang w:eastAsia="ru-RU"/>
        </w:rPr>
        <w:t xml:space="preserve">с государственной жилищной инспекцией Архангельской области </w:t>
      </w:r>
      <w:r w:rsidRPr="00661D47">
        <w:rPr>
          <w:rFonts w:eastAsia="Times New Roman" w:cs="Times New Roman"/>
          <w:sz w:val="26"/>
          <w:szCs w:val="26"/>
          <w:lang w:eastAsia="ru-RU"/>
        </w:rPr>
        <w:t xml:space="preserve">определены </w:t>
      </w:r>
      <w:r w:rsidR="00B3344D">
        <w:rPr>
          <w:rFonts w:eastAsia="Times New Roman" w:cs="Times New Roman"/>
          <w:sz w:val="26"/>
          <w:szCs w:val="26"/>
          <w:lang w:eastAsia="ru-RU"/>
        </w:rPr>
        <w:t>з</w:t>
      </w:r>
      <w:r w:rsidR="00943FF2" w:rsidRPr="00661D47">
        <w:rPr>
          <w:rFonts w:eastAsia="Times New Roman" w:cs="Times New Roman"/>
          <w:sz w:val="26"/>
          <w:szCs w:val="26"/>
          <w:lang w:eastAsia="ru-RU"/>
        </w:rPr>
        <w:t>акон</w:t>
      </w:r>
      <w:r w:rsidRPr="00661D47">
        <w:rPr>
          <w:rFonts w:eastAsia="Times New Roman" w:cs="Times New Roman"/>
          <w:sz w:val="26"/>
          <w:szCs w:val="26"/>
          <w:lang w:eastAsia="ru-RU"/>
        </w:rPr>
        <w:t>ом</w:t>
      </w:r>
      <w:r w:rsidR="00943FF2" w:rsidRPr="00661D47">
        <w:rPr>
          <w:rFonts w:eastAsia="Times New Roman" w:cs="Times New Roman"/>
          <w:sz w:val="26"/>
          <w:szCs w:val="26"/>
          <w:lang w:eastAsia="ru-RU"/>
        </w:rPr>
        <w:t xml:space="preserve"> Архангельской области от 24</w:t>
      </w:r>
      <w:r w:rsidR="001845E1">
        <w:rPr>
          <w:rFonts w:eastAsia="Times New Roman" w:cs="Times New Roman"/>
          <w:sz w:val="26"/>
          <w:szCs w:val="26"/>
          <w:lang w:eastAsia="ru-RU"/>
        </w:rPr>
        <w:t xml:space="preserve"> сентября </w:t>
      </w:r>
      <w:r w:rsidR="00943FF2" w:rsidRPr="00661D47">
        <w:rPr>
          <w:rFonts w:eastAsia="Times New Roman" w:cs="Times New Roman"/>
          <w:sz w:val="26"/>
          <w:szCs w:val="26"/>
          <w:lang w:eastAsia="ru-RU"/>
        </w:rPr>
        <w:t>2012</w:t>
      </w:r>
      <w:r w:rsidR="00060304">
        <w:rPr>
          <w:rFonts w:eastAsia="Times New Roman" w:cs="Times New Roman"/>
          <w:sz w:val="26"/>
          <w:szCs w:val="26"/>
          <w:lang w:eastAsia="ru-RU"/>
        </w:rPr>
        <w:t xml:space="preserve"> года </w:t>
      </w:r>
      <w:r w:rsidRPr="00661D47">
        <w:rPr>
          <w:rFonts w:eastAsia="Times New Roman" w:cs="Times New Roman"/>
          <w:sz w:val="26"/>
          <w:szCs w:val="26"/>
          <w:lang w:eastAsia="ru-RU"/>
        </w:rPr>
        <w:t>№</w:t>
      </w:r>
      <w:r w:rsidR="00943FF2" w:rsidRPr="00661D47">
        <w:rPr>
          <w:rFonts w:eastAsia="Times New Roman" w:cs="Times New Roman"/>
          <w:sz w:val="26"/>
          <w:szCs w:val="26"/>
          <w:lang w:eastAsia="ru-RU"/>
        </w:rPr>
        <w:t xml:space="preserve">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943FF2" w:rsidRPr="00661D47" w:rsidRDefault="00943FF2"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Взаимодействие происходит в форме обмена необходимой информацией, направления исходных материалов об установленных правонарушениях для принятия соответствующих мер в соответствии</w:t>
      </w:r>
      <w:r w:rsidR="00060304">
        <w:rPr>
          <w:rFonts w:eastAsia="Times New Roman" w:cs="Times New Roman"/>
          <w:sz w:val="26"/>
          <w:szCs w:val="26"/>
          <w:lang w:eastAsia="ru-RU"/>
        </w:rPr>
        <w:t xml:space="preserve"> </w:t>
      </w:r>
      <w:r w:rsidRPr="00661D47">
        <w:rPr>
          <w:rFonts w:eastAsia="Times New Roman" w:cs="Times New Roman"/>
          <w:sz w:val="26"/>
          <w:szCs w:val="26"/>
          <w:lang w:eastAsia="ru-RU"/>
        </w:rPr>
        <w:t>с компетенцией уполномоченных органов.</w:t>
      </w:r>
    </w:p>
    <w:p w:rsidR="00EF2C22" w:rsidRPr="00661D47" w:rsidRDefault="00EF2C22" w:rsidP="00AC5999">
      <w:pPr>
        <w:spacing w:after="0" w:line="240" w:lineRule="auto"/>
        <w:jc w:val="both"/>
        <w:rPr>
          <w:rFonts w:eastAsia="Times New Roman" w:cs="Times New Roman"/>
          <w:sz w:val="26"/>
          <w:szCs w:val="26"/>
          <w:lang w:eastAsia="ru-RU"/>
        </w:rPr>
      </w:pPr>
    </w:p>
    <w:p w:rsidR="00EF2C22" w:rsidRPr="00661D47" w:rsidRDefault="00EF2C22" w:rsidP="00AC5999">
      <w:pPr>
        <w:spacing w:after="0" w:line="240" w:lineRule="auto"/>
        <w:ind w:firstLine="567"/>
        <w:jc w:val="both"/>
        <w:rPr>
          <w:rFonts w:eastAsia="Times New Roman" w:cs="Times New Roman"/>
          <w:b/>
          <w:sz w:val="26"/>
          <w:szCs w:val="26"/>
          <w:lang w:eastAsia="ru-RU"/>
        </w:rPr>
      </w:pPr>
      <w:r w:rsidRPr="00661D47">
        <w:rPr>
          <w:rFonts w:eastAsia="Times New Roman" w:cs="Times New Roman"/>
          <w:b/>
          <w:sz w:val="26"/>
          <w:szCs w:val="26"/>
          <w:lang w:eastAsia="ru-RU"/>
        </w:rPr>
        <w:lastRenderedPageBreak/>
        <w:t>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943FF2" w:rsidRPr="00661D47" w:rsidRDefault="00943FF2"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На территории </w:t>
      </w:r>
      <w:r w:rsidR="004A5DB4" w:rsidRPr="00661D47">
        <w:rPr>
          <w:rFonts w:eastAsia="Times New Roman" w:cs="Times New Roman"/>
          <w:sz w:val="26"/>
          <w:szCs w:val="26"/>
          <w:lang w:eastAsia="ru-RU"/>
        </w:rPr>
        <w:t>МО</w:t>
      </w:r>
      <w:r w:rsidRPr="00661D47">
        <w:rPr>
          <w:rFonts w:eastAsia="Times New Roman" w:cs="Times New Roman"/>
          <w:sz w:val="26"/>
          <w:szCs w:val="26"/>
          <w:lang w:eastAsia="ru-RU"/>
        </w:rPr>
        <w:t xml:space="preserve">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отсутствуют организации, подведомственные органам местного самоуправления, уполномоченные </w:t>
      </w:r>
      <w:r w:rsidR="00181407">
        <w:rPr>
          <w:rFonts w:eastAsia="Times New Roman" w:cs="Times New Roman"/>
          <w:sz w:val="26"/>
          <w:szCs w:val="26"/>
          <w:lang w:eastAsia="ru-RU"/>
        </w:rPr>
        <w:br/>
      </w:r>
      <w:r w:rsidRPr="00661D47">
        <w:rPr>
          <w:rFonts w:eastAsia="Times New Roman" w:cs="Times New Roman"/>
          <w:sz w:val="26"/>
          <w:szCs w:val="26"/>
          <w:lang w:eastAsia="ru-RU"/>
        </w:rPr>
        <w:t>на  выполнение функций по осуществлению муниципального контроля.</w:t>
      </w:r>
    </w:p>
    <w:p w:rsidR="003C59F4" w:rsidRDefault="003C59F4" w:rsidP="00C36757">
      <w:pPr>
        <w:spacing w:after="0" w:line="240" w:lineRule="auto"/>
        <w:ind w:firstLine="567"/>
        <w:jc w:val="both"/>
        <w:rPr>
          <w:rFonts w:eastAsia="Times New Roman" w:cs="Times New Roman"/>
          <w:b/>
          <w:sz w:val="26"/>
          <w:szCs w:val="26"/>
          <w:lang w:eastAsia="ru-RU"/>
        </w:rPr>
      </w:pPr>
    </w:p>
    <w:p w:rsidR="00EF2C22" w:rsidRPr="00661D47" w:rsidRDefault="00EF2C22" w:rsidP="00C36757">
      <w:pPr>
        <w:spacing w:after="0" w:line="240" w:lineRule="auto"/>
        <w:ind w:firstLine="567"/>
        <w:jc w:val="both"/>
        <w:rPr>
          <w:rFonts w:eastAsia="Times New Roman" w:cs="Times New Roman"/>
          <w:b/>
          <w:sz w:val="26"/>
          <w:szCs w:val="26"/>
          <w:lang w:eastAsia="ru-RU"/>
        </w:rPr>
      </w:pPr>
      <w:r w:rsidRPr="00661D47">
        <w:rPr>
          <w:rFonts w:eastAsia="Times New Roman" w:cs="Times New Roman"/>
          <w:b/>
          <w:sz w:val="26"/>
          <w:szCs w:val="26"/>
          <w:lang w:eastAsia="ru-RU"/>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F2C22" w:rsidRPr="00661D47" w:rsidRDefault="00EF2C22" w:rsidP="00AC5999">
      <w:pPr>
        <w:spacing w:after="0" w:line="240" w:lineRule="auto"/>
        <w:ind w:firstLine="567"/>
        <w:jc w:val="both"/>
        <w:rPr>
          <w:rFonts w:eastAsia="Times New Roman" w:cs="Times New Roman"/>
          <w:sz w:val="26"/>
          <w:szCs w:val="26"/>
          <w:lang w:eastAsia="ru-RU"/>
        </w:rPr>
      </w:pPr>
      <w:r w:rsidRPr="00661D47">
        <w:rPr>
          <w:rFonts w:eastAsia="Times New Roman" w:cs="Times New Roman"/>
          <w:sz w:val="26"/>
          <w:szCs w:val="26"/>
          <w:lang w:eastAsia="ru-RU"/>
        </w:rPr>
        <w:t xml:space="preserve">В </w:t>
      </w:r>
      <w:r w:rsidR="004A5DB4" w:rsidRPr="00661D47">
        <w:rPr>
          <w:rFonts w:eastAsia="Times New Roman" w:cs="Times New Roman"/>
          <w:sz w:val="26"/>
          <w:szCs w:val="26"/>
          <w:lang w:eastAsia="ru-RU"/>
        </w:rPr>
        <w:t>МО</w:t>
      </w:r>
      <w:r w:rsidRPr="00661D47">
        <w:rPr>
          <w:rFonts w:eastAsia="Times New Roman" w:cs="Times New Roman"/>
          <w:sz w:val="26"/>
          <w:szCs w:val="26"/>
          <w:lang w:eastAsia="ru-RU"/>
        </w:rPr>
        <w:t xml:space="preserve">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работа по аккредитации юридических лиц и граждан в качестве экспертных организаций и экспертов, привлекаемых </w:t>
      </w:r>
      <w:r w:rsidR="00B414B3" w:rsidRPr="00661D47">
        <w:rPr>
          <w:rFonts w:eastAsia="Times New Roman" w:cs="Times New Roman"/>
          <w:sz w:val="26"/>
          <w:szCs w:val="26"/>
          <w:lang w:eastAsia="ru-RU"/>
        </w:rPr>
        <w:br/>
      </w:r>
      <w:r w:rsidRPr="00661D47">
        <w:rPr>
          <w:rFonts w:eastAsia="Times New Roman" w:cs="Times New Roman"/>
          <w:sz w:val="26"/>
          <w:szCs w:val="26"/>
          <w:lang w:eastAsia="ru-RU"/>
        </w:rPr>
        <w:t>к выполнению мероприятий по муниципальному контролю, не проводилась.</w:t>
      </w:r>
    </w:p>
    <w:p w:rsidR="004A5DB4" w:rsidRPr="00661D47" w:rsidRDefault="004A5DB4" w:rsidP="00AC5999">
      <w:pPr>
        <w:spacing w:after="0" w:line="240" w:lineRule="auto"/>
        <w:ind w:firstLine="567"/>
        <w:jc w:val="both"/>
        <w:rPr>
          <w:rFonts w:eastAsia="Times New Roman" w:cs="Times New Roman"/>
          <w:sz w:val="26"/>
          <w:szCs w:val="26"/>
          <w:lang w:eastAsia="ru-RU"/>
        </w:rPr>
      </w:pPr>
    </w:p>
    <w:p w:rsidR="004E4960" w:rsidRPr="00C36757" w:rsidRDefault="004E4960" w:rsidP="00AC5999">
      <w:pPr>
        <w:spacing w:after="0" w:line="240" w:lineRule="auto"/>
        <w:jc w:val="center"/>
        <w:rPr>
          <w:rFonts w:eastAsia="Times New Roman" w:cs="Times New Roman"/>
          <w:b/>
          <w:sz w:val="26"/>
          <w:szCs w:val="26"/>
          <w:lang w:eastAsia="ru-RU"/>
        </w:rPr>
      </w:pPr>
      <w:r w:rsidRPr="00C36757">
        <w:rPr>
          <w:rFonts w:eastAsia="Times New Roman" w:cs="Times New Roman"/>
          <w:b/>
          <w:sz w:val="26"/>
          <w:szCs w:val="26"/>
          <w:lang w:eastAsia="ru-RU"/>
        </w:rPr>
        <w:t>Раздел 3.</w:t>
      </w:r>
      <w:r w:rsidR="00C36757" w:rsidRPr="00C36757">
        <w:rPr>
          <w:rFonts w:eastAsia="Times New Roman" w:cs="Times New Roman"/>
          <w:b/>
          <w:sz w:val="26"/>
          <w:szCs w:val="26"/>
          <w:lang w:eastAsia="ru-RU"/>
        </w:rPr>
        <w:t xml:space="preserve"> </w:t>
      </w:r>
      <w:r w:rsidRPr="00C36757">
        <w:rPr>
          <w:rFonts w:eastAsia="Times New Roman" w:cs="Times New Roman"/>
          <w:b/>
          <w:sz w:val="26"/>
          <w:szCs w:val="26"/>
          <w:lang w:eastAsia="ru-RU"/>
        </w:rPr>
        <w:t>Финансовое и кадровое обеспечение муниципального контроля</w:t>
      </w:r>
    </w:p>
    <w:p w:rsidR="004E4960" w:rsidRPr="00661D47" w:rsidRDefault="004E4960" w:rsidP="00AC5999">
      <w:pPr>
        <w:spacing w:after="0" w:line="240" w:lineRule="auto"/>
        <w:jc w:val="center"/>
        <w:rPr>
          <w:rFonts w:eastAsia="Times New Roman" w:cs="Times New Roman"/>
          <w:sz w:val="26"/>
          <w:szCs w:val="26"/>
          <w:lang w:eastAsia="ru-RU"/>
        </w:rPr>
      </w:pPr>
    </w:p>
    <w:p w:rsidR="004E4960" w:rsidRPr="00661D47" w:rsidRDefault="0040378A" w:rsidP="00AC5999">
      <w:pPr>
        <w:spacing w:after="0" w:line="240" w:lineRule="auto"/>
        <w:ind w:firstLine="567"/>
        <w:jc w:val="both"/>
        <w:rPr>
          <w:rFonts w:eastAsia="Calibri" w:cs="Times New Roman"/>
          <w:b/>
          <w:sz w:val="26"/>
          <w:szCs w:val="26"/>
          <w:lang w:eastAsia="ru-RU"/>
        </w:rPr>
      </w:pPr>
      <w:r w:rsidRPr="00661D47">
        <w:rPr>
          <w:rFonts w:eastAsia="Calibri" w:cs="Times New Roman"/>
          <w:b/>
          <w:sz w:val="26"/>
          <w:szCs w:val="26"/>
          <w:lang w:eastAsia="ru-RU"/>
        </w:rPr>
        <w:t xml:space="preserve">1) </w:t>
      </w:r>
      <w:r w:rsidR="004E4960" w:rsidRPr="00661D47">
        <w:rPr>
          <w:rFonts w:eastAsia="Calibri" w:cs="Times New Roman"/>
          <w:b/>
          <w:sz w:val="26"/>
          <w:szCs w:val="26"/>
          <w:lang w:eastAsia="ru-RU"/>
        </w:rPr>
        <w:t>Муниципальный жилищный контроль:</w:t>
      </w:r>
    </w:p>
    <w:p w:rsidR="00B414B3" w:rsidRPr="00661D47" w:rsidRDefault="00B414B3" w:rsidP="00AC5999">
      <w:pPr>
        <w:spacing w:after="0" w:line="240" w:lineRule="auto"/>
        <w:ind w:firstLine="567"/>
        <w:jc w:val="both"/>
        <w:rPr>
          <w:rFonts w:eastAsia="Calibri" w:cs="Times New Roman"/>
          <w:sz w:val="26"/>
          <w:szCs w:val="26"/>
          <w:lang w:eastAsia="ru-RU"/>
        </w:rPr>
      </w:pPr>
    </w:p>
    <w:p w:rsidR="004E4960" w:rsidRPr="00661D47" w:rsidRDefault="004E4960"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 xml:space="preserve">Финансовое обеспечение исполнения функций по муниципальному жилищному контролю в 2013 году осуществлялось </w:t>
      </w:r>
      <w:r w:rsidR="007C52C6" w:rsidRPr="00661D47">
        <w:rPr>
          <w:rFonts w:eastAsia="Calibri" w:cs="Times New Roman"/>
          <w:sz w:val="26"/>
          <w:szCs w:val="26"/>
          <w:lang w:eastAsia="ru-RU"/>
        </w:rPr>
        <w:t>за счет</w:t>
      </w:r>
      <w:r w:rsidRPr="00661D47">
        <w:rPr>
          <w:rFonts w:eastAsia="Calibri" w:cs="Times New Roman"/>
          <w:sz w:val="26"/>
          <w:szCs w:val="26"/>
          <w:lang w:eastAsia="ru-RU"/>
        </w:rPr>
        <w:t xml:space="preserve"> средств из бюджета города </w:t>
      </w:r>
      <w:r w:rsidR="007C52C6" w:rsidRPr="00661D47">
        <w:rPr>
          <w:rFonts w:eastAsia="Calibri" w:cs="Times New Roman"/>
          <w:sz w:val="26"/>
          <w:szCs w:val="26"/>
          <w:lang w:eastAsia="ru-RU"/>
        </w:rPr>
        <w:t>в части</w:t>
      </w:r>
      <w:r w:rsidRPr="00661D47">
        <w:rPr>
          <w:rFonts w:eastAsia="Calibri" w:cs="Times New Roman"/>
          <w:sz w:val="26"/>
          <w:szCs w:val="26"/>
          <w:lang w:eastAsia="ru-RU"/>
        </w:rPr>
        <w:t xml:space="preserve"> расход</w:t>
      </w:r>
      <w:r w:rsidR="007C52C6" w:rsidRPr="00661D47">
        <w:rPr>
          <w:rFonts w:eastAsia="Calibri" w:cs="Times New Roman"/>
          <w:sz w:val="26"/>
          <w:szCs w:val="26"/>
          <w:lang w:eastAsia="ru-RU"/>
        </w:rPr>
        <w:t>ов</w:t>
      </w:r>
      <w:r w:rsidRPr="00661D47">
        <w:rPr>
          <w:rFonts w:eastAsia="Calibri" w:cs="Times New Roman"/>
          <w:sz w:val="26"/>
          <w:szCs w:val="26"/>
          <w:lang w:eastAsia="ru-RU"/>
        </w:rPr>
        <w:t xml:space="preserve"> на содержание работников (штатной численности) в размере </w:t>
      </w:r>
      <w:r w:rsidR="0040378A" w:rsidRPr="00661D47">
        <w:rPr>
          <w:rFonts w:eastAsia="Calibri" w:cs="Times New Roman"/>
          <w:sz w:val="26"/>
          <w:szCs w:val="26"/>
          <w:lang w:eastAsia="ru-RU"/>
        </w:rPr>
        <w:t>2 134 тыс. руб</w:t>
      </w:r>
      <w:r w:rsidR="007C52C6" w:rsidRPr="00661D47">
        <w:rPr>
          <w:rFonts w:eastAsia="Calibri" w:cs="Times New Roman"/>
          <w:sz w:val="26"/>
          <w:szCs w:val="26"/>
          <w:lang w:eastAsia="ru-RU"/>
        </w:rPr>
        <w:t>лей</w:t>
      </w:r>
      <w:r w:rsidR="0040378A" w:rsidRPr="00661D47">
        <w:rPr>
          <w:rFonts w:eastAsia="Calibri" w:cs="Times New Roman"/>
          <w:sz w:val="26"/>
          <w:szCs w:val="26"/>
          <w:lang w:eastAsia="ru-RU"/>
        </w:rPr>
        <w:t>.</w:t>
      </w:r>
    </w:p>
    <w:p w:rsidR="004E4960" w:rsidRPr="00661D47" w:rsidRDefault="004E4960"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Штатная численность работников органов муниципального жилищного контроля, выполняющих функции по контролю: 6 е</w:t>
      </w:r>
      <w:r w:rsidR="0040378A" w:rsidRPr="00661D47">
        <w:rPr>
          <w:rFonts w:eastAsia="Calibri" w:cs="Times New Roman"/>
          <w:sz w:val="26"/>
          <w:szCs w:val="26"/>
          <w:lang w:eastAsia="ru-RU"/>
        </w:rPr>
        <w:t>диниц</w:t>
      </w:r>
      <w:r w:rsidRPr="00661D47">
        <w:rPr>
          <w:rFonts w:eastAsia="Calibri" w:cs="Times New Roman"/>
          <w:sz w:val="26"/>
          <w:szCs w:val="26"/>
          <w:lang w:eastAsia="ru-RU"/>
        </w:rPr>
        <w:t xml:space="preserve">, в наличии: </w:t>
      </w:r>
      <w:r w:rsidR="00B414B3" w:rsidRPr="00661D47">
        <w:rPr>
          <w:rFonts w:eastAsia="Calibri" w:cs="Times New Roman"/>
          <w:sz w:val="26"/>
          <w:szCs w:val="26"/>
          <w:lang w:eastAsia="ru-RU"/>
        </w:rPr>
        <w:br/>
      </w:r>
      <w:r w:rsidRPr="00661D47">
        <w:rPr>
          <w:rFonts w:eastAsia="Calibri" w:cs="Times New Roman"/>
          <w:sz w:val="26"/>
          <w:szCs w:val="26"/>
          <w:lang w:eastAsia="ru-RU"/>
        </w:rPr>
        <w:t>5 человек (1 чел</w:t>
      </w:r>
      <w:r w:rsidR="00610DE5">
        <w:rPr>
          <w:rFonts w:eastAsia="Calibri" w:cs="Times New Roman"/>
          <w:sz w:val="26"/>
          <w:szCs w:val="26"/>
          <w:lang w:eastAsia="ru-RU"/>
        </w:rPr>
        <w:t>.</w:t>
      </w:r>
      <w:r w:rsidRPr="00661D47">
        <w:rPr>
          <w:rFonts w:eastAsia="Calibri" w:cs="Times New Roman"/>
          <w:sz w:val="26"/>
          <w:szCs w:val="26"/>
          <w:lang w:eastAsia="ru-RU"/>
        </w:rPr>
        <w:t xml:space="preserve"> – вакансия).</w:t>
      </w:r>
    </w:p>
    <w:p w:rsidR="004E4960" w:rsidRPr="00661D47" w:rsidRDefault="004E4960"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 xml:space="preserve">Специалисты, </w:t>
      </w:r>
      <w:r w:rsidR="00A903F0" w:rsidRPr="00661D47">
        <w:rPr>
          <w:rFonts w:eastAsia="Calibri" w:cs="Times New Roman"/>
          <w:sz w:val="26"/>
          <w:szCs w:val="26"/>
          <w:lang w:eastAsia="ru-RU"/>
        </w:rPr>
        <w:t>осуществляющ</w:t>
      </w:r>
      <w:r w:rsidR="00A903F0">
        <w:rPr>
          <w:rFonts w:eastAsia="Calibri" w:cs="Times New Roman"/>
          <w:sz w:val="26"/>
          <w:szCs w:val="26"/>
          <w:lang w:eastAsia="ru-RU"/>
        </w:rPr>
        <w:t>ие</w:t>
      </w:r>
      <w:r w:rsidRPr="00661D47">
        <w:rPr>
          <w:rFonts w:eastAsia="Calibri" w:cs="Times New Roman"/>
          <w:sz w:val="26"/>
          <w:szCs w:val="26"/>
          <w:lang w:eastAsia="ru-RU"/>
        </w:rPr>
        <w:t xml:space="preserve"> проверки имеют высшее </w:t>
      </w:r>
      <w:r w:rsidR="007C52C6" w:rsidRPr="00661D47">
        <w:rPr>
          <w:rFonts w:eastAsia="Calibri" w:cs="Times New Roman"/>
          <w:sz w:val="26"/>
          <w:szCs w:val="26"/>
          <w:lang w:eastAsia="ru-RU"/>
        </w:rPr>
        <w:t>и</w:t>
      </w:r>
      <w:r w:rsidRPr="00661D47">
        <w:rPr>
          <w:rFonts w:eastAsia="Calibri" w:cs="Times New Roman"/>
          <w:sz w:val="26"/>
          <w:szCs w:val="26"/>
          <w:lang w:eastAsia="ru-RU"/>
        </w:rPr>
        <w:t xml:space="preserve"> среднее профессиональное образование, обладают необходимыми знаниями, умениями и навыками для выполнения функций муниципального жилищного контроля.</w:t>
      </w:r>
    </w:p>
    <w:p w:rsidR="004E4960" w:rsidRPr="00661D47" w:rsidRDefault="004E4960"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Средняя нагрузка на одного специалиста по фактически выполненному в отчетный период объему функций по контролю: 9 проверок в месяц; дополнительно специалисты на постоянной основе принимают участие в межведомственных комиссиях (еженедельно) и в совместных п</w:t>
      </w:r>
      <w:r w:rsidR="009530C8">
        <w:rPr>
          <w:rFonts w:eastAsia="Calibri" w:cs="Times New Roman"/>
          <w:sz w:val="26"/>
          <w:szCs w:val="26"/>
          <w:lang w:eastAsia="ru-RU"/>
        </w:rPr>
        <w:t xml:space="preserve">роверках </w:t>
      </w:r>
      <w:r w:rsidRPr="00661D47">
        <w:rPr>
          <w:rFonts w:eastAsia="Calibri" w:cs="Times New Roman"/>
          <w:sz w:val="26"/>
          <w:szCs w:val="26"/>
          <w:lang w:eastAsia="ru-RU"/>
        </w:rPr>
        <w:t xml:space="preserve">с прокуратурой и управлением </w:t>
      </w:r>
      <w:r w:rsidR="0040378A" w:rsidRPr="00661D47">
        <w:rPr>
          <w:rFonts w:eastAsia="Calibri" w:cs="Times New Roman"/>
          <w:sz w:val="26"/>
          <w:szCs w:val="26"/>
          <w:lang w:eastAsia="ru-RU"/>
        </w:rPr>
        <w:t xml:space="preserve">жилищно-коммунального хозяйства </w:t>
      </w:r>
      <w:proofErr w:type="gramStart"/>
      <w:r w:rsidR="0040378A" w:rsidRPr="00661D47">
        <w:rPr>
          <w:rFonts w:eastAsia="Calibri" w:cs="Times New Roman"/>
          <w:sz w:val="26"/>
          <w:szCs w:val="26"/>
          <w:lang w:eastAsia="ru-RU"/>
        </w:rPr>
        <w:t>департамента городского хозяйства мэрии города Архангельска</w:t>
      </w:r>
      <w:proofErr w:type="gramEnd"/>
      <w:r w:rsidRPr="00661D47">
        <w:rPr>
          <w:rFonts w:eastAsia="Calibri" w:cs="Times New Roman"/>
          <w:sz w:val="26"/>
          <w:szCs w:val="26"/>
          <w:lang w:eastAsia="ru-RU"/>
        </w:rPr>
        <w:t>.</w:t>
      </w:r>
    </w:p>
    <w:p w:rsidR="004E4960" w:rsidRPr="00661D47" w:rsidRDefault="004E4960"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Эксперты и представители экспертных организаций для проведения мероприятий по муниципальному контролю не привлекались.</w:t>
      </w:r>
    </w:p>
    <w:p w:rsidR="00F47E0B" w:rsidRPr="00661D47" w:rsidRDefault="00F47E0B" w:rsidP="00AC5999">
      <w:pPr>
        <w:spacing w:after="0" w:line="240" w:lineRule="auto"/>
        <w:ind w:firstLine="567"/>
        <w:jc w:val="both"/>
        <w:rPr>
          <w:rFonts w:eastAsia="Calibri" w:cs="Times New Roman"/>
          <w:sz w:val="26"/>
          <w:szCs w:val="26"/>
          <w:lang w:eastAsia="ru-RU"/>
        </w:rPr>
      </w:pPr>
    </w:p>
    <w:p w:rsidR="00F47E0B" w:rsidRPr="00661D47" w:rsidRDefault="0040378A" w:rsidP="00AC5999">
      <w:pPr>
        <w:spacing w:after="0" w:line="240" w:lineRule="auto"/>
        <w:ind w:firstLine="567"/>
        <w:jc w:val="both"/>
        <w:rPr>
          <w:rFonts w:eastAsia="Calibri" w:cs="Times New Roman"/>
          <w:b/>
          <w:sz w:val="26"/>
          <w:szCs w:val="26"/>
          <w:lang w:eastAsia="ru-RU"/>
        </w:rPr>
      </w:pPr>
      <w:r w:rsidRPr="00661D47">
        <w:rPr>
          <w:rFonts w:eastAsia="Calibri" w:cs="Times New Roman"/>
          <w:b/>
          <w:sz w:val="26"/>
          <w:szCs w:val="26"/>
          <w:lang w:eastAsia="ru-RU"/>
        </w:rPr>
        <w:t xml:space="preserve">2) </w:t>
      </w:r>
      <w:r w:rsidR="00F47E0B" w:rsidRPr="00661D47">
        <w:rPr>
          <w:rFonts w:eastAsia="Calibri" w:cs="Times New Roman"/>
          <w:b/>
          <w:sz w:val="26"/>
          <w:szCs w:val="26"/>
          <w:lang w:eastAsia="ru-RU"/>
        </w:rPr>
        <w:t>Муниципальный земельный контроль:</w:t>
      </w:r>
    </w:p>
    <w:p w:rsidR="00B414B3" w:rsidRPr="00661D47" w:rsidRDefault="00B414B3" w:rsidP="00AC5999">
      <w:pPr>
        <w:spacing w:after="0" w:line="240" w:lineRule="auto"/>
        <w:ind w:firstLine="567"/>
        <w:jc w:val="both"/>
        <w:rPr>
          <w:rFonts w:eastAsia="Calibri" w:cs="Times New Roman"/>
          <w:sz w:val="26"/>
          <w:szCs w:val="26"/>
          <w:lang w:eastAsia="ru-RU"/>
        </w:rPr>
      </w:pPr>
    </w:p>
    <w:p w:rsidR="00F47E0B" w:rsidRPr="00661D47" w:rsidRDefault="00F47E0B"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Денежное содержание муниципальных земельных инспекторов производится в соответствии</w:t>
      </w:r>
      <w:r w:rsidR="007C52C6" w:rsidRPr="00661D47">
        <w:rPr>
          <w:rFonts w:eastAsia="Calibri" w:cs="Times New Roman"/>
          <w:sz w:val="26"/>
          <w:szCs w:val="26"/>
          <w:lang w:eastAsia="ru-RU"/>
        </w:rPr>
        <w:t xml:space="preserve"> </w:t>
      </w:r>
      <w:r w:rsidRPr="00661D47">
        <w:rPr>
          <w:rFonts w:eastAsia="Calibri" w:cs="Times New Roman"/>
          <w:sz w:val="26"/>
          <w:szCs w:val="26"/>
          <w:lang w:eastAsia="ru-RU"/>
        </w:rPr>
        <w:t xml:space="preserve">с Положением о денежном содержании и иных выплатах муниципальным служащим. Фонд  </w:t>
      </w:r>
      <w:proofErr w:type="gramStart"/>
      <w:r w:rsidRPr="00661D47">
        <w:rPr>
          <w:rFonts w:eastAsia="Calibri" w:cs="Times New Roman"/>
          <w:sz w:val="26"/>
          <w:szCs w:val="26"/>
          <w:lang w:eastAsia="ru-RU"/>
        </w:rPr>
        <w:t>оплаты труда сотрудников  департамента муниципального имущества выполняющих</w:t>
      </w:r>
      <w:proofErr w:type="gramEnd"/>
      <w:r w:rsidRPr="00661D47">
        <w:rPr>
          <w:rFonts w:eastAsia="Calibri" w:cs="Times New Roman"/>
          <w:sz w:val="26"/>
          <w:szCs w:val="26"/>
          <w:lang w:eastAsia="ru-RU"/>
        </w:rPr>
        <w:t xml:space="preserve"> контрольные функции по осуществлению муниципального земельного контроля в 2013 году составил 908 тыс.</w:t>
      </w:r>
      <w:r w:rsidR="007C52C6" w:rsidRPr="00661D47">
        <w:rPr>
          <w:rFonts w:eastAsia="Calibri" w:cs="Times New Roman"/>
          <w:sz w:val="26"/>
          <w:szCs w:val="26"/>
          <w:lang w:eastAsia="ru-RU"/>
        </w:rPr>
        <w:t xml:space="preserve"> </w:t>
      </w:r>
      <w:r w:rsidRPr="00661D47">
        <w:rPr>
          <w:rFonts w:eastAsia="Calibri" w:cs="Times New Roman"/>
          <w:sz w:val="26"/>
          <w:szCs w:val="26"/>
          <w:lang w:eastAsia="ru-RU"/>
        </w:rPr>
        <w:t>руб</w:t>
      </w:r>
      <w:r w:rsidR="007C52C6" w:rsidRPr="00661D47">
        <w:rPr>
          <w:rFonts w:eastAsia="Calibri" w:cs="Times New Roman"/>
          <w:sz w:val="26"/>
          <w:szCs w:val="26"/>
          <w:lang w:eastAsia="ru-RU"/>
        </w:rPr>
        <w:t>лей</w:t>
      </w:r>
      <w:r w:rsidRPr="00661D47">
        <w:rPr>
          <w:rFonts w:eastAsia="Calibri" w:cs="Times New Roman"/>
          <w:sz w:val="26"/>
          <w:szCs w:val="26"/>
          <w:lang w:eastAsia="ru-RU"/>
        </w:rPr>
        <w:t>.</w:t>
      </w:r>
    </w:p>
    <w:p w:rsidR="00F47E0B" w:rsidRPr="00661D47" w:rsidRDefault="00F47E0B"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 xml:space="preserve">Правами муниципального земельного инспектора по использованию </w:t>
      </w:r>
      <w:r w:rsidR="00B414B3" w:rsidRPr="00661D47">
        <w:rPr>
          <w:rFonts w:eastAsia="Calibri" w:cs="Times New Roman"/>
          <w:sz w:val="26"/>
          <w:szCs w:val="26"/>
          <w:lang w:eastAsia="ru-RU"/>
        </w:rPr>
        <w:br/>
      </w:r>
      <w:r w:rsidRPr="00661D47">
        <w:rPr>
          <w:rFonts w:eastAsia="Calibri" w:cs="Times New Roman"/>
          <w:sz w:val="26"/>
          <w:szCs w:val="26"/>
          <w:lang w:eastAsia="ru-RU"/>
        </w:rPr>
        <w:t xml:space="preserve">и охране земель территории МО </w:t>
      </w:r>
      <w:r w:rsidR="00B414B3" w:rsidRPr="00661D47">
        <w:rPr>
          <w:rFonts w:eastAsia="Times New Roman" w:cs="Times New Roman"/>
          <w:bCs/>
          <w:sz w:val="26"/>
          <w:szCs w:val="26"/>
          <w:lang w:eastAsia="ru-RU"/>
        </w:rPr>
        <w:t>"</w:t>
      </w:r>
      <w:r w:rsidRPr="00661D47">
        <w:rPr>
          <w:rFonts w:eastAsia="Calibri"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Calibri" w:cs="Times New Roman"/>
          <w:sz w:val="26"/>
          <w:szCs w:val="26"/>
          <w:lang w:eastAsia="ru-RU"/>
        </w:rPr>
        <w:t xml:space="preserve"> наделены </w:t>
      </w:r>
      <w:r w:rsidR="00525DD1">
        <w:rPr>
          <w:rFonts w:eastAsia="Calibri" w:cs="Times New Roman"/>
          <w:sz w:val="26"/>
          <w:szCs w:val="26"/>
          <w:lang w:eastAsia="ru-RU"/>
        </w:rPr>
        <w:t>2</w:t>
      </w:r>
      <w:r w:rsidRPr="00661D47">
        <w:rPr>
          <w:rFonts w:eastAsia="Calibri" w:cs="Times New Roman"/>
          <w:sz w:val="26"/>
          <w:szCs w:val="26"/>
          <w:lang w:eastAsia="ru-RU"/>
        </w:rPr>
        <w:t xml:space="preserve"> главны</w:t>
      </w:r>
      <w:r w:rsidR="007C52C6" w:rsidRPr="00661D47">
        <w:rPr>
          <w:rFonts w:eastAsia="Calibri" w:cs="Times New Roman"/>
          <w:sz w:val="26"/>
          <w:szCs w:val="26"/>
          <w:lang w:eastAsia="ru-RU"/>
        </w:rPr>
        <w:t xml:space="preserve">х </w:t>
      </w:r>
      <w:r w:rsidRPr="00661D47">
        <w:rPr>
          <w:rFonts w:eastAsia="Calibri" w:cs="Times New Roman"/>
          <w:sz w:val="26"/>
          <w:szCs w:val="26"/>
          <w:lang w:eastAsia="ru-RU"/>
        </w:rPr>
        <w:lastRenderedPageBreak/>
        <w:t>специалист</w:t>
      </w:r>
      <w:r w:rsidR="007C52C6" w:rsidRPr="00661D47">
        <w:rPr>
          <w:rFonts w:eastAsia="Calibri" w:cs="Times New Roman"/>
          <w:sz w:val="26"/>
          <w:szCs w:val="26"/>
          <w:lang w:eastAsia="ru-RU"/>
        </w:rPr>
        <w:t>а</w:t>
      </w:r>
      <w:r w:rsidRPr="00661D47">
        <w:rPr>
          <w:rFonts w:eastAsia="Calibri" w:cs="Times New Roman"/>
          <w:sz w:val="26"/>
          <w:szCs w:val="26"/>
          <w:lang w:eastAsia="ru-RU"/>
        </w:rPr>
        <w:t xml:space="preserve"> </w:t>
      </w:r>
      <w:proofErr w:type="gramStart"/>
      <w:r w:rsidRPr="00661D47">
        <w:rPr>
          <w:rFonts w:eastAsia="Calibri" w:cs="Times New Roman"/>
          <w:sz w:val="26"/>
          <w:szCs w:val="26"/>
          <w:lang w:eastAsia="ru-RU"/>
        </w:rPr>
        <w:t>отдела земельных отношений департамента муниципального имущества мэрии города Архангельска</w:t>
      </w:r>
      <w:proofErr w:type="gramEnd"/>
      <w:r w:rsidRPr="00661D47">
        <w:rPr>
          <w:rFonts w:eastAsia="Calibri" w:cs="Times New Roman"/>
          <w:sz w:val="26"/>
          <w:szCs w:val="26"/>
          <w:lang w:eastAsia="ru-RU"/>
        </w:rPr>
        <w:t>.</w:t>
      </w:r>
    </w:p>
    <w:p w:rsidR="00F47E0B" w:rsidRPr="00661D47" w:rsidRDefault="00F47E0B"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Все работники имеют высшее образование, полностью соответствуют квалификационным требованиям.</w:t>
      </w:r>
    </w:p>
    <w:p w:rsidR="00F47E0B" w:rsidRPr="00661D47" w:rsidRDefault="00F47E0B"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В 2013 году мероприятия для повышения квалификации по исполнению муниципального земельного контроля не проводились.</w:t>
      </w:r>
    </w:p>
    <w:p w:rsidR="00F47E0B" w:rsidRPr="00661D47" w:rsidRDefault="00F47E0B"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Кроме проведения плановых проверок, инспекторами проводятся обследования земельных участков в соответствии с обращениями министерства имущественных отношений Архангельской области, департамента градостроительства мэрии города, администраций территориальных округов, юридических и физических лиц.</w:t>
      </w:r>
    </w:p>
    <w:p w:rsidR="00F47E0B" w:rsidRPr="00661D47" w:rsidRDefault="00F47E0B"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 xml:space="preserve">Дополнительно обследовано 156 земельных участков в соответствии </w:t>
      </w:r>
      <w:r w:rsidR="00B414B3" w:rsidRPr="00661D47">
        <w:rPr>
          <w:rFonts w:eastAsia="Calibri" w:cs="Times New Roman"/>
          <w:sz w:val="26"/>
          <w:szCs w:val="26"/>
          <w:lang w:eastAsia="ru-RU"/>
        </w:rPr>
        <w:br/>
      </w:r>
      <w:r w:rsidRPr="00661D47">
        <w:rPr>
          <w:rFonts w:eastAsia="Calibri" w:cs="Times New Roman"/>
          <w:sz w:val="26"/>
          <w:szCs w:val="26"/>
          <w:lang w:eastAsia="ru-RU"/>
        </w:rPr>
        <w:t xml:space="preserve">с обращениями. Средняя нагрузка на 1 человека в 2013 году составила </w:t>
      </w:r>
      <w:r w:rsidR="00F83E8C">
        <w:rPr>
          <w:rFonts w:eastAsia="Calibri" w:cs="Times New Roman"/>
          <w:sz w:val="26"/>
          <w:szCs w:val="26"/>
          <w:lang w:eastAsia="ru-RU"/>
        </w:rPr>
        <w:br/>
      </w:r>
      <w:r w:rsidRPr="00661D47">
        <w:rPr>
          <w:rFonts w:eastAsia="Calibri" w:cs="Times New Roman"/>
          <w:sz w:val="26"/>
          <w:szCs w:val="26"/>
          <w:lang w:eastAsia="ru-RU"/>
        </w:rPr>
        <w:t>114 обследований в год.</w:t>
      </w:r>
    </w:p>
    <w:p w:rsidR="004E4960" w:rsidRPr="00661D47" w:rsidRDefault="00F47E0B" w:rsidP="00AC5999">
      <w:pPr>
        <w:spacing w:after="0" w:line="240" w:lineRule="auto"/>
        <w:ind w:firstLine="567"/>
        <w:jc w:val="both"/>
        <w:rPr>
          <w:rFonts w:eastAsia="Calibri" w:cs="Times New Roman"/>
          <w:sz w:val="26"/>
          <w:szCs w:val="26"/>
          <w:lang w:eastAsia="ru-RU"/>
        </w:rPr>
      </w:pPr>
      <w:r w:rsidRPr="00661D47">
        <w:rPr>
          <w:rFonts w:eastAsia="Calibri" w:cs="Times New Roman"/>
          <w:sz w:val="26"/>
          <w:szCs w:val="26"/>
          <w:lang w:eastAsia="ru-RU"/>
        </w:rPr>
        <w:t xml:space="preserve">Эксперты и экспертные организации, к проведению мероприятий </w:t>
      </w:r>
      <w:r w:rsidR="00B414B3" w:rsidRPr="00661D47">
        <w:rPr>
          <w:rFonts w:eastAsia="Calibri" w:cs="Times New Roman"/>
          <w:sz w:val="26"/>
          <w:szCs w:val="26"/>
          <w:lang w:eastAsia="ru-RU"/>
        </w:rPr>
        <w:br/>
      </w:r>
      <w:r w:rsidRPr="00661D47">
        <w:rPr>
          <w:rFonts w:eastAsia="Calibri" w:cs="Times New Roman"/>
          <w:sz w:val="26"/>
          <w:szCs w:val="26"/>
          <w:lang w:eastAsia="ru-RU"/>
        </w:rPr>
        <w:t>по осуществлению муниципального земельного контроля не привлекались.</w:t>
      </w:r>
    </w:p>
    <w:p w:rsidR="004E4960" w:rsidRPr="00661D47" w:rsidRDefault="004E4960" w:rsidP="00AC5999">
      <w:pPr>
        <w:autoSpaceDE w:val="0"/>
        <w:autoSpaceDN w:val="0"/>
        <w:adjustRightInd w:val="0"/>
        <w:spacing w:after="0" w:line="240" w:lineRule="auto"/>
        <w:ind w:firstLine="567"/>
        <w:jc w:val="both"/>
        <w:rPr>
          <w:rFonts w:eastAsia="Times New Roman" w:cs="Times New Roman"/>
          <w:sz w:val="26"/>
          <w:szCs w:val="26"/>
          <w:lang w:eastAsia="ru-RU"/>
        </w:rPr>
      </w:pPr>
    </w:p>
    <w:p w:rsidR="004E4960" w:rsidRPr="00264265" w:rsidRDefault="004E4960" w:rsidP="00AC5999">
      <w:pPr>
        <w:spacing w:after="0" w:line="240" w:lineRule="auto"/>
        <w:jc w:val="center"/>
        <w:rPr>
          <w:rFonts w:eastAsia="Times New Roman" w:cs="Times New Roman"/>
          <w:b/>
          <w:sz w:val="26"/>
          <w:szCs w:val="26"/>
          <w:lang w:eastAsia="ru-RU"/>
        </w:rPr>
      </w:pPr>
      <w:r w:rsidRPr="00264265">
        <w:rPr>
          <w:rFonts w:eastAsia="Times New Roman" w:cs="Times New Roman"/>
          <w:b/>
          <w:sz w:val="26"/>
          <w:szCs w:val="26"/>
          <w:lang w:eastAsia="ru-RU"/>
        </w:rPr>
        <w:t>Раздел 4.</w:t>
      </w:r>
      <w:r w:rsidR="00412565" w:rsidRPr="00264265">
        <w:rPr>
          <w:rFonts w:eastAsia="Times New Roman" w:cs="Times New Roman"/>
          <w:b/>
          <w:sz w:val="26"/>
          <w:szCs w:val="26"/>
          <w:lang w:eastAsia="ru-RU"/>
        </w:rPr>
        <w:t xml:space="preserve"> </w:t>
      </w:r>
      <w:r w:rsidRPr="00264265">
        <w:rPr>
          <w:rFonts w:eastAsia="Times New Roman" w:cs="Times New Roman"/>
          <w:b/>
          <w:sz w:val="26"/>
          <w:szCs w:val="26"/>
          <w:lang w:eastAsia="ru-RU"/>
        </w:rPr>
        <w:t>Проведение муниципального контроля</w:t>
      </w:r>
    </w:p>
    <w:p w:rsidR="004E4960" w:rsidRPr="00661D47" w:rsidRDefault="004E4960" w:rsidP="00AC5999">
      <w:pPr>
        <w:spacing w:after="0" w:line="240" w:lineRule="auto"/>
        <w:jc w:val="center"/>
        <w:rPr>
          <w:rFonts w:eastAsia="Times New Roman" w:cs="Times New Roman"/>
          <w:sz w:val="26"/>
          <w:szCs w:val="26"/>
          <w:lang w:eastAsia="ru-RU"/>
        </w:rPr>
      </w:pPr>
    </w:p>
    <w:p w:rsidR="00E737AD" w:rsidRPr="00661D47" w:rsidRDefault="00E737AD" w:rsidP="00AC5999">
      <w:pPr>
        <w:spacing w:after="0" w:line="240" w:lineRule="auto"/>
        <w:ind w:firstLine="708"/>
        <w:jc w:val="both"/>
        <w:rPr>
          <w:rStyle w:val="a8"/>
          <w:rFonts w:cs="Times New Roman"/>
          <w:b w:val="0"/>
          <w:sz w:val="26"/>
          <w:szCs w:val="26"/>
        </w:rPr>
      </w:pPr>
      <w:r w:rsidRPr="00661D47">
        <w:rPr>
          <w:rFonts w:cs="Times New Roman"/>
          <w:sz w:val="26"/>
          <w:szCs w:val="26"/>
        </w:rPr>
        <w:t xml:space="preserve">В отчетный период на территории МО </w:t>
      </w:r>
      <w:r w:rsidR="00B414B3" w:rsidRPr="00661D47">
        <w:rPr>
          <w:rFonts w:eastAsia="Times New Roman" w:cs="Times New Roman"/>
          <w:bCs/>
          <w:sz w:val="26"/>
          <w:szCs w:val="26"/>
          <w:lang w:eastAsia="ru-RU"/>
        </w:rPr>
        <w:t>"</w:t>
      </w:r>
      <w:r w:rsidRPr="00661D47">
        <w:rPr>
          <w:rFonts w:cs="Times New Roman"/>
          <w:sz w:val="26"/>
          <w:szCs w:val="26"/>
        </w:rPr>
        <w:t>Город Архангельск</w:t>
      </w:r>
      <w:r w:rsidR="00B414B3" w:rsidRPr="00661D47">
        <w:rPr>
          <w:rFonts w:eastAsia="Times New Roman" w:cs="Times New Roman"/>
          <w:bCs/>
          <w:sz w:val="26"/>
          <w:szCs w:val="26"/>
          <w:lang w:eastAsia="ru-RU"/>
        </w:rPr>
        <w:t>"</w:t>
      </w:r>
      <w:r w:rsidRPr="00661D47">
        <w:rPr>
          <w:rFonts w:cs="Times New Roman"/>
          <w:sz w:val="26"/>
          <w:szCs w:val="26"/>
        </w:rPr>
        <w:t xml:space="preserve"> осуществлялся муниципальный жилищный и </w:t>
      </w:r>
      <w:r w:rsidRPr="00661D47">
        <w:rPr>
          <w:rStyle w:val="a8"/>
          <w:rFonts w:cs="Times New Roman"/>
          <w:b w:val="0"/>
          <w:sz w:val="26"/>
          <w:szCs w:val="26"/>
        </w:rPr>
        <w:t xml:space="preserve">земельный контроль, в рамках которого были проведены проверки </w:t>
      </w:r>
      <w:r w:rsidR="004A5DB4" w:rsidRPr="00661D47">
        <w:rPr>
          <w:rStyle w:val="a8"/>
          <w:rFonts w:cs="Times New Roman"/>
          <w:b w:val="0"/>
          <w:sz w:val="26"/>
          <w:szCs w:val="26"/>
        </w:rPr>
        <w:t xml:space="preserve">с целью выявления </w:t>
      </w:r>
      <w:r w:rsidRPr="00661D47">
        <w:rPr>
          <w:rStyle w:val="a8"/>
          <w:rFonts w:cs="Times New Roman"/>
          <w:b w:val="0"/>
          <w:sz w:val="26"/>
          <w:szCs w:val="26"/>
        </w:rPr>
        <w:t xml:space="preserve">нарушений требований законодательства юридическими лицами и индивидуальными предпринимателями. </w:t>
      </w:r>
    </w:p>
    <w:p w:rsidR="00E737AD" w:rsidRPr="00661D47" w:rsidRDefault="00E737AD" w:rsidP="00AC5999">
      <w:pPr>
        <w:spacing w:after="0" w:line="240" w:lineRule="auto"/>
        <w:jc w:val="both"/>
        <w:rPr>
          <w:rStyle w:val="a8"/>
          <w:rFonts w:cs="Times New Roman"/>
          <w:b w:val="0"/>
          <w:sz w:val="26"/>
          <w:szCs w:val="26"/>
        </w:rPr>
      </w:pPr>
    </w:p>
    <w:p w:rsidR="00E737AD" w:rsidRPr="00661D47" w:rsidRDefault="00E737AD" w:rsidP="00AC5999">
      <w:pPr>
        <w:spacing w:after="0" w:line="240" w:lineRule="auto"/>
        <w:ind w:firstLine="708"/>
        <w:jc w:val="both"/>
        <w:rPr>
          <w:rFonts w:eastAsia="Times New Roman" w:cs="Times New Roman"/>
          <w:b/>
          <w:sz w:val="26"/>
          <w:szCs w:val="26"/>
          <w:lang w:eastAsia="ru-RU"/>
        </w:rPr>
      </w:pPr>
      <w:r w:rsidRPr="00661D47">
        <w:rPr>
          <w:rStyle w:val="a8"/>
          <w:rFonts w:cs="Times New Roman"/>
          <w:bCs w:val="0"/>
          <w:sz w:val="26"/>
          <w:szCs w:val="26"/>
        </w:rPr>
        <w:t>1)</w:t>
      </w:r>
      <w:r w:rsidRPr="00661D47">
        <w:rPr>
          <w:rFonts w:eastAsia="Times New Roman" w:cs="Times New Roman"/>
          <w:b/>
          <w:sz w:val="26"/>
          <w:szCs w:val="26"/>
          <w:lang w:eastAsia="ru-RU"/>
        </w:rPr>
        <w:t xml:space="preserve"> Муниципальный жилищный контроль</w:t>
      </w:r>
    </w:p>
    <w:p w:rsidR="00B414B3" w:rsidRPr="00661D47" w:rsidRDefault="00B414B3" w:rsidP="00AC5999">
      <w:pPr>
        <w:spacing w:after="0" w:line="240" w:lineRule="auto"/>
        <w:ind w:firstLine="708"/>
        <w:jc w:val="both"/>
        <w:rPr>
          <w:rFonts w:eastAsia="Times New Roman" w:cs="Times New Roman"/>
          <w:sz w:val="26"/>
          <w:szCs w:val="26"/>
          <w:lang w:eastAsia="ru-RU"/>
        </w:rPr>
      </w:pPr>
    </w:p>
    <w:p w:rsidR="00E737AD" w:rsidRPr="00661D47" w:rsidRDefault="00E737AD"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План проведения плановых проверок в 2013 году отсутствовал, так как орган муниципального жилищного контроля создан с 1 апреля 2013</w:t>
      </w:r>
      <w:r w:rsidR="00264265">
        <w:rPr>
          <w:rFonts w:eastAsia="Times New Roman" w:cs="Times New Roman"/>
          <w:sz w:val="26"/>
          <w:szCs w:val="26"/>
          <w:lang w:eastAsia="ru-RU"/>
        </w:rPr>
        <w:t xml:space="preserve"> </w:t>
      </w:r>
      <w:r w:rsidRPr="00661D47">
        <w:rPr>
          <w:rFonts w:eastAsia="Times New Roman" w:cs="Times New Roman"/>
          <w:sz w:val="26"/>
          <w:szCs w:val="26"/>
          <w:lang w:eastAsia="ru-RU"/>
        </w:rPr>
        <w:t>г</w:t>
      </w:r>
      <w:r w:rsidR="00264265">
        <w:rPr>
          <w:rFonts w:eastAsia="Times New Roman" w:cs="Times New Roman"/>
          <w:sz w:val="26"/>
          <w:szCs w:val="26"/>
          <w:lang w:eastAsia="ru-RU"/>
        </w:rPr>
        <w:t>ода</w:t>
      </w:r>
      <w:r w:rsidRPr="00661D47">
        <w:rPr>
          <w:rFonts w:eastAsia="Times New Roman" w:cs="Times New Roman"/>
          <w:sz w:val="26"/>
          <w:szCs w:val="26"/>
          <w:lang w:eastAsia="ru-RU"/>
        </w:rPr>
        <w:t>.</w:t>
      </w:r>
    </w:p>
    <w:p w:rsidR="00E737AD" w:rsidRPr="00661D47" w:rsidRDefault="00E737AD"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В </w:t>
      </w:r>
      <w:r w:rsidR="004A5DB4" w:rsidRPr="00661D47">
        <w:rPr>
          <w:rFonts w:eastAsia="Times New Roman" w:cs="Times New Roman"/>
          <w:sz w:val="26"/>
          <w:szCs w:val="26"/>
          <w:lang w:eastAsia="ru-RU"/>
        </w:rPr>
        <w:t>МО</w:t>
      </w:r>
      <w:r w:rsidRPr="00661D47">
        <w:rPr>
          <w:rFonts w:eastAsia="Times New Roman" w:cs="Times New Roman"/>
          <w:sz w:val="26"/>
          <w:szCs w:val="26"/>
          <w:lang w:eastAsia="ru-RU"/>
        </w:rPr>
        <w:t xml:space="preserve">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за 2013 год управлением муниципального жилищного контроля проведена следующая работа:</w:t>
      </w:r>
    </w:p>
    <w:p w:rsidR="00B414B3" w:rsidRPr="00661D47" w:rsidRDefault="00B414B3" w:rsidP="00AC5999">
      <w:pPr>
        <w:spacing w:after="0" w:line="240" w:lineRule="auto"/>
        <w:jc w:val="both"/>
        <w:rPr>
          <w:rFonts w:eastAsia="Times New Roman" w:cs="Times New Roman"/>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72"/>
        <w:gridCol w:w="1517"/>
      </w:tblGrid>
      <w:tr w:rsidR="00693C31" w:rsidRPr="00661D47" w:rsidTr="00E737AD">
        <w:trPr>
          <w:trHeight w:val="436"/>
        </w:trPr>
        <w:tc>
          <w:tcPr>
            <w:tcW w:w="851"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w:t>
            </w:r>
          </w:p>
        </w:tc>
        <w:tc>
          <w:tcPr>
            <w:tcW w:w="7272" w:type="dxa"/>
            <w:shd w:val="clear" w:color="auto" w:fill="auto"/>
          </w:tcPr>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sz w:val="26"/>
                <w:szCs w:val="26"/>
                <w:lang w:eastAsia="ru-RU"/>
              </w:rPr>
              <w:t>Общее количество проведенных проверок, шт.</w:t>
            </w:r>
          </w:p>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i/>
                <w:sz w:val="26"/>
                <w:szCs w:val="26"/>
                <w:lang w:eastAsia="ru-RU"/>
              </w:rPr>
              <w:t>в том числе:</w:t>
            </w:r>
          </w:p>
        </w:tc>
        <w:tc>
          <w:tcPr>
            <w:tcW w:w="1517"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141</w:t>
            </w:r>
          </w:p>
        </w:tc>
      </w:tr>
      <w:tr w:rsidR="00693C31" w:rsidRPr="00661D47" w:rsidTr="00E737AD">
        <w:tc>
          <w:tcPr>
            <w:tcW w:w="851"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1.1</w:t>
            </w:r>
          </w:p>
        </w:tc>
        <w:tc>
          <w:tcPr>
            <w:tcW w:w="7272" w:type="dxa"/>
            <w:shd w:val="clear" w:color="auto" w:fill="auto"/>
          </w:tcPr>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sz w:val="26"/>
                <w:szCs w:val="26"/>
                <w:lang w:eastAsia="ru-RU"/>
              </w:rPr>
              <w:t xml:space="preserve">Количество проверок по </w:t>
            </w:r>
            <w:proofErr w:type="gramStart"/>
            <w:r w:rsidRPr="00661D47">
              <w:rPr>
                <w:rFonts w:eastAsia="Times New Roman" w:cs="Times New Roman"/>
                <w:sz w:val="26"/>
                <w:szCs w:val="26"/>
                <w:lang w:eastAsia="ru-RU"/>
              </w:rPr>
              <w:t>контролю за</w:t>
            </w:r>
            <w:proofErr w:type="gramEnd"/>
            <w:r w:rsidRPr="00661D47">
              <w:rPr>
                <w:rFonts w:eastAsia="Times New Roman" w:cs="Times New Roman"/>
                <w:sz w:val="26"/>
                <w:szCs w:val="26"/>
                <w:lang w:eastAsia="ru-RU"/>
              </w:rPr>
              <w:t xml:space="preserve"> исполнением выданных предписаний, шт.</w:t>
            </w:r>
          </w:p>
        </w:tc>
        <w:tc>
          <w:tcPr>
            <w:tcW w:w="1517"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42</w:t>
            </w:r>
          </w:p>
        </w:tc>
      </w:tr>
      <w:tr w:rsidR="00693C31" w:rsidRPr="00661D47" w:rsidTr="00E737AD">
        <w:tc>
          <w:tcPr>
            <w:tcW w:w="851"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1.2</w:t>
            </w:r>
          </w:p>
        </w:tc>
        <w:tc>
          <w:tcPr>
            <w:tcW w:w="7272" w:type="dxa"/>
            <w:shd w:val="clear" w:color="auto" w:fill="auto"/>
          </w:tcPr>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sz w:val="26"/>
                <w:szCs w:val="26"/>
                <w:lang w:eastAsia="ru-RU"/>
              </w:rPr>
              <w:t xml:space="preserve">Количество проверок </w:t>
            </w:r>
            <w:proofErr w:type="gramStart"/>
            <w:r w:rsidRPr="00661D47">
              <w:rPr>
                <w:rFonts w:eastAsia="Times New Roman" w:cs="Times New Roman"/>
                <w:sz w:val="26"/>
                <w:szCs w:val="26"/>
                <w:lang w:eastAsia="ru-RU"/>
              </w:rPr>
              <w:t>по</w:t>
            </w:r>
            <w:proofErr w:type="gramEnd"/>
            <w:r w:rsidRPr="00661D47">
              <w:rPr>
                <w:rFonts w:eastAsia="Times New Roman" w:cs="Times New Roman"/>
                <w:sz w:val="26"/>
                <w:szCs w:val="26"/>
                <w:lang w:eastAsia="ru-RU"/>
              </w:rPr>
              <w:t xml:space="preserve"> </w:t>
            </w:r>
            <w:proofErr w:type="gramStart"/>
            <w:r w:rsidRPr="00661D47">
              <w:rPr>
                <w:rFonts w:eastAsia="Times New Roman" w:cs="Times New Roman"/>
                <w:sz w:val="26"/>
                <w:szCs w:val="26"/>
                <w:lang w:eastAsia="ru-RU"/>
              </w:rPr>
              <w:t>заявлением</w:t>
            </w:r>
            <w:proofErr w:type="gramEnd"/>
            <w:r w:rsidRPr="00661D47">
              <w:rPr>
                <w:rFonts w:eastAsia="Times New Roman" w:cs="Times New Roman"/>
                <w:sz w:val="26"/>
                <w:szCs w:val="26"/>
                <w:lang w:eastAsia="ru-RU"/>
              </w:rPr>
              <w:t xml:space="preserve"> граждан или юридических лиц, шт.</w:t>
            </w:r>
          </w:p>
        </w:tc>
        <w:tc>
          <w:tcPr>
            <w:tcW w:w="1517"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99</w:t>
            </w:r>
          </w:p>
        </w:tc>
      </w:tr>
      <w:tr w:rsidR="00693C31" w:rsidRPr="00661D47" w:rsidTr="00E737AD">
        <w:tc>
          <w:tcPr>
            <w:tcW w:w="851"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1.3</w:t>
            </w:r>
          </w:p>
        </w:tc>
        <w:tc>
          <w:tcPr>
            <w:tcW w:w="7272" w:type="dxa"/>
            <w:shd w:val="clear" w:color="auto" w:fill="auto"/>
          </w:tcPr>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sz w:val="26"/>
                <w:szCs w:val="26"/>
                <w:lang w:eastAsia="ru-RU"/>
              </w:rPr>
              <w:t>Количество проверок, где выявлены нарушения; привлечение к ответственности (составлен протокол, выдано предписание), шт.</w:t>
            </w:r>
          </w:p>
        </w:tc>
        <w:tc>
          <w:tcPr>
            <w:tcW w:w="1517"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51</w:t>
            </w:r>
          </w:p>
        </w:tc>
      </w:tr>
      <w:tr w:rsidR="00693C31" w:rsidRPr="00661D47" w:rsidTr="00E737AD">
        <w:tc>
          <w:tcPr>
            <w:tcW w:w="851"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1.4</w:t>
            </w:r>
          </w:p>
        </w:tc>
        <w:tc>
          <w:tcPr>
            <w:tcW w:w="7272" w:type="dxa"/>
            <w:shd w:val="clear" w:color="auto" w:fill="auto"/>
          </w:tcPr>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sz w:val="26"/>
                <w:szCs w:val="26"/>
                <w:lang w:eastAsia="ru-RU"/>
              </w:rPr>
              <w:t>Количество проверок, где нарушений, указанных в жалобе, не выявлено или они устранены до проверки, шт.</w:t>
            </w:r>
          </w:p>
        </w:tc>
        <w:tc>
          <w:tcPr>
            <w:tcW w:w="1517"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35</w:t>
            </w:r>
          </w:p>
        </w:tc>
      </w:tr>
      <w:tr w:rsidR="00693C31" w:rsidRPr="00661D47" w:rsidTr="00E737AD">
        <w:tc>
          <w:tcPr>
            <w:tcW w:w="851"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1.5</w:t>
            </w:r>
          </w:p>
        </w:tc>
        <w:tc>
          <w:tcPr>
            <w:tcW w:w="7272" w:type="dxa"/>
            <w:shd w:val="clear" w:color="auto" w:fill="auto"/>
          </w:tcPr>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sz w:val="26"/>
                <w:szCs w:val="26"/>
                <w:lang w:eastAsia="ru-RU"/>
              </w:rPr>
              <w:t>Количество проверок, которые не проведены (не прибыли на проверку, не обеспечен доступ и т.п.), шт.</w:t>
            </w:r>
          </w:p>
        </w:tc>
        <w:tc>
          <w:tcPr>
            <w:tcW w:w="1517"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13</w:t>
            </w:r>
          </w:p>
        </w:tc>
      </w:tr>
      <w:tr w:rsidR="00693C31" w:rsidRPr="00661D47" w:rsidTr="00E737AD">
        <w:tc>
          <w:tcPr>
            <w:tcW w:w="851"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2</w:t>
            </w:r>
          </w:p>
        </w:tc>
        <w:tc>
          <w:tcPr>
            <w:tcW w:w="7272" w:type="dxa"/>
            <w:shd w:val="clear" w:color="auto" w:fill="auto"/>
          </w:tcPr>
          <w:p w:rsidR="00F47E0B" w:rsidRPr="00661D47" w:rsidRDefault="00F47E0B" w:rsidP="00AC5999">
            <w:pPr>
              <w:spacing w:after="0" w:line="240" w:lineRule="auto"/>
              <w:jc w:val="both"/>
              <w:rPr>
                <w:rFonts w:eastAsia="Times New Roman" w:cs="Times New Roman"/>
                <w:sz w:val="26"/>
                <w:szCs w:val="26"/>
                <w:lang w:eastAsia="ru-RU"/>
              </w:rPr>
            </w:pPr>
            <w:r w:rsidRPr="00661D47">
              <w:rPr>
                <w:rFonts w:eastAsia="Times New Roman" w:cs="Times New Roman"/>
                <w:sz w:val="26"/>
                <w:szCs w:val="26"/>
                <w:lang w:eastAsia="ru-RU"/>
              </w:rPr>
              <w:t>Сумма вынесенных штрафов, руб.</w:t>
            </w:r>
          </w:p>
        </w:tc>
        <w:tc>
          <w:tcPr>
            <w:tcW w:w="1517" w:type="dxa"/>
            <w:shd w:val="clear" w:color="auto" w:fill="auto"/>
          </w:tcPr>
          <w:p w:rsidR="00F47E0B" w:rsidRPr="00661D47" w:rsidRDefault="00F47E0B" w:rsidP="00AC5999">
            <w:pPr>
              <w:spacing w:after="0" w:line="240" w:lineRule="auto"/>
              <w:rPr>
                <w:rFonts w:eastAsia="Times New Roman" w:cs="Times New Roman"/>
                <w:sz w:val="26"/>
                <w:szCs w:val="26"/>
                <w:lang w:eastAsia="ru-RU"/>
              </w:rPr>
            </w:pPr>
            <w:r w:rsidRPr="00661D47">
              <w:rPr>
                <w:rFonts w:eastAsia="Times New Roman" w:cs="Times New Roman"/>
                <w:sz w:val="26"/>
                <w:szCs w:val="26"/>
                <w:lang w:eastAsia="ru-RU"/>
              </w:rPr>
              <w:t>871 600</w:t>
            </w:r>
          </w:p>
        </w:tc>
      </w:tr>
    </w:tbl>
    <w:p w:rsidR="00E737AD" w:rsidRDefault="00E737AD" w:rsidP="00AC5999">
      <w:pPr>
        <w:spacing w:after="0" w:line="240" w:lineRule="auto"/>
        <w:jc w:val="both"/>
        <w:rPr>
          <w:rFonts w:eastAsia="Calibri" w:cs="Times New Roman"/>
          <w:sz w:val="26"/>
          <w:szCs w:val="26"/>
          <w:lang w:eastAsia="ru-RU"/>
        </w:rPr>
      </w:pPr>
    </w:p>
    <w:p w:rsidR="00F83E8C" w:rsidRDefault="00F83E8C" w:rsidP="00AC5999">
      <w:pPr>
        <w:spacing w:after="0" w:line="240" w:lineRule="auto"/>
        <w:jc w:val="both"/>
        <w:rPr>
          <w:rFonts w:eastAsia="Calibri" w:cs="Times New Roman"/>
          <w:sz w:val="26"/>
          <w:szCs w:val="26"/>
          <w:lang w:eastAsia="ru-RU"/>
        </w:rPr>
      </w:pPr>
    </w:p>
    <w:p w:rsidR="00F83E8C" w:rsidRDefault="00F83E8C" w:rsidP="00AC5999">
      <w:pPr>
        <w:spacing w:after="0" w:line="240" w:lineRule="auto"/>
        <w:jc w:val="both"/>
        <w:rPr>
          <w:rFonts w:eastAsia="Calibri" w:cs="Times New Roman"/>
          <w:sz w:val="26"/>
          <w:szCs w:val="26"/>
          <w:lang w:eastAsia="ru-RU"/>
        </w:rPr>
      </w:pPr>
    </w:p>
    <w:p w:rsidR="00F83E8C" w:rsidRPr="00661D47" w:rsidRDefault="00F83E8C" w:rsidP="00AC5999">
      <w:pPr>
        <w:spacing w:after="0" w:line="240" w:lineRule="auto"/>
        <w:jc w:val="both"/>
        <w:rPr>
          <w:rFonts w:eastAsia="Calibri" w:cs="Times New Roman"/>
          <w:sz w:val="26"/>
          <w:szCs w:val="26"/>
          <w:lang w:eastAsia="ru-RU"/>
        </w:rPr>
      </w:pPr>
    </w:p>
    <w:p w:rsidR="00E737AD" w:rsidRPr="00661D47" w:rsidRDefault="00E737AD" w:rsidP="00AC5999">
      <w:pPr>
        <w:spacing w:after="0" w:line="240" w:lineRule="auto"/>
        <w:ind w:firstLine="567"/>
        <w:jc w:val="both"/>
        <w:rPr>
          <w:rFonts w:eastAsia="Calibri" w:cs="Times New Roman"/>
          <w:b/>
          <w:sz w:val="26"/>
          <w:szCs w:val="26"/>
          <w:lang w:eastAsia="ru-RU"/>
        </w:rPr>
      </w:pPr>
      <w:r w:rsidRPr="00661D47">
        <w:rPr>
          <w:rFonts w:eastAsia="Calibri" w:cs="Times New Roman"/>
          <w:b/>
          <w:sz w:val="26"/>
          <w:szCs w:val="26"/>
          <w:lang w:eastAsia="ru-RU"/>
        </w:rPr>
        <w:lastRenderedPageBreak/>
        <w:t xml:space="preserve">2) Муниципальный </w:t>
      </w:r>
      <w:r w:rsidR="00C936EA" w:rsidRPr="00661D47">
        <w:rPr>
          <w:rFonts w:eastAsia="Calibri" w:cs="Times New Roman"/>
          <w:b/>
          <w:sz w:val="26"/>
          <w:szCs w:val="26"/>
          <w:lang w:eastAsia="ru-RU"/>
        </w:rPr>
        <w:t>земельный</w:t>
      </w:r>
      <w:r w:rsidRPr="00661D47">
        <w:rPr>
          <w:rFonts w:eastAsia="Calibri" w:cs="Times New Roman"/>
          <w:b/>
          <w:sz w:val="26"/>
          <w:szCs w:val="26"/>
          <w:lang w:eastAsia="ru-RU"/>
        </w:rPr>
        <w:t xml:space="preserve"> контроль</w:t>
      </w:r>
    </w:p>
    <w:p w:rsidR="00B414B3" w:rsidRPr="00661D47" w:rsidRDefault="00B414B3" w:rsidP="00AC5999">
      <w:pPr>
        <w:spacing w:after="0" w:line="240" w:lineRule="auto"/>
        <w:ind w:firstLine="567"/>
        <w:jc w:val="both"/>
        <w:rPr>
          <w:rFonts w:eastAsia="Calibri" w:cs="Times New Roman"/>
          <w:sz w:val="26"/>
          <w:szCs w:val="26"/>
        </w:rPr>
      </w:pPr>
    </w:p>
    <w:p w:rsidR="00B414B3" w:rsidRPr="00661D47" w:rsidRDefault="00E737AD" w:rsidP="00AC5999">
      <w:pPr>
        <w:spacing w:after="0" w:line="240" w:lineRule="auto"/>
        <w:ind w:firstLine="567"/>
        <w:jc w:val="both"/>
        <w:rPr>
          <w:rFonts w:eastAsia="Calibri" w:cs="Times New Roman"/>
          <w:sz w:val="26"/>
          <w:szCs w:val="26"/>
        </w:rPr>
      </w:pPr>
      <w:r w:rsidRPr="00661D47">
        <w:rPr>
          <w:rFonts w:eastAsia="Calibri" w:cs="Times New Roman"/>
          <w:sz w:val="26"/>
          <w:szCs w:val="26"/>
        </w:rPr>
        <w:t xml:space="preserve">За 2013 год проведено 72 проверки в рамках муниципального земельного контроля в соответствии с плановыми проверками. </w:t>
      </w:r>
    </w:p>
    <w:p w:rsidR="00E737AD" w:rsidRPr="00661D47" w:rsidRDefault="00E737AD" w:rsidP="00AC5999">
      <w:pPr>
        <w:spacing w:after="0" w:line="240" w:lineRule="auto"/>
        <w:ind w:firstLine="567"/>
        <w:jc w:val="both"/>
        <w:rPr>
          <w:rFonts w:eastAsia="Calibri" w:cs="Times New Roman"/>
          <w:sz w:val="26"/>
          <w:szCs w:val="26"/>
        </w:rPr>
      </w:pPr>
      <w:r w:rsidRPr="00661D47">
        <w:rPr>
          <w:rFonts w:eastAsia="Calibri" w:cs="Times New Roman"/>
          <w:sz w:val="26"/>
          <w:szCs w:val="26"/>
        </w:rPr>
        <w:t>В том числе:</w:t>
      </w:r>
    </w:p>
    <w:p w:rsidR="00E737AD" w:rsidRPr="00661D47" w:rsidRDefault="00E737AD" w:rsidP="00AC5999">
      <w:pPr>
        <w:spacing w:after="0" w:line="240" w:lineRule="auto"/>
        <w:ind w:firstLine="567"/>
        <w:jc w:val="both"/>
        <w:rPr>
          <w:rFonts w:eastAsia="Calibri" w:cs="Times New Roman"/>
          <w:sz w:val="26"/>
          <w:szCs w:val="26"/>
        </w:rPr>
      </w:pPr>
      <w:r w:rsidRPr="00661D47">
        <w:rPr>
          <w:rFonts w:eastAsia="Calibri" w:cs="Times New Roman"/>
          <w:sz w:val="26"/>
          <w:szCs w:val="26"/>
        </w:rPr>
        <w:t xml:space="preserve">за 1 полугодие 2013 г. – 42 проверки; </w:t>
      </w:r>
    </w:p>
    <w:p w:rsidR="00E737AD" w:rsidRPr="00661D47" w:rsidRDefault="00E737AD" w:rsidP="00AC5999">
      <w:pPr>
        <w:spacing w:after="0" w:line="240" w:lineRule="auto"/>
        <w:ind w:firstLine="567"/>
        <w:jc w:val="both"/>
        <w:rPr>
          <w:rFonts w:eastAsia="Calibri" w:cs="Times New Roman"/>
          <w:sz w:val="26"/>
          <w:szCs w:val="26"/>
        </w:rPr>
      </w:pPr>
      <w:r w:rsidRPr="00661D47">
        <w:rPr>
          <w:rFonts w:eastAsia="Calibri" w:cs="Times New Roman"/>
          <w:sz w:val="26"/>
          <w:szCs w:val="26"/>
        </w:rPr>
        <w:t>за 2 полугодие 2013 г. – 30 проверок.</w:t>
      </w:r>
    </w:p>
    <w:p w:rsidR="00E737AD" w:rsidRPr="00661D47" w:rsidRDefault="00E737AD" w:rsidP="00AC5999">
      <w:pPr>
        <w:spacing w:after="0" w:line="240" w:lineRule="auto"/>
        <w:jc w:val="both"/>
        <w:rPr>
          <w:rFonts w:eastAsia="Calibri" w:cs="Times New Roman"/>
          <w:sz w:val="26"/>
          <w:szCs w:val="26"/>
          <w:lang w:eastAsia="ru-RU"/>
        </w:rPr>
      </w:pPr>
    </w:p>
    <w:p w:rsidR="00F47E0B" w:rsidRPr="00264265" w:rsidRDefault="00F47E0B" w:rsidP="00AC5999">
      <w:pPr>
        <w:spacing w:after="0" w:line="240" w:lineRule="auto"/>
        <w:ind w:firstLine="567"/>
        <w:jc w:val="both"/>
        <w:rPr>
          <w:rFonts w:eastAsia="Times New Roman" w:cs="Times New Roman"/>
          <w:sz w:val="26"/>
          <w:szCs w:val="26"/>
          <w:lang w:eastAsia="ru-RU"/>
        </w:rPr>
      </w:pPr>
      <w:proofErr w:type="gramStart"/>
      <w:r w:rsidRPr="00264265">
        <w:rPr>
          <w:rFonts w:eastAsia="Calibri" w:cs="Times New Roman"/>
          <w:sz w:val="26"/>
          <w:szCs w:val="26"/>
          <w:lang w:eastAsia="ru-RU"/>
        </w:rPr>
        <w:t xml:space="preserve">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w:t>
      </w:r>
      <w:r w:rsidR="00B414B3" w:rsidRPr="00264265">
        <w:rPr>
          <w:rFonts w:eastAsia="Calibri" w:cs="Times New Roman"/>
          <w:sz w:val="26"/>
          <w:szCs w:val="26"/>
          <w:lang w:eastAsia="ru-RU"/>
        </w:rPr>
        <w:br/>
      </w:r>
      <w:r w:rsidRPr="00264265">
        <w:rPr>
          <w:rFonts w:eastAsia="Calibri" w:cs="Times New Roman"/>
          <w:sz w:val="26"/>
          <w:szCs w:val="26"/>
          <w:lang w:eastAsia="ru-RU"/>
        </w:rPr>
        <w:t xml:space="preserve">и культуры) народов Российской Федерации, имуществу физических </w:t>
      </w:r>
      <w:r w:rsidR="00B414B3" w:rsidRPr="00264265">
        <w:rPr>
          <w:rFonts w:eastAsia="Calibri" w:cs="Times New Roman"/>
          <w:sz w:val="26"/>
          <w:szCs w:val="26"/>
          <w:lang w:eastAsia="ru-RU"/>
        </w:rPr>
        <w:br/>
      </w:r>
      <w:r w:rsidRPr="00264265">
        <w:rPr>
          <w:rFonts w:eastAsia="Calibri" w:cs="Times New Roman"/>
          <w:sz w:val="26"/>
          <w:szCs w:val="26"/>
          <w:lang w:eastAsia="ru-RU"/>
        </w:rPr>
        <w:t>и юридических лиц, безопасности государства, а также случаев возникновения чрезвычайных ситуаций природного и техногенного характера не выявлено.</w:t>
      </w:r>
      <w:proofErr w:type="gramEnd"/>
    </w:p>
    <w:p w:rsidR="00F47E0B" w:rsidRPr="00661D47" w:rsidRDefault="00F47E0B" w:rsidP="00AC5999">
      <w:pPr>
        <w:spacing w:after="0" w:line="240" w:lineRule="auto"/>
        <w:jc w:val="both"/>
        <w:rPr>
          <w:rFonts w:eastAsia="Calibri" w:cs="Times New Roman"/>
          <w:sz w:val="26"/>
          <w:szCs w:val="26"/>
        </w:rPr>
      </w:pPr>
    </w:p>
    <w:p w:rsidR="004E4960" w:rsidRPr="00264265" w:rsidRDefault="004E4960" w:rsidP="00AC5999">
      <w:pPr>
        <w:spacing w:after="0" w:line="240" w:lineRule="auto"/>
        <w:jc w:val="center"/>
        <w:rPr>
          <w:rFonts w:eastAsia="Times New Roman" w:cs="Times New Roman"/>
          <w:b/>
          <w:sz w:val="26"/>
          <w:szCs w:val="26"/>
          <w:lang w:eastAsia="ru-RU"/>
        </w:rPr>
      </w:pPr>
      <w:r w:rsidRPr="00264265">
        <w:rPr>
          <w:rFonts w:eastAsia="Times New Roman" w:cs="Times New Roman"/>
          <w:b/>
          <w:sz w:val="26"/>
          <w:szCs w:val="26"/>
          <w:lang w:eastAsia="ru-RU"/>
        </w:rPr>
        <w:t>Раздел 5.</w:t>
      </w:r>
      <w:r w:rsidR="00264265" w:rsidRPr="00264265">
        <w:rPr>
          <w:rFonts w:eastAsia="Times New Roman" w:cs="Times New Roman"/>
          <w:b/>
          <w:sz w:val="26"/>
          <w:szCs w:val="26"/>
          <w:lang w:eastAsia="ru-RU"/>
        </w:rPr>
        <w:t xml:space="preserve"> </w:t>
      </w:r>
      <w:r w:rsidRPr="00264265">
        <w:rPr>
          <w:rFonts w:eastAsia="Times New Roman" w:cs="Times New Roman"/>
          <w:b/>
          <w:sz w:val="26"/>
          <w:szCs w:val="26"/>
          <w:lang w:eastAsia="ru-RU"/>
        </w:rPr>
        <w:t xml:space="preserve">Действия </w:t>
      </w:r>
      <w:r w:rsidR="00264265">
        <w:rPr>
          <w:rFonts w:eastAsia="Times New Roman" w:cs="Times New Roman"/>
          <w:b/>
          <w:sz w:val="26"/>
          <w:szCs w:val="26"/>
          <w:lang w:eastAsia="ru-RU"/>
        </w:rPr>
        <w:t>органов муниципального контроля</w:t>
      </w:r>
      <w:r w:rsidR="00264265">
        <w:rPr>
          <w:rFonts w:eastAsia="Times New Roman" w:cs="Times New Roman"/>
          <w:b/>
          <w:sz w:val="26"/>
          <w:szCs w:val="26"/>
          <w:lang w:eastAsia="ru-RU"/>
        </w:rPr>
        <w:br/>
      </w:r>
      <w:r w:rsidRPr="00264265">
        <w:rPr>
          <w:rFonts w:eastAsia="Times New Roman" w:cs="Times New Roman"/>
          <w:b/>
          <w:sz w:val="26"/>
          <w:szCs w:val="26"/>
          <w:lang w:eastAsia="ru-RU"/>
        </w:rPr>
        <w:t>по пресечению на</w:t>
      </w:r>
      <w:r w:rsidR="00264265">
        <w:rPr>
          <w:rFonts w:eastAsia="Times New Roman" w:cs="Times New Roman"/>
          <w:b/>
          <w:sz w:val="26"/>
          <w:szCs w:val="26"/>
          <w:lang w:eastAsia="ru-RU"/>
        </w:rPr>
        <w:t>рушений обязательных требований</w:t>
      </w:r>
      <w:r w:rsidR="00264265">
        <w:rPr>
          <w:rFonts w:eastAsia="Times New Roman" w:cs="Times New Roman"/>
          <w:b/>
          <w:sz w:val="26"/>
          <w:szCs w:val="26"/>
          <w:lang w:eastAsia="ru-RU"/>
        </w:rPr>
        <w:br/>
      </w:r>
      <w:r w:rsidRPr="00264265">
        <w:rPr>
          <w:rFonts w:eastAsia="Times New Roman" w:cs="Times New Roman"/>
          <w:b/>
          <w:sz w:val="26"/>
          <w:szCs w:val="26"/>
          <w:lang w:eastAsia="ru-RU"/>
        </w:rPr>
        <w:t>и (или) устранению последствий таких нарушений</w:t>
      </w:r>
    </w:p>
    <w:p w:rsidR="004E4960" w:rsidRPr="00661D47" w:rsidRDefault="004E4960" w:rsidP="00AC5999">
      <w:pPr>
        <w:spacing w:after="0" w:line="240" w:lineRule="auto"/>
        <w:jc w:val="center"/>
        <w:rPr>
          <w:rFonts w:eastAsia="Times New Roman" w:cs="Times New Roman"/>
          <w:sz w:val="26"/>
          <w:szCs w:val="26"/>
          <w:lang w:eastAsia="ru-RU"/>
        </w:rPr>
      </w:pPr>
    </w:p>
    <w:p w:rsidR="00F47E0B" w:rsidRPr="00C2124E" w:rsidRDefault="00C936EA" w:rsidP="00C2124E">
      <w:pPr>
        <w:pStyle w:val="a7"/>
        <w:numPr>
          <w:ilvl w:val="0"/>
          <w:numId w:val="13"/>
        </w:numPr>
        <w:spacing w:after="0" w:line="240" w:lineRule="auto"/>
        <w:jc w:val="both"/>
        <w:rPr>
          <w:rFonts w:eastAsia="Times New Roman" w:cs="Times New Roman"/>
          <w:b/>
          <w:sz w:val="26"/>
          <w:szCs w:val="26"/>
          <w:lang w:eastAsia="ru-RU"/>
        </w:rPr>
      </w:pPr>
      <w:r w:rsidRPr="00C2124E">
        <w:rPr>
          <w:rFonts w:eastAsia="Times New Roman" w:cs="Times New Roman"/>
          <w:b/>
          <w:sz w:val="26"/>
          <w:szCs w:val="26"/>
          <w:lang w:eastAsia="ru-RU"/>
        </w:rPr>
        <w:t>Муниципальный жилищный контроль</w:t>
      </w:r>
    </w:p>
    <w:p w:rsidR="00B414B3" w:rsidRPr="00661D47" w:rsidRDefault="00B414B3" w:rsidP="00AC5999">
      <w:pPr>
        <w:spacing w:after="0" w:line="240" w:lineRule="auto"/>
        <w:ind w:firstLine="708"/>
        <w:jc w:val="both"/>
        <w:rPr>
          <w:rFonts w:eastAsia="Times New Roman" w:cs="Times New Roman"/>
          <w:sz w:val="26"/>
          <w:szCs w:val="26"/>
          <w:lang w:eastAsia="ru-RU"/>
        </w:rPr>
      </w:pP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По фактам выявленных нарушений в области жилищных отношений органами муниципального контроля принимались соответствующие меры реагирования. По результатам проверок, где выявлены нарушения, выдаются предписания, обязательные для исполнения, с указанием срока устранения недостатков. Также виновные лица привлекаются к административной ответственности в соответствии с положениями Кодекса Российской Федерации об административных правонарушениях. </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За отчетный период наложено административных штрафов в сумме </w:t>
      </w:r>
      <w:r w:rsidR="00F83E8C">
        <w:rPr>
          <w:rFonts w:eastAsia="Times New Roman" w:cs="Times New Roman"/>
          <w:sz w:val="26"/>
          <w:szCs w:val="26"/>
          <w:lang w:eastAsia="ru-RU"/>
        </w:rPr>
        <w:br/>
      </w:r>
      <w:r w:rsidRPr="00661D47">
        <w:rPr>
          <w:rFonts w:eastAsia="Times New Roman" w:cs="Times New Roman"/>
          <w:sz w:val="26"/>
          <w:szCs w:val="26"/>
          <w:lang w:eastAsia="ru-RU"/>
        </w:rPr>
        <w:t>871 600 рублей.</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С целью контроля исполнения ранее выданного проверяемому лицу предписания об устранении выявленных нарушений, </w:t>
      </w:r>
      <w:proofErr w:type="gramStart"/>
      <w:r w:rsidRPr="00661D47">
        <w:rPr>
          <w:rFonts w:eastAsia="Times New Roman" w:cs="Times New Roman"/>
          <w:sz w:val="26"/>
          <w:szCs w:val="26"/>
          <w:lang w:eastAsia="ru-RU"/>
        </w:rPr>
        <w:t>срок</w:t>
      </w:r>
      <w:proofErr w:type="gramEnd"/>
      <w:r w:rsidRPr="00661D47">
        <w:rPr>
          <w:rFonts w:eastAsia="Times New Roman" w:cs="Times New Roman"/>
          <w:sz w:val="26"/>
          <w:szCs w:val="26"/>
          <w:lang w:eastAsia="ru-RU"/>
        </w:rPr>
        <w:t xml:space="preserve"> для исполнения которого истек, проводятся повторные проверки по каждому выданному предписанию. Каких либо полномочий по привлечению к ответственности за неисполнение выданных предписаний у органов муниципального жилищного контроля нет.</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Органами муниципального контроля принимались следующие меры реагирования по фактам неисполнения выданного предписания:</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направление материалов проверки в органы прокуратуры;</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направление материалов проверки в государственную жилищную инспекцию Архангельской области;</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В процессе осуществления муниципального жилищного контроля ведется разъяснительная, профилактическая работа с управляющими компаниями и гражданами, разъясняются положения жилищного законодательства. Информация для населения о результатах проведения муниципального жилищного контроля разме</w:t>
      </w:r>
      <w:r w:rsidR="00B414B3" w:rsidRPr="00661D47">
        <w:rPr>
          <w:rFonts w:eastAsia="Times New Roman" w:cs="Times New Roman"/>
          <w:sz w:val="26"/>
          <w:szCs w:val="26"/>
          <w:lang w:eastAsia="ru-RU"/>
        </w:rPr>
        <w:t xml:space="preserve">щается на официальном </w:t>
      </w:r>
      <w:r w:rsidR="007C52C6" w:rsidRPr="00661D47">
        <w:rPr>
          <w:rFonts w:eastAsia="Times New Roman" w:cs="Times New Roman"/>
          <w:sz w:val="26"/>
          <w:szCs w:val="26"/>
          <w:lang w:eastAsia="ru-RU"/>
        </w:rPr>
        <w:t xml:space="preserve">информационном </w:t>
      </w:r>
      <w:proofErr w:type="gramStart"/>
      <w:r w:rsidR="00924E45">
        <w:rPr>
          <w:rFonts w:eastAsia="Times New Roman" w:cs="Times New Roman"/>
          <w:sz w:val="26"/>
          <w:szCs w:val="26"/>
          <w:lang w:eastAsia="ru-RU"/>
        </w:rPr>
        <w:t>и</w:t>
      </w:r>
      <w:r w:rsidR="007C52C6" w:rsidRPr="00661D47">
        <w:rPr>
          <w:rFonts w:eastAsia="Times New Roman" w:cs="Times New Roman"/>
          <w:sz w:val="26"/>
          <w:szCs w:val="26"/>
          <w:lang w:eastAsia="ru-RU"/>
        </w:rPr>
        <w:t>нтернет-портале</w:t>
      </w:r>
      <w:proofErr w:type="gramEnd"/>
      <w:r w:rsidR="00B414B3" w:rsidRPr="00661D47">
        <w:rPr>
          <w:rFonts w:eastAsia="Times New Roman" w:cs="Times New Roman"/>
          <w:sz w:val="26"/>
          <w:szCs w:val="26"/>
          <w:lang w:eastAsia="ru-RU"/>
        </w:rPr>
        <w:t xml:space="preserve"> МО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и направляется систематически в государственную жилищную инспекцию Архангельской области.</w:t>
      </w:r>
    </w:p>
    <w:p w:rsidR="00F47E0B" w:rsidRPr="00C2124E" w:rsidRDefault="00C936EA" w:rsidP="00C2124E">
      <w:pPr>
        <w:pStyle w:val="a7"/>
        <w:numPr>
          <w:ilvl w:val="0"/>
          <w:numId w:val="13"/>
        </w:numPr>
        <w:spacing w:after="0" w:line="240" w:lineRule="auto"/>
        <w:jc w:val="both"/>
        <w:rPr>
          <w:rFonts w:eastAsia="Times New Roman" w:cs="Times New Roman"/>
          <w:b/>
          <w:sz w:val="26"/>
          <w:szCs w:val="26"/>
          <w:lang w:eastAsia="ru-RU"/>
        </w:rPr>
      </w:pPr>
      <w:r w:rsidRPr="00C2124E">
        <w:rPr>
          <w:rFonts w:eastAsia="Times New Roman" w:cs="Times New Roman"/>
          <w:b/>
          <w:sz w:val="26"/>
          <w:szCs w:val="26"/>
          <w:lang w:eastAsia="ru-RU"/>
        </w:rPr>
        <w:lastRenderedPageBreak/>
        <w:t>Муниципальный земельный контроль</w:t>
      </w:r>
    </w:p>
    <w:p w:rsidR="00FD734A" w:rsidRPr="00661D47" w:rsidRDefault="00FD734A" w:rsidP="00AC5999">
      <w:pPr>
        <w:spacing w:after="0" w:line="240" w:lineRule="auto"/>
        <w:ind w:firstLine="708"/>
        <w:jc w:val="both"/>
        <w:rPr>
          <w:rFonts w:eastAsia="Times New Roman" w:cs="Times New Roman"/>
          <w:sz w:val="26"/>
          <w:szCs w:val="26"/>
          <w:lang w:eastAsia="ru-RU"/>
        </w:rPr>
      </w:pP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За 2013 год  по результатам проведенных проверок  выявлено 19 нарушений земельного законодательства (в </w:t>
      </w:r>
      <w:proofErr w:type="spellStart"/>
      <w:r w:rsidRPr="00661D47">
        <w:rPr>
          <w:rFonts w:eastAsia="Times New Roman" w:cs="Times New Roman"/>
          <w:sz w:val="26"/>
          <w:szCs w:val="26"/>
          <w:lang w:eastAsia="ru-RU"/>
        </w:rPr>
        <w:t>т.ч</w:t>
      </w:r>
      <w:proofErr w:type="spellEnd"/>
      <w:r w:rsidRPr="00661D47">
        <w:rPr>
          <w:rFonts w:eastAsia="Times New Roman" w:cs="Times New Roman"/>
          <w:sz w:val="26"/>
          <w:szCs w:val="26"/>
          <w:lang w:eastAsia="ru-RU"/>
        </w:rPr>
        <w:t>. за 1 полугодие – 8 нарушений; за 2 полугодие – 11 нарушени</w:t>
      </w:r>
      <w:r w:rsidR="003C59F4">
        <w:rPr>
          <w:rFonts w:eastAsia="Times New Roman" w:cs="Times New Roman"/>
          <w:sz w:val="26"/>
          <w:szCs w:val="26"/>
          <w:lang w:eastAsia="ru-RU"/>
        </w:rPr>
        <w:t>е</w:t>
      </w:r>
      <w:r w:rsidRPr="00661D47">
        <w:rPr>
          <w:rFonts w:eastAsia="Times New Roman" w:cs="Times New Roman"/>
          <w:sz w:val="26"/>
          <w:szCs w:val="26"/>
          <w:lang w:eastAsia="ru-RU"/>
        </w:rPr>
        <w:t xml:space="preserve">), из них:  </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в соответствии с Кодексом РФ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Об административных правонарушениях</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по статье 7.1.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Самовольное занятие земельного участка</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выявлены нарушения по 14-ти земельным участкам, в отношении физических лиц. В отношении юридических лиц и индивидуальных предпринимателей нарушений не выявлено.</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По данным нарушениям акты проверки  направлены в Управление Федеральной службы государственной регистрации кадастра и картографии  по Архангельской области и Ненецкому автономному округу для привлечения землепользователей к административной ответственности и выдачи предписания об устранении нарушения земельного законодательства. </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По остальным 5-ти нарушениям земельного законодательства выписаны предписания об устранении выявленных нарушений.</w:t>
      </w:r>
    </w:p>
    <w:p w:rsidR="00F47E0B" w:rsidRPr="00661D47" w:rsidRDefault="00F47E0B" w:rsidP="007C2B2D">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Взыскано 7 тыс.</w:t>
      </w:r>
      <w:r w:rsidR="00C341B7" w:rsidRPr="00661D47">
        <w:rPr>
          <w:rFonts w:eastAsia="Times New Roman" w:cs="Times New Roman"/>
          <w:sz w:val="26"/>
          <w:szCs w:val="26"/>
          <w:lang w:eastAsia="ru-RU"/>
        </w:rPr>
        <w:t xml:space="preserve"> </w:t>
      </w:r>
      <w:r w:rsidRPr="00661D47">
        <w:rPr>
          <w:rFonts w:eastAsia="Times New Roman" w:cs="Times New Roman"/>
          <w:sz w:val="26"/>
          <w:szCs w:val="26"/>
          <w:lang w:eastAsia="ru-RU"/>
        </w:rPr>
        <w:t>руб</w:t>
      </w:r>
      <w:r w:rsidR="00C341B7" w:rsidRPr="00661D47">
        <w:rPr>
          <w:rFonts w:eastAsia="Times New Roman" w:cs="Times New Roman"/>
          <w:sz w:val="26"/>
          <w:szCs w:val="26"/>
          <w:lang w:eastAsia="ru-RU"/>
        </w:rPr>
        <w:t>лей</w:t>
      </w:r>
      <w:r w:rsidRPr="00661D47">
        <w:rPr>
          <w:rFonts w:eastAsia="Times New Roman" w:cs="Times New Roman"/>
          <w:sz w:val="26"/>
          <w:szCs w:val="26"/>
          <w:lang w:eastAsia="ru-RU"/>
        </w:rPr>
        <w:t xml:space="preserve"> штрафных санкций в отношении физических лиц. </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 xml:space="preserve">Информация для населения о проведении муниципального земельного контроля на территории МО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 xml:space="preserve">, размещена </w:t>
      </w:r>
      <w:r w:rsidR="00B414B3" w:rsidRPr="00661D47">
        <w:rPr>
          <w:rFonts w:eastAsia="Times New Roman" w:cs="Times New Roman"/>
          <w:sz w:val="26"/>
          <w:szCs w:val="26"/>
          <w:lang w:eastAsia="ru-RU"/>
        </w:rPr>
        <w:br/>
      </w:r>
      <w:r w:rsidR="001032EC">
        <w:rPr>
          <w:rFonts w:eastAsia="Times New Roman" w:cs="Times New Roman"/>
          <w:sz w:val="26"/>
          <w:szCs w:val="26"/>
          <w:lang w:eastAsia="ru-RU"/>
        </w:rPr>
        <w:t xml:space="preserve">на </w:t>
      </w:r>
      <w:proofErr w:type="gramStart"/>
      <w:r w:rsidR="001032EC">
        <w:rPr>
          <w:rFonts w:eastAsia="Times New Roman" w:cs="Times New Roman"/>
          <w:sz w:val="26"/>
          <w:szCs w:val="26"/>
          <w:lang w:eastAsia="ru-RU"/>
        </w:rPr>
        <w:t>официальном-информационном</w:t>
      </w:r>
      <w:proofErr w:type="gramEnd"/>
      <w:r w:rsidR="001032EC">
        <w:rPr>
          <w:rFonts w:eastAsia="Times New Roman" w:cs="Times New Roman"/>
          <w:sz w:val="26"/>
          <w:szCs w:val="26"/>
          <w:lang w:eastAsia="ru-RU"/>
        </w:rPr>
        <w:t xml:space="preserve"> и</w:t>
      </w:r>
      <w:r w:rsidRPr="00661D47">
        <w:rPr>
          <w:rFonts w:eastAsia="Times New Roman" w:cs="Times New Roman"/>
          <w:sz w:val="26"/>
          <w:szCs w:val="26"/>
          <w:lang w:eastAsia="ru-RU"/>
        </w:rPr>
        <w:t xml:space="preserve">нтернет-портале МО </w:t>
      </w:r>
      <w:r w:rsidR="00B414B3" w:rsidRPr="00661D47">
        <w:rPr>
          <w:rFonts w:eastAsia="Times New Roman" w:cs="Times New Roman"/>
          <w:bCs/>
          <w:sz w:val="26"/>
          <w:szCs w:val="26"/>
          <w:lang w:eastAsia="ru-RU"/>
        </w:rPr>
        <w:t>"</w:t>
      </w:r>
      <w:r w:rsidRPr="00661D47">
        <w:rPr>
          <w:rFonts w:eastAsia="Times New Roman" w:cs="Times New Roman"/>
          <w:sz w:val="26"/>
          <w:szCs w:val="26"/>
          <w:lang w:eastAsia="ru-RU"/>
        </w:rPr>
        <w:t>Город Архангельск</w:t>
      </w:r>
      <w:r w:rsidR="00B414B3" w:rsidRPr="00661D47">
        <w:rPr>
          <w:rFonts w:eastAsia="Times New Roman" w:cs="Times New Roman"/>
          <w:bCs/>
          <w:sz w:val="26"/>
          <w:szCs w:val="26"/>
          <w:lang w:eastAsia="ru-RU"/>
        </w:rPr>
        <w:t>"</w:t>
      </w:r>
      <w:r w:rsidR="00C341B7" w:rsidRPr="00661D47">
        <w:rPr>
          <w:rFonts w:eastAsia="Times New Roman" w:cs="Times New Roman"/>
          <w:sz w:val="26"/>
          <w:szCs w:val="26"/>
          <w:lang w:eastAsia="ru-RU"/>
        </w:rPr>
        <w:t>.</w:t>
      </w:r>
    </w:p>
    <w:p w:rsidR="00F47E0B" w:rsidRPr="00661D47" w:rsidRDefault="00F47E0B"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В судебном порядке, проведения проверок муниципального земельного контроля юридическими лицами и индивидуальными предпринимателями не оспаривались.</w:t>
      </w:r>
    </w:p>
    <w:p w:rsidR="00F47E0B" w:rsidRPr="00661D47" w:rsidRDefault="00F47E0B" w:rsidP="00AC5999">
      <w:pPr>
        <w:spacing w:after="0" w:line="240" w:lineRule="auto"/>
        <w:jc w:val="both"/>
        <w:rPr>
          <w:rFonts w:eastAsia="Times New Roman" w:cs="Times New Roman"/>
          <w:sz w:val="26"/>
          <w:szCs w:val="26"/>
          <w:lang w:eastAsia="ru-RU"/>
        </w:rPr>
      </w:pPr>
    </w:p>
    <w:p w:rsidR="004E4960" w:rsidRPr="002504E5" w:rsidRDefault="004E4960" w:rsidP="00AC5999">
      <w:pPr>
        <w:spacing w:after="0" w:line="240" w:lineRule="auto"/>
        <w:jc w:val="center"/>
        <w:rPr>
          <w:rFonts w:eastAsia="Calibri" w:cs="Times New Roman"/>
          <w:b/>
          <w:sz w:val="26"/>
          <w:szCs w:val="26"/>
        </w:rPr>
      </w:pPr>
      <w:r w:rsidRPr="002504E5">
        <w:rPr>
          <w:rFonts w:eastAsia="Calibri" w:cs="Times New Roman"/>
          <w:b/>
          <w:sz w:val="26"/>
          <w:szCs w:val="26"/>
        </w:rPr>
        <w:t>Раздел 6.</w:t>
      </w:r>
      <w:r w:rsidR="002504E5" w:rsidRPr="002504E5">
        <w:rPr>
          <w:rFonts w:eastAsia="Calibri" w:cs="Times New Roman"/>
          <w:b/>
          <w:sz w:val="26"/>
          <w:szCs w:val="26"/>
        </w:rPr>
        <w:t xml:space="preserve"> </w:t>
      </w:r>
      <w:r w:rsidRPr="002504E5">
        <w:rPr>
          <w:rFonts w:eastAsia="Calibri" w:cs="Times New Roman"/>
          <w:b/>
          <w:sz w:val="26"/>
          <w:szCs w:val="26"/>
        </w:rPr>
        <w:t>Анализ и оценка эффективности муниципального контроля</w:t>
      </w:r>
    </w:p>
    <w:p w:rsidR="00F47E0B" w:rsidRPr="00661D47" w:rsidRDefault="00F47E0B" w:rsidP="00AC5999">
      <w:pPr>
        <w:spacing w:after="0" w:line="240" w:lineRule="auto"/>
        <w:jc w:val="both"/>
        <w:rPr>
          <w:rFonts w:eastAsia="Calibri" w:cs="Times New Roman"/>
          <w:sz w:val="26"/>
          <w:szCs w:val="26"/>
        </w:rPr>
      </w:pP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Проведение анализа и оценки эффективности </w:t>
      </w:r>
      <w:r w:rsidRPr="002504E5">
        <w:rPr>
          <w:rFonts w:eastAsia="Calibri" w:cs="Times New Roman"/>
          <w:sz w:val="26"/>
          <w:szCs w:val="26"/>
        </w:rPr>
        <w:t xml:space="preserve">муниципального жилищного контроля </w:t>
      </w:r>
      <w:r w:rsidRPr="00661D47">
        <w:rPr>
          <w:rFonts w:eastAsia="Calibri" w:cs="Times New Roman"/>
          <w:sz w:val="26"/>
          <w:szCs w:val="26"/>
        </w:rPr>
        <w:t>в динамике не представляется возможным, в связи</w:t>
      </w:r>
      <w:r w:rsidR="002504E5">
        <w:rPr>
          <w:rFonts w:eastAsia="Calibri" w:cs="Times New Roman"/>
          <w:sz w:val="26"/>
          <w:szCs w:val="26"/>
        </w:rPr>
        <w:t xml:space="preserve"> </w:t>
      </w:r>
      <w:r w:rsidRPr="00661D47">
        <w:rPr>
          <w:rFonts w:eastAsia="Calibri" w:cs="Times New Roman"/>
          <w:sz w:val="26"/>
          <w:szCs w:val="26"/>
        </w:rPr>
        <w:t xml:space="preserve">с отсутствием данных за предыдущий отчетный период. </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Эффективность муниципального контроля учитывается на основании данных отчета об осуществлении муниципального жилищного контроля</w:t>
      </w:r>
      <w:r w:rsidR="002504E5">
        <w:rPr>
          <w:rFonts w:eastAsia="Calibri" w:cs="Times New Roman"/>
          <w:sz w:val="26"/>
          <w:szCs w:val="26"/>
        </w:rPr>
        <w:t xml:space="preserve"> </w:t>
      </w:r>
      <w:r w:rsidRPr="00661D47">
        <w:rPr>
          <w:rFonts w:eastAsia="Calibri" w:cs="Times New Roman"/>
          <w:sz w:val="26"/>
          <w:szCs w:val="26"/>
        </w:rPr>
        <w:t>по функциям, осуществляемым в 2013 году:</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выполнение плана проведения проверок (доля проведенных плановых проверок в процентах общего количества запланированных проверок) – план на 2013 год не составлялся (управление создано в апреле 2013 года);</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w:t>
      </w:r>
      <w:r w:rsidR="001F4ECE" w:rsidRPr="00661D47">
        <w:rPr>
          <w:rFonts w:eastAsia="Calibri" w:cs="Times New Roman"/>
          <w:sz w:val="26"/>
          <w:szCs w:val="26"/>
        </w:rPr>
        <w:br/>
      </w:r>
      <w:r w:rsidRPr="00661D47">
        <w:rPr>
          <w:rFonts w:eastAsia="Calibri" w:cs="Times New Roman"/>
          <w:sz w:val="26"/>
          <w:szCs w:val="26"/>
        </w:rPr>
        <w:t>в согласовании которых было отказано (в процентах общего числа направленных в органы прокуратуры заявлений) - 0%;</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доля проверок, результаты которых признаны недействительными </w:t>
      </w:r>
      <w:r w:rsidR="001F4ECE" w:rsidRPr="00661D47">
        <w:rPr>
          <w:rFonts w:eastAsia="Calibri" w:cs="Times New Roman"/>
          <w:sz w:val="26"/>
          <w:szCs w:val="26"/>
        </w:rPr>
        <w:br/>
      </w:r>
      <w:r w:rsidRPr="00661D47">
        <w:rPr>
          <w:rFonts w:eastAsia="Calibri" w:cs="Times New Roman"/>
          <w:sz w:val="26"/>
          <w:szCs w:val="26"/>
        </w:rPr>
        <w:t>(в процентах общего числа проведенных проверок) – 0%;</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доля проверок, проведенных органами муниципального контроля </w:t>
      </w:r>
      <w:r w:rsidR="001F4ECE" w:rsidRPr="00661D47">
        <w:rPr>
          <w:rFonts w:eastAsia="Calibri" w:cs="Times New Roman"/>
          <w:sz w:val="26"/>
          <w:szCs w:val="26"/>
        </w:rPr>
        <w:br/>
      </w:r>
      <w:r w:rsidRPr="00661D47">
        <w:rPr>
          <w:rFonts w:eastAsia="Calibri" w:cs="Times New Roman"/>
          <w:sz w:val="26"/>
          <w:szCs w:val="26"/>
        </w:rPr>
        <w:t xml:space="preserve">с нарушениями требований законодательства Российской Федерации о порядке их проведения, по </w:t>
      </w:r>
      <w:proofErr w:type="gramStart"/>
      <w:r w:rsidRPr="00661D47">
        <w:rPr>
          <w:rFonts w:eastAsia="Calibri" w:cs="Times New Roman"/>
          <w:sz w:val="26"/>
          <w:szCs w:val="26"/>
        </w:rPr>
        <w:t>результатам</w:t>
      </w:r>
      <w:proofErr w:type="gramEnd"/>
      <w:r w:rsidRPr="00661D47">
        <w:rPr>
          <w:rFonts w:eastAsia="Calibri" w:cs="Times New Roman"/>
          <w:sz w:val="26"/>
          <w:szCs w:val="26"/>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lastRenderedPageBreak/>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деятельность которых подлежит муниципальному контролю) – 23,3%;</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среднее количество проверок, проведенных в отношении одного юридического лица, индивидуального предпринимателя – 4,5;</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проведенных внеплановых проверок (в процентах общего числа проведенных проверок) – 100%;</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доля правонарушений, выявленных по итогам проведения внеплановых проверок (в процентах общего числа правонарушений, выявленных </w:t>
      </w:r>
      <w:r w:rsidR="001F4ECE" w:rsidRPr="00661D47">
        <w:rPr>
          <w:rFonts w:eastAsia="Calibri" w:cs="Times New Roman"/>
          <w:sz w:val="26"/>
          <w:szCs w:val="26"/>
        </w:rPr>
        <w:br/>
      </w:r>
      <w:r w:rsidRPr="00661D47">
        <w:rPr>
          <w:rFonts w:eastAsia="Calibri" w:cs="Times New Roman"/>
          <w:sz w:val="26"/>
          <w:szCs w:val="26"/>
        </w:rPr>
        <w:t>по итогам проверок) – 100%;</w:t>
      </w:r>
    </w:p>
    <w:p w:rsidR="00F47E0B" w:rsidRPr="00661D47" w:rsidRDefault="00F47E0B"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 xml:space="preserve">доля внеплановых проверок, проведенных по фактам нарушений, </w:t>
      </w:r>
      <w:r w:rsidR="001F4ECE" w:rsidRPr="00661D47">
        <w:rPr>
          <w:rFonts w:eastAsia="Calibri" w:cs="Times New Roman"/>
          <w:sz w:val="26"/>
          <w:szCs w:val="26"/>
        </w:rPr>
        <w:br/>
      </w:r>
      <w:r w:rsidRPr="00661D47">
        <w:rPr>
          <w:rFonts w:eastAsia="Calibri" w:cs="Times New Roman"/>
          <w:sz w:val="26"/>
          <w:szCs w:val="26"/>
        </w:rPr>
        <w:t xml:space="preserve">с которыми связано возникновение угрозы причинения вреда жизни </w:t>
      </w:r>
      <w:r w:rsidR="001F4ECE" w:rsidRPr="00661D47">
        <w:rPr>
          <w:rFonts w:eastAsia="Calibri" w:cs="Times New Roman"/>
          <w:sz w:val="26"/>
          <w:szCs w:val="26"/>
        </w:rPr>
        <w:br/>
      </w:r>
      <w:r w:rsidRPr="00661D47">
        <w:rPr>
          <w:rFonts w:eastAsia="Calibri" w:cs="Times New Roman"/>
          <w:sz w:val="26"/>
          <w:szCs w:val="26"/>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661D47">
        <w:rPr>
          <w:rFonts w:eastAsia="Calibri" w:cs="Times New Roman"/>
          <w:sz w:val="26"/>
          <w:szCs w:val="26"/>
        </w:rPr>
        <w:t xml:space="preserve"> проведенных внеплановых проверок)  – 0%;</w:t>
      </w:r>
    </w:p>
    <w:p w:rsidR="00F47E0B" w:rsidRPr="00661D47" w:rsidRDefault="00F47E0B"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доля внеплановых проверок, проведенных по фактам нарушений обязательных требований, с которыми связано причинение вреда жизни</w:t>
      </w:r>
      <w:r w:rsidR="003C59F4">
        <w:rPr>
          <w:rFonts w:eastAsia="Calibri" w:cs="Times New Roman"/>
          <w:sz w:val="26"/>
          <w:szCs w:val="26"/>
        </w:rPr>
        <w:t xml:space="preserve"> </w:t>
      </w:r>
      <w:r w:rsidRPr="00661D47">
        <w:rPr>
          <w:rFonts w:eastAsia="Calibri" w:cs="Times New Roman"/>
          <w:sz w:val="26"/>
          <w:szCs w:val="26"/>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61D47">
        <w:rPr>
          <w:rFonts w:eastAsia="Calibri" w:cs="Times New Roman"/>
          <w:sz w:val="26"/>
          <w:szCs w:val="26"/>
        </w:rPr>
        <w:t xml:space="preserve"> (в процентах общего количества проведенных внеплановых проверок)  – 0%;</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проверок, по итогам которых выявлены правонарушения (в процентах общего количества проведенных плановых и внеплановых проверок)  – 51,5%;</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76%;</w:t>
      </w:r>
    </w:p>
    <w:p w:rsidR="00F47E0B" w:rsidRPr="00661D47" w:rsidRDefault="00F47E0B"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sidR="003C59F4">
        <w:rPr>
          <w:rFonts w:eastAsia="Calibri" w:cs="Times New Roman"/>
          <w:sz w:val="26"/>
          <w:szCs w:val="26"/>
        </w:rPr>
        <w:t xml:space="preserve"> </w:t>
      </w:r>
      <w:r w:rsidRPr="00661D47">
        <w:rPr>
          <w:rFonts w:eastAsia="Calibri" w:cs="Times New Roman"/>
          <w:sz w:val="26"/>
          <w:szCs w:val="26"/>
        </w:rPr>
        <w:t>а также угрозу чрезвычайных ситуаций природного и техногенного характера (в процентах общего числа проверенных лиц) – 0%;</w:t>
      </w:r>
      <w:proofErr w:type="gramEnd"/>
    </w:p>
    <w:p w:rsidR="00F47E0B" w:rsidRPr="00661D47" w:rsidRDefault="00F47E0B"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w:t>
      </w:r>
      <w:r w:rsidRPr="00661D47">
        <w:rPr>
          <w:rFonts w:eastAsia="Calibri" w:cs="Times New Roman"/>
          <w:sz w:val="26"/>
          <w:szCs w:val="26"/>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(по видам ущерба) – 0;</w:t>
      </w:r>
    </w:p>
    <w:p w:rsidR="00F47E0B" w:rsidRPr="00661D47" w:rsidRDefault="00F47E0B"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66,6%.</w:t>
      </w:r>
    </w:p>
    <w:p w:rsidR="00F47E0B" w:rsidRPr="00661D47" w:rsidRDefault="00F47E0B" w:rsidP="00AC5999">
      <w:pPr>
        <w:spacing w:after="0" w:line="240" w:lineRule="auto"/>
        <w:jc w:val="both"/>
        <w:rPr>
          <w:rFonts w:eastAsia="Calibri" w:cs="Times New Roman"/>
          <w:sz w:val="26"/>
          <w:szCs w:val="26"/>
        </w:rPr>
      </w:pPr>
    </w:p>
    <w:p w:rsidR="00C936EA" w:rsidRPr="00661D47" w:rsidRDefault="001F4ECE"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В рамках осуществления </w:t>
      </w:r>
      <w:r w:rsidRPr="00A67760">
        <w:rPr>
          <w:rFonts w:eastAsia="Calibri" w:cs="Times New Roman"/>
          <w:sz w:val="26"/>
          <w:szCs w:val="26"/>
        </w:rPr>
        <w:t>муниципального земельного контроля</w:t>
      </w:r>
      <w:r w:rsidRPr="00661D47">
        <w:rPr>
          <w:rFonts w:eastAsia="Calibri" w:cs="Times New Roman"/>
          <w:sz w:val="26"/>
          <w:szCs w:val="26"/>
        </w:rPr>
        <w:t xml:space="preserve"> у</w:t>
      </w:r>
      <w:r w:rsidR="00C936EA" w:rsidRPr="00661D47">
        <w:rPr>
          <w:rFonts w:eastAsia="Calibri" w:cs="Times New Roman"/>
          <w:sz w:val="26"/>
          <w:szCs w:val="26"/>
        </w:rPr>
        <w:t xml:space="preserve">твержденный </w:t>
      </w:r>
      <w:r w:rsidR="00A67760" w:rsidRPr="00661D47">
        <w:rPr>
          <w:rFonts w:eastAsia="Calibri" w:cs="Times New Roman"/>
          <w:sz w:val="26"/>
          <w:szCs w:val="26"/>
        </w:rPr>
        <w:t xml:space="preserve">план проведения плановых проверок </w:t>
      </w:r>
      <w:r w:rsidR="00C936EA" w:rsidRPr="00661D47">
        <w:rPr>
          <w:rFonts w:eastAsia="Calibri" w:cs="Times New Roman"/>
          <w:sz w:val="26"/>
          <w:szCs w:val="26"/>
        </w:rPr>
        <w:t>на 2013 год выполнен на 100 %;</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Обращения в органы прокуратуры о согласовании проведения внеплановых выездных проверок, не направлялись;</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доля проверок, результаты которых признаны недействительными </w:t>
      </w:r>
      <w:r w:rsidR="001F4ECE" w:rsidRPr="00661D47">
        <w:rPr>
          <w:rFonts w:eastAsia="Calibri" w:cs="Times New Roman"/>
          <w:sz w:val="26"/>
          <w:szCs w:val="26"/>
        </w:rPr>
        <w:br/>
      </w:r>
      <w:r w:rsidRPr="00661D47">
        <w:rPr>
          <w:rFonts w:eastAsia="Calibri" w:cs="Times New Roman"/>
          <w:sz w:val="26"/>
          <w:szCs w:val="26"/>
        </w:rPr>
        <w:t>(в процентах общего числа проведенных проверок) – 0%;</w:t>
      </w:r>
    </w:p>
    <w:p w:rsidR="00C936EA" w:rsidRPr="00661D47" w:rsidRDefault="00C936EA" w:rsidP="00AC5999">
      <w:pPr>
        <w:spacing w:after="0" w:line="240" w:lineRule="auto"/>
        <w:jc w:val="both"/>
        <w:rPr>
          <w:rFonts w:eastAsia="Calibri" w:cs="Times New Roman"/>
          <w:sz w:val="26"/>
          <w:szCs w:val="26"/>
        </w:rPr>
      </w:pPr>
      <w:r w:rsidRPr="00661D47">
        <w:rPr>
          <w:rFonts w:eastAsia="Calibri" w:cs="Times New Roman"/>
          <w:sz w:val="26"/>
          <w:szCs w:val="26"/>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661D47">
        <w:rPr>
          <w:rFonts w:eastAsia="Calibri" w:cs="Times New Roman"/>
          <w:sz w:val="26"/>
          <w:szCs w:val="26"/>
        </w:rPr>
        <w:t>результатам</w:t>
      </w:r>
      <w:proofErr w:type="gramEnd"/>
      <w:r w:rsidRPr="00661D47">
        <w:rPr>
          <w:rFonts w:eastAsia="Calibri" w:cs="Times New Roman"/>
          <w:sz w:val="26"/>
          <w:szCs w:val="26"/>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w:t>
      </w:r>
      <w:r w:rsidR="001F4ECE" w:rsidRPr="00661D47">
        <w:rPr>
          <w:rFonts w:eastAsia="Calibri" w:cs="Times New Roman"/>
          <w:sz w:val="26"/>
          <w:szCs w:val="26"/>
        </w:rPr>
        <w:br/>
      </w:r>
      <w:r w:rsidRPr="00661D47">
        <w:rPr>
          <w:rFonts w:eastAsia="Calibri" w:cs="Times New Roman"/>
          <w:sz w:val="26"/>
          <w:szCs w:val="26"/>
        </w:rPr>
        <w:t>(в процентах общего числа проведенных проверок) – 0%;</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0,1%;</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среднее количество проверок, проведенных в отношении одного юридического лица, индивидуального предпринимателя – 1;</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проведенных внеплановых проверок (в процентах общего количества проведенных проверок) – 16,7%;</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доля правонарушений, выявленных по итогам проведения внеплановых проверок (в процентах общего числа правонарушений, выявленных </w:t>
      </w:r>
      <w:r w:rsidR="001F4ECE" w:rsidRPr="00661D47">
        <w:rPr>
          <w:rFonts w:eastAsia="Calibri" w:cs="Times New Roman"/>
          <w:sz w:val="26"/>
          <w:szCs w:val="26"/>
        </w:rPr>
        <w:br/>
      </w:r>
      <w:r w:rsidRPr="00661D47">
        <w:rPr>
          <w:rFonts w:eastAsia="Calibri" w:cs="Times New Roman"/>
          <w:sz w:val="26"/>
          <w:szCs w:val="26"/>
        </w:rPr>
        <w:t>по итогам проверок) – 0%;</w:t>
      </w:r>
    </w:p>
    <w:p w:rsidR="00C936EA" w:rsidRPr="00661D47" w:rsidRDefault="00C936EA"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 xml:space="preserve">доля внеплановых проверок, проведенных по фактам нарушений, </w:t>
      </w:r>
      <w:r w:rsidR="001F4ECE" w:rsidRPr="00661D47">
        <w:rPr>
          <w:rFonts w:eastAsia="Calibri" w:cs="Times New Roman"/>
          <w:sz w:val="26"/>
          <w:szCs w:val="26"/>
        </w:rPr>
        <w:br/>
      </w:r>
      <w:r w:rsidRPr="00661D47">
        <w:rPr>
          <w:rFonts w:eastAsia="Calibri" w:cs="Times New Roman"/>
          <w:sz w:val="26"/>
          <w:szCs w:val="26"/>
        </w:rPr>
        <w:t xml:space="preserve">с которыми связано возникновение угрозы причинения вреда жизни </w:t>
      </w:r>
      <w:r w:rsidR="001F4ECE" w:rsidRPr="00661D47">
        <w:rPr>
          <w:rFonts w:eastAsia="Calibri" w:cs="Times New Roman"/>
          <w:sz w:val="26"/>
          <w:szCs w:val="26"/>
        </w:rPr>
        <w:br/>
      </w:r>
      <w:r w:rsidRPr="00661D47">
        <w:rPr>
          <w:rFonts w:eastAsia="Calibri" w:cs="Times New Roman"/>
          <w:sz w:val="26"/>
          <w:szCs w:val="26"/>
        </w:rP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sidRPr="00661D47">
        <w:rPr>
          <w:rFonts w:eastAsia="Calibri" w:cs="Times New Roman"/>
          <w:sz w:val="26"/>
          <w:szCs w:val="26"/>
        </w:rPr>
        <w:lastRenderedPageBreak/>
        <w:t>предотвращения угрозы причинения такого вреда (в процентах общего количества</w:t>
      </w:r>
      <w:proofErr w:type="gramEnd"/>
      <w:r w:rsidRPr="00661D47">
        <w:rPr>
          <w:rFonts w:eastAsia="Calibri" w:cs="Times New Roman"/>
          <w:sz w:val="26"/>
          <w:szCs w:val="26"/>
        </w:rPr>
        <w:t xml:space="preserve"> проведенных внеплановых проверок) – 0%;</w:t>
      </w:r>
    </w:p>
    <w:p w:rsidR="00C936EA" w:rsidRPr="00661D47" w:rsidRDefault="00C936EA"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61D47">
        <w:rPr>
          <w:rFonts w:eastAsia="Calibri" w:cs="Times New Roman"/>
          <w:sz w:val="26"/>
          <w:szCs w:val="26"/>
        </w:rPr>
        <w:t xml:space="preserve"> (в процентах общего количества проведенных внеплановых проверок) – 0%;</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проверок, по итогам которых выявлены правонарушения (в процентах общего числа проведенных плановых и внеплановых проверок) – 26,4%;</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95%;</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73,4%;</w:t>
      </w:r>
    </w:p>
    <w:p w:rsidR="00C936EA" w:rsidRPr="00661D47" w:rsidRDefault="00C936EA"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sidR="00C341B7" w:rsidRPr="00661D47">
        <w:rPr>
          <w:rFonts w:eastAsia="Calibri" w:cs="Times New Roman"/>
          <w:sz w:val="26"/>
          <w:szCs w:val="26"/>
        </w:rPr>
        <w:t xml:space="preserve"> </w:t>
      </w:r>
      <w:r w:rsidRPr="00661D47">
        <w:rPr>
          <w:rFonts w:eastAsia="Calibri" w:cs="Times New Roman"/>
          <w:sz w:val="26"/>
          <w:szCs w:val="26"/>
        </w:rPr>
        <w:t>а также угрозу чрезвычайных ситуаций природного и техногенного характера (в процентах общего числа проверенных лиц) -  0%;</w:t>
      </w:r>
      <w:proofErr w:type="gramEnd"/>
    </w:p>
    <w:p w:rsidR="00C936EA" w:rsidRPr="00661D47" w:rsidRDefault="00C936EA" w:rsidP="00AC5999">
      <w:pPr>
        <w:spacing w:after="0" w:line="240" w:lineRule="auto"/>
        <w:ind w:firstLine="708"/>
        <w:jc w:val="both"/>
        <w:rPr>
          <w:rFonts w:eastAsia="Calibri" w:cs="Times New Roman"/>
          <w:sz w:val="26"/>
          <w:szCs w:val="26"/>
        </w:rPr>
      </w:pPr>
      <w:proofErr w:type="gramStart"/>
      <w:r w:rsidRPr="00661D47">
        <w:rPr>
          <w:rFonts w:eastAsia="Calibri" w:cs="Times New Roman"/>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C936EA" w:rsidRPr="00661D47" w:rsidRDefault="00C936EA" w:rsidP="00AC5999">
      <w:pPr>
        <w:spacing w:after="0" w:line="240" w:lineRule="auto"/>
        <w:ind w:firstLine="708"/>
        <w:jc w:val="both"/>
        <w:rPr>
          <w:rFonts w:eastAsia="Calibri" w:cs="Times New Roman"/>
          <w:sz w:val="26"/>
          <w:szCs w:val="26"/>
        </w:rPr>
      </w:pPr>
      <w:r w:rsidRPr="00661D47">
        <w:rPr>
          <w:rFonts w:eastAsia="Calibri" w:cs="Times New Roman"/>
          <w:sz w:val="26"/>
          <w:szCs w:val="26"/>
        </w:rPr>
        <w:t xml:space="preserve">доля выявленных при проведении проверок правонарушений, связанных </w:t>
      </w:r>
      <w:r w:rsidR="001F4ECE" w:rsidRPr="00661D47">
        <w:rPr>
          <w:rFonts w:eastAsia="Calibri" w:cs="Times New Roman"/>
          <w:sz w:val="26"/>
          <w:szCs w:val="26"/>
        </w:rPr>
        <w:br/>
      </w:r>
      <w:r w:rsidRPr="00661D47">
        <w:rPr>
          <w:rFonts w:eastAsia="Calibri" w:cs="Times New Roman"/>
          <w:sz w:val="26"/>
          <w:szCs w:val="26"/>
        </w:rPr>
        <w:t>с неисполнением предписаний (в процентах общего числа выявленных правонарушений) -  0%.</w:t>
      </w:r>
    </w:p>
    <w:p w:rsidR="00C936EA" w:rsidRDefault="00C936EA" w:rsidP="00AC5999">
      <w:pPr>
        <w:spacing w:after="0" w:line="240" w:lineRule="auto"/>
        <w:jc w:val="both"/>
        <w:rPr>
          <w:rFonts w:eastAsia="Calibri" w:cs="Times New Roman"/>
          <w:sz w:val="26"/>
          <w:szCs w:val="26"/>
        </w:rPr>
      </w:pPr>
    </w:p>
    <w:p w:rsidR="00F83E8C" w:rsidRPr="00661D47" w:rsidRDefault="00F83E8C" w:rsidP="00AC5999">
      <w:pPr>
        <w:spacing w:after="0" w:line="240" w:lineRule="auto"/>
        <w:jc w:val="both"/>
        <w:rPr>
          <w:rFonts w:eastAsia="Calibri" w:cs="Times New Roman"/>
          <w:sz w:val="26"/>
          <w:szCs w:val="26"/>
        </w:rPr>
      </w:pPr>
    </w:p>
    <w:p w:rsidR="00C936EA" w:rsidRPr="00661D47" w:rsidRDefault="00C936EA" w:rsidP="00AC5999">
      <w:pPr>
        <w:spacing w:after="0" w:line="240" w:lineRule="auto"/>
        <w:jc w:val="center"/>
        <w:rPr>
          <w:rFonts w:eastAsia="Times New Roman" w:cs="Times New Roman"/>
          <w:b/>
          <w:bCs/>
          <w:iCs/>
          <w:sz w:val="26"/>
          <w:szCs w:val="26"/>
          <w:lang w:eastAsia="ru-RU"/>
        </w:rPr>
      </w:pPr>
      <w:r w:rsidRPr="00661D47">
        <w:rPr>
          <w:rFonts w:eastAsia="Times New Roman" w:cs="Times New Roman"/>
          <w:b/>
          <w:bCs/>
          <w:iCs/>
          <w:sz w:val="26"/>
          <w:szCs w:val="26"/>
          <w:lang w:eastAsia="ru-RU"/>
        </w:rPr>
        <w:lastRenderedPageBreak/>
        <w:t>Сводная таблица показателей осуществления муниципального земельного контроля за 2012 – 2013 гг.</w:t>
      </w:r>
    </w:p>
    <w:p w:rsidR="00C936EA" w:rsidRPr="00661D47" w:rsidRDefault="00C936EA" w:rsidP="00AC5999">
      <w:pPr>
        <w:spacing w:after="0" w:line="240" w:lineRule="auto"/>
        <w:jc w:val="both"/>
        <w:rPr>
          <w:rFonts w:eastAsia="Calibri"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8"/>
        <w:gridCol w:w="1214"/>
        <w:gridCol w:w="1099"/>
        <w:gridCol w:w="1003"/>
        <w:gridCol w:w="1712"/>
      </w:tblGrid>
      <w:tr w:rsidR="00693C31" w:rsidRPr="00A67760" w:rsidTr="0057178D">
        <w:tc>
          <w:tcPr>
            <w:tcW w:w="645" w:type="dxa"/>
            <w:vAlign w:val="center"/>
          </w:tcPr>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r w:rsidRPr="00A67760">
              <w:rPr>
                <w:rFonts w:eastAsia="Times New Roman" w:cs="Times New Roman"/>
                <w:b/>
                <w:bCs/>
                <w:iCs/>
                <w:sz w:val="24"/>
                <w:szCs w:val="24"/>
                <w:lang w:eastAsia="ru-RU"/>
              </w:rPr>
              <w:t>№</w:t>
            </w:r>
          </w:p>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proofErr w:type="gramStart"/>
            <w:r w:rsidRPr="00A67760">
              <w:rPr>
                <w:rFonts w:eastAsia="Times New Roman" w:cs="Times New Roman"/>
                <w:b/>
                <w:bCs/>
                <w:iCs/>
                <w:sz w:val="24"/>
                <w:szCs w:val="24"/>
                <w:lang w:eastAsia="ru-RU"/>
              </w:rPr>
              <w:t>п</w:t>
            </w:r>
            <w:proofErr w:type="gramEnd"/>
            <w:r w:rsidRPr="00A67760">
              <w:rPr>
                <w:rFonts w:eastAsia="Times New Roman" w:cs="Times New Roman"/>
                <w:b/>
                <w:bCs/>
                <w:iCs/>
                <w:sz w:val="24"/>
                <w:szCs w:val="24"/>
                <w:lang w:eastAsia="ru-RU"/>
              </w:rPr>
              <w:t>/п</w:t>
            </w:r>
          </w:p>
        </w:tc>
        <w:tc>
          <w:tcPr>
            <w:tcW w:w="3898" w:type="dxa"/>
            <w:vAlign w:val="center"/>
          </w:tcPr>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r w:rsidRPr="00A67760">
              <w:rPr>
                <w:rFonts w:eastAsia="Times New Roman" w:cs="Times New Roman"/>
                <w:b/>
                <w:bCs/>
                <w:iCs/>
                <w:sz w:val="24"/>
                <w:szCs w:val="24"/>
                <w:lang w:eastAsia="ru-RU"/>
              </w:rPr>
              <w:t>Наименование показателей</w:t>
            </w:r>
          </w:p>
        </w:tc>
        <w:tc>
          <w:tcPr>
            <w:tcW w:w="1214" w:type="dxa"/>
          </w:tcPr>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p>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r w:rsidRPr="00A67760">
              <w:rPr>
                <w:rFonts w:eastAsia="Times New Roman" w:cs="Times New Roman"/>
                <w:b/>
                <w:bCs/>
                <w:iCs/>
                <w:sz w:val="24"/>
                <w:szCs w:val="24"/>
                <w:lang w:eastAsia="ru-RU"/>
              </w:rPr>
              <w:t>Ед. изм.</w:t>
            </w:r>
          </w:p>
        </w:tc>
        <w:tc>
          <w:tcPr>
            <w:tcW w:w="1099" w:type="dxa"/>
            <w:vAlign w:val="center"/>
          </w:tcPr>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r w:rsidRPr="00A67760">
              <w:rPr>
                <w:rFonts w:eastAsia="Times New Roman" w:cs="Times New Roman"/>
                <w:b/>
                <w:bCs/>
                <w:iCs/>
                <w:sz w:val="24"/>
                <w:szCs w:val="24"/>
                <w:lang w:eastAsia="ru-RU"/>
              </w:rPr>
              <w:t>2012 год</w:t>
            </w:r>
          </w:p>
        </w:tc>
        <w:tc>
          <w:tcPr>
            <w:tcW w:w="1003" w:type="dxa"/>
            <w:vAlign w:val="center"/>
          </w:tcPr>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r w:rsidRPr="00A67760">
              <w:rPr>
                <w:rFonts w:eastAsia="Times New Roman" w:cs="Times New Roman"/>
                <w:b/>
                <w:bCs/>
                <w:iCs/>
                <w:sz w:val="24"/>
                <w:szCs w:val="24"/>
                <w:lang w:eastAsia="ru-RU"/>
              </w:rPr>
              <w:t>2013 год</w:t>
            </w:r>
          </w:p>
        </w:tc>
        <w:tc>
          <w:tcPr>
            <w:tcW w:w="1712" w:type="dxa"/>
            <w:vAlign w:val="center"/>
          </w:tcPr>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r w:rsidRPr="00A67760">
              <w:rPr>
                <w:rFonts w:eastAsia="Times New Roman" w:cs="Times New Roman"/>
                <w:b/>
                <w:bCs/>
                <w:iCs/>
                <w:sz w:val="24"/>
                <w:szCs w:val="24"/>
                <w:lang w:eastAsia="ru-RU"/>
              </w:rPr>
              <w:t>отклонения к 2012г.</w:t>
            </w:r>
          </w:p>
          <w:p w:rsidR="00F47E0B" w:rsidRPr="00A67760" w:rsidRDefault="00F47E0B" w:rsidP="00AC5999">
            <w:pPr>
              <w:autoSpaceDE w:val="0"/>
              <w:autoSpaceDN w:val="0"/>
              <w:adjustRightInd w:val="0"/>
              <w:spacing w:after="0" w:line="240" w:lineRule="auto"/>
              <w:jc w:val="center"/>
              <w:outlineLvl w:val="2"/>
              <w:rPr>
                <w:rFonts w:eastAsia="Times New Roman" w:cs="Times New Roman"/>
                <w:b/>
                <w:bCs/>
                <w:iCs/>
                <w:sz w:val="24"/>
                <w:szCs w:val="24"/>
                <w:lang w:eastAsia="ru-RU"/>
              </w:rPr>
            </w:pPr>
            <w:r w:rsidRPr="00A67760">
              <w:rPr>
                <w:rFonts w:eastAsia="Times New Roman" w:cs="Times New Roman"/>
                <w:b/>
                <w:bCs/>
                <w:iCs/>
                <w:sz w:val="24"/>
                <w:szCs w:val="24"/>
                <w:lang w:eastAsia="ru-RU"/>
              </w:rPr>
              <w:t>(+; -)</w:t>
            </w:r>
          </w:p>
        </w:tc>
      </w:tr>
      <w:tr w:rsidR="00693C31" w:rsidRPr="00A67760" w:rsidTr="0057178D">
        <w:tc>
          <w:tcPr>
            <w:tcW w:w="645" w:type="dxa"/>
            <w:vAlign w:val="center"/>
          </w:tcPr>
          <w:p w:rsidR="00F47E0B" w:rsidRPr="002C4B87" w:rsidRDefault="002C4B87"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Pr>
                <w:rFonts w:eastAsia="Times New Roman" w:cs="Times New Roman"/>
                <w:bCs/>
                <w:iCs/>
                <w:sz w:val="24"/>
                <w:szCs w:val="24"/>
                <w:lang w:eastAsia="ru-RU"/>
              </w:rPr>
              <w:t>1.</w:t>
            </w:r>
          </w:p>
        </w:tc>
        <w:tc>
          <w:tcPr>
            <w:tcW w:w="3898" w:type="dxa"/>
            <w:vAlign w:val="center"/>
          </w:tcPr>
          <w:p w:rsidR="00F47E0B" w:rsidRPr="00A67760" w:rsidRDefault="00F47E0B" w:rsidP="00AC5999">
            <w:pPr>
              <w:autoSpaceDE w:val="0"/>
              <w:autoSpaceDN w:val="0"/>
              <w:adjustRightInd w:val="0"/>
              <w:spacing w:after="0" w:line="240" w:lineRule="auto"/>
              <w:outlineLvl w:val="2"/>
              <w:rPr>
                <w:rFonts w:eastAsia="Times New Roman" w:cs="Times New Roman"/>
                <w:bCs/>
                <w:iCs/>
                <w:sz w:val="24"/>
                <w:szCs w:val="24"/>
                <w:lang w:eastAsia="ru-RU"/>
              </w:rPr>
            </w:pPr>
            <w:r w:rsidRPr="00A67760">
              <w:rPr>
                <w:rFonts w:eastAsia="Times New Roman" w:cs="Times New Roman"/>
                <w:bCs/>
                <w:iCs/>
                <w:sz w:val="24"/>
                <w:szCs w:val="24"/>
                <w:lang w:eastAsia="ru-RU"/>
              </w:rPr>
              <w:t>Количество проверок проведенных в отношении юридических  лиц и индивидуальных предпринимателей</w:t>
            </w:r>
          </w:p>
        </w:tc>
        <w:tc>
          <w:tcPr>
            <w:tcW w:w="1214"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ед.</w:t>
            </w:r>
          </w:p>
        </w:tc>
        <w:tc>
          <w:tcPr>
            <w:tcW w:w="1099"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13</w:t>
            </w:r>
          </w:p>
        </w:tc>
        <w:tc>
          <w:tcPr>
            <w:tcW w:w="1003"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7</w:t>
            </w:r>
          </w:p>
        </w:tc>
        <w:tc>
          <w:tcPr>
            <w:tcW w:w="1712"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- 6*</w:t>
            </w:r>
          </w:p>
        </w:tc>
      </w:tr>
      <w:tr w:rsidR="00693C31" w:rsidRPr="00A67760" w:rsidTr="0057178D">
        <w:tc>
          <w:tcPr>
            <w:tcW w:w="645"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2</w:t>
            </w:r>
            <w:r w:rsidR="002C4B87">
              <w:rPr>
                <w:rFonts w:eastAsia="Times New Roman" w:cs="Times New Roman"/>
                <w:bCs/>
                <w:iCs/>
                <w:sz w:val="24"/>
                <w:szCs w:val="24"/>
                <w:lang w:eastAsia="ru-RU"/>
              </w:rPr>
              <w:t>.</w:t>
            </w:r>
          </w:p>
        </w:tc>
        <w:tc>
          <w:tcPr>
            <w:tcW w:w="3898" w:type="dxa"/>
            <w:vAlign w:val="center"/>
          </w:tcPr>
          <w:p w:rsidR="00F47E0B" w:rsidRPr="00A67760" w:rsidRDefault="00F47E0B" w:rsidP="00AC5999">
            <w:pPr>
              <w:autoSpaceDE w:val="0"/>
              <w:autoSpaceDN w:val="0"/>
              <w:adjustRightInd w:val="0"/>
              <w:spacing w:after="0" w:line="240" w:lineRule="auto"/>
              <w:outlineLvl w:val="2"/>
              <w:rPr>
                <w:rFonts w:eastAsia="Times New Roman" w:cs="Times New Roman"/>
                <w:bCs/>
                <w:iCs/>
                <w:sz w:val="24"/>
                <w:szCs w:val="24"/>
                <w:lang w:eastAsia="ru-RU"/>
              </w:rPr>
            </w:pPr>
            <w:r w:rsidRPr="00A67760">
              <w:rPr>
                <w:rFonts w:eastAsia="Times New Roman" w:cs="Times New Roman"/>
                <w:bCs/>
                <w:iCs/>
                <w:sz w:val="24"/>
                <w:szCs w:val="24"/>
                <w:lang w:eastAsia="ru-RU"/>
              </w:rPr>
              <w:t>Количество выявленных нарушений земельного законодательства в отношении юридических  лиц и индивидуальных предпринимателей</w:t>
            </w:r>
          </w:p>
        </w:tc>
        <w:tc>
          <w:tcPr>
            <w:tcW w:w="1214"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ед.</w:t>
            </w:r>
          </w:p>
        </w:tc>
        <w:tc>
          <w:tcPr>
            <w:tcW w:w="1099"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4</w:t>
            </w:r>
          </w:p>
        </w:tc>
        <w:tc>
          <w:tcPr>
            <w:tcW w:w="1003"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0</w:t>
            </w:r>
          </w:p>
        </w:tc>
        <w:tc>
          <w:tcPr>
            <w:tcW w:w="1712"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- 4</w:t>
            </w:r>
          </w:p>
        </w:tc>
      </w:tr>
      <w:tr w:rsidR="00693C31" w:rsidRPr="00A67760" w:rsidTr="0057178D">
        <w:trPr>
          <w:trHeight w:val="439"/>
        </w:trPr>
        <w:tc>
          <w:tcPr>
            <w:tcW w:w="645"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3</w:t>
            </w:r>
            <w:r w:rsidR="002C4B87">
              <w:rPr>
                <w:rFonts w:eastAsia="Times New Roman" w:cs="Times New Roman"/>
                <w:bCs/>
                <w:iCs/>
                <w:sz w:val="24"/>
                <w:szCs w:val="24"/>
                <w:lang w:eastAsia="ru-RU"/>
              </w:rPr>
              <w:t>.</w:t>
            </w:r>
          </w:p>
        </w:tc>
        <w:tc>
          <w:tcPr>
            <w:tcW w:w="3898" w:type="dxa"/>
            <w:vAlign w:val="center"/>
          </w:tcPr>
          <w:p w:rsidR="00F47E0B" w:rsidRPr="00A67760" w:rsidRDefault="00F47E0B" w:rsidP="00AC5999">
            <w:pPr>
              <w:autoSpaceDE w:val="0"/>
              <w:autoSpaceDN w:val="0"/>
              <w:adjustRightInd w:val="0"/>
              <w:spacing w:after="0" w:line="240" w:lineRule="auto"/>
              <w:outlineLvl w:val="2"/>
              <w:rPr>
                <w:rFonts w:eastAsia="Times New Roman" w:cs="Times New Roman"/>
                <w:bCs/>
                <w:iCs/>
                <w:sz w:val="24"/>
                <w:szCs w:val="24"/>
                <w:lang w:eastAsia="ru-RU"/>
              </w:rPr>
            </w:pPr>
            <w:r w:rsidRPr="00A67760">
              <w:rPr>
                <w:rFonts w:eastAsia="Times New Roman" w:cs="Times New Roman"/>
                <w:bCs/>
                <w:iCs/>
                <w:sz w:val="24"/>
                <w:szCs w:val="24"/>
                <w:lang w:eastAsia="ru-RU"/>
              </w:rPr>
              <w:t>Взыскано штрафных санкций</w:t>
            </w:r>
          </w:p>
        </w:tc>
        <w:tc>
          <w:tcPr>
            <w:tcW w:w="1214"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proofErr w:type="spellStart"/>
            <w:r w:rsidRPr="002C4B87">
              <w:rPr>
                <w:rFonts w:eastAsia="Times New Roman" w:cs="Times New Roman"/>
                <w:bCs/>
                <w:iCs/>
                <w:sz w:val="24"/>
                <w:szCs w:val="24"/>
                <w:lang w:eastAsia="ru-RU"/>
              </w:rPr>
              <w:t>тыс</w:t>
            </w:r>
            <w:proofErr w:type="gramStart"/>
            <w:r w:rsidRPr="002C4B87">
              <w:rPr>
                <w:rFonts w:eastAsia="Times New Roman" w:cs="Times New Roman"/>
                <w:bCs/>
                <w:iCs/>
                <w:sz w:val="24"/>
                <w:szCs w:val="24"/>
                <w:lang w:eastAsia="ru-RU"/>
              </w:rPr>
              <w:t>.р</w:t>
            </w:r>
            <w:proofErr w:type="gramEnd"/>
            <w:r w:rsidRPr="002C4B87">
              <w:rPr>
                <w:rFonts w:eastAsia="Times New Roman" w:cs="Times New Roman"/>
                <w:bCs/>
                <w:iCs/>
                <w:sz w:val="24"/>
                <w:szCs w:val="24"/>
                <w:lang w:eastAsia="ru-RU"/>
              </w:rPr>
              <w:t>уб</w:t>
            </w:r>
            <w:proofErr w:type="spellEnd"/>
            <w:r w:rsidRPr="002C4B87">
              <w:rPr>
                <w:rFonts w:eastAsia="Times New Roman" w:cs="Times New Roman"/>
                <w:bCs/>
                <w:iCs/>
                <w:sz w:val="24"/>
                <w:szCs w:val="24"/>
                <w:lang w:eastAsia="ru-RU"/>
              </w:rPr>
              <w:t>.</w:t>
            </w:r>
          </w:p>
        </w:tc>
        <w:tc>
          <w:tcPr>
            <w:tcW w:w="1099"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11</w:t>
            </w:r>
          </w:p>
        </w:tc>
        <w:tc>
          <w:tcPr>
            <w:tcW w:w="1003"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0</w:t>
            </w:r>
          </w:p>
        </w:tc>
        <w:tc>
          <w:tcPr>
            <w:tcW w:w="1712"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- 11</w:t>
            </w:r>
          </w:p>
        </w:tc>
      </w:tr>
      <w:tr w:rsidR="00693C31" w:rsidRPr="00A67760" w:rsidTr="0057178D">
        <w:tc>
          <w:tcPr>
            <w:tcW w:w="645"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4</w:t>
            </w:r>
            <w:r w:rsidR="002C4B87">
              <w:rPr>
                <w:rFonts w:eastAsia="Times New Roman" w:cs="Times New Roman"/>
                <w:bCs/>
                <w:iCs/>
                <w:sz w:val="24"/>
                <w:szCs w:val="24"/>
                <w:lang w:eastAsia="ru-RU"/>
              </w:rPr>
              <w:t>.</w:t>
            </w:r>
          </w:p>
        </w:tc>
        <w:tc>
          <w:tcPr>
            <w:tcW w:w="3898" w:type="dxa"/>
            <w:vAlign w:val="center"/>
          </w:tcPr>
          <w:p w:rsidR="00F47E0B" w:rsidRPr="00A67760" w:rsidRDefault="00F47E0B" w:rsidP="00AC5999">
            <w:pPr>
              <w:autoSpaceDE w:val="0"/>
              <w:autoSpaceDN w:val="0"/>
              <w:adjustRightInd w:val="0"/>
              <w:spacing w:after="0" w:line="240" w:lineRule="auto"/>
              <w:outlineLvl w:val="2"/>
              <w:rPr>
                <w:rFonts w:eastAsia="Times New Roman" w:cs="Times New Roman"/>
                <w:bCs/>
                <w:iCs/>
                <w:sz w:val="24"/>
                <w:szCs w:val="24"/>
                <w:lang w:eastAsia="ru-RU"/>
              </w:rPr>
            </w:pPr>
            <w:r w:rsidRPr="00A67760">
              <w:rPr>
                <w:rFonts w:eastAsia="Times New Roman" w:cs="Times New Roman"/>
                <w:bCs/>
                <w:iCs/>
                <w:sz w:val="24"/>
                <w:szCs w:val="24"/>
                <w:lang w:eastAsia="ru-RU"/>
              </w:rPr>
              <w:t>Всего проведено проверок и обследований земельных участков</w:t>
            </w:r>
          </w:p>
        </w:tc>
        <w:tc>
          <w:tcPr>
            <w:tcW w:w="1214"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ед.</w:t>
            </w:r>
          </w:p>
        </w:tc>
        <w:tc>
          <w:tcPr>
            <w:tcW w:w="1099"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333</w:t>
            </w:r>
          </w:p>
        </w:tc>
        <w:tc>
          <w:tcPr>
            <w:tcW w:w="1003"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228</w:t>
            </w:r>
          </w:p>
        </w:tc>
        <w:tc>
          <w:tcPr>
            <w:tcW w:w="1712"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- 105</w:t>
            </w:r>
          </w:p>
        </w:tc>
      </w:tr>
      <w:tr w:rsidR="00693C31" w:rsidRPr="00A67760" w:rsidTr="0057178D">
        <w:tc>
          <w:tcPr>
            <w:tcW w:w="645" w:type="dxa"/>
            <w:vAlign w:val="center"/>
          </w:tcPr>
          <w:p w:rsidR="00F47E0B" w:rsidRPr="002C4B87" w:rsidRDefault="002C4B87"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Pr>
                <w:rFonts w:eastAsia="Times New Roman" w:cs="Times New Roman"/>
                <w:bCs/>
                <w:iCs/>
                <w:sz w:val="24"/>
                <w:szCs w:val="24"/>
                <w:lang w:eastAsia="ru-RU"/>
              </w:rPr>
              <w:t>5.</w:t>
            </w:r>
          </w:p>
        </w:tc>
        <w:tc>
          <w:tcPr>
            <w:tcW w:w="3898" w:type="dxa"/>
            <w:vAlign w:val="center"/>
          </w:tcPr>
          <w:p w:rsidR="00F47E0B" w:rsidRPr="00A67760" w:rsidRDefault="00F47E0B" w:rsidP="00AC5999">
            <w:pPr>
              <w:autoSpaceDE w:val="0"/>
              <w:autoSpaceDN w:val="0"/>
              <w:adjustRightInd w:val="0"/>
              <w:spacing w:after="0" w:line="240" w:lineRule="auto"/>
              <w:outlineLvl w:val="2"/>
              <w:rPr>
                <w:rFonts w:eastAsia="Times New Roman" w:cs="Times New Roman"/>
                <w:bCs/>
                <w:iCs/>
                <w:sz w:val="24"/>
                <w:szCs w:val="24"/>
                <w:lang w:eastAsia="ru-RU"/>
              </w:rPr>
            </w:pPr>
            <w:r w:rsidRPr="00A67760">
              <w:rPr>
                <w:rFonts w:eastAsia="Times New Roman" w:cs="Times New Roman"/>
                <w:bCs/>
                <w:iCs/>
                <w:sz w:val="24"/>
                <w:szCs w:val="24"/>
                <w:lang w:eastAsia="ru-RU"/>
              </w:rPr>
              <w:t>Количество муниципальных земельных инспекторов</w:t>
            </w:r>
          </w:p>
        </w:tc>
        <w:tc>
          <w:tcPr>
            <w:tcW w:w="1214"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ед.</w:t>
            </w:r>
          </w:p>
        </w:tc>
        <w:tc>
          <w:tcPr>
            <w:tcW w:w="1099"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3</w:t>
            </w:r>
          </w:p>
        </w:tc>
        <w:tc>
          <w:tcPr>
            <w:tcW w:w="1003"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2</w:t>
            </w:r>
          </w:p>
        </w:tc>
        <w:tc>
          <w:tcPr>
            <w:tcW w:w="1712"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- 1</w:t>
            </w:r>
          </w:p>
        </w:tc>
      </w:tr>
      <w:tr w:rsidR="00693C31" w:rsidRPr="00A67760" w:rsidTr="0057178D">
        <w:trPr>
          <w:trHeight w:val="321"/>
        </w:trPr>
        <w:tc>
          <w:tcPr>
            <w:tcW w:w="645" w:type="dxa"/>
            <w:vAlign w:val="center"/>
          </w:tcPr>
          <w:p w:rsidR="00F47E0B" w:rsidRPr="002C4B87" w:rsidRDefault="002C4B87"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Pr>
                <w:rFonts w:eastAsia="Times New Roman" w:cs="Times New Roman"/>
                <w:bCs/>
                <w:iCs/>
                <w:sz w:val="24"/>
                <w:szCs w:val="24"/>
                <w:lang w:eastAsia="ru-RU"/>
              </w:rPr>
              <w:t>6.</w:t>
            </w:r>
          </w:p>
        </w:tc>
        <w:tc>
          <w:tcPr>
            <w:tcW w:w="3898" w:type="dxa"/>
            <w:vAlign w:val="center"/>
          </w:tcPr>
          <w:p w:rsidR="00F47E0B" w:rsidRPr="00A67760" w:rsidRDefault="00F47E0B" w:rsidP="00AC5999">
            <w:pPr>
              <w:autoSpaceDE w:val="0"/>
              <w:autoSpaceDN w:val="0"/>
              <w:adjustRightInd w:val="0"/>
              <w:spacing w:after="0" w:line="240" w:lineRule="auto"/>
              <w:outlineLvl w:val="2"/>
              <w:rPr>
                <w:rFonts w:eastAsia="Times New Roman" w:cs="Times New Roman"/>
                <w:bCs/>
                <w:iCs/>
                <w:sz w:val="24"/>
                <w:szCs w:val="24"/>
                <w:lang w:eastAsia="ru-RU"/>
              </w:rPr>
            </w:pPr>
            <w:r w:rsidRPr="00A67760">
              <w:rPr>
                <w:rFonts w:eastAsia="Times New Roman" w:cs="Times New Roman"/>
                <w:bCs/>
                <w:iCs/>
                <w:sz w:val="24"/>
                <w:szCs w:val="24"/>
                <w:lang w:eastAsia="ru-RU"/>
              </w:rPr>
              <w:t>Средняя нагрузка на 1 человека</w:t>
            </w:r>
          </w:p>
        </w:tc>
        <w:tc>
          <w:tcPr>
            <w:tcW w:w="1214"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ед.</w:t>
            </w:r>
          </w:p>
        </w:tc>
        <w:tc>
          <w:tcPr>
            <w:tcW w:w="1099"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111</w:t>
            </w:r>
          </w:p>
        </w:tc>
        <w:tc>
          <w:tcPr>
            <w:tcW w:w="1003"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114</w:t>
            </w:r>
          </w:p>
        </w:tc>
        <w:tc>
          <w:tcPr>
            <w:tcW w:w="1712" w:type="dxa"/>
            <w:vAlign w:val="center"/>
          </w:tcPr>
          <w:p w:rsidR="00F47E0B" w:rsidRPr="002C4B87" w:rsidRDefault="00F47E0B" w:rsidP="00AC5999">
            <w:pPr>
              <w:autoSpaceDE w:val="0"/>
              <w:autoSpaceDN w:val="0"/>
              <w:adjustRightInd w:val="0"/>
              <w:spacing w:after="0" w:line="240" w:lineRule="auto"/>
              <w:jc w:val="center"/>
              <w:outlineLvl w:val="2"/>
              <w:rPr>
                <w:rFonts w:eastAsia="Times New Roman" w:cs="Times New Roman"/>
                <w:bCs/>
                <w:iCs/>
                <w:sz w:val="24"/>
                <w:szCs w:val="24"/>
                <w:lang w:eastAsia="ru-RU"/>
              </w:rPr>
            </w:pPr>
            <w:r w:rsidRPr="002C4B87">
              <w:rPr>
                <w:rFonts w:eastAsia="Times New Roman" w:cs="Times New Roman"/>
                <w:bCs/>
                <w:iCs/>
                <w:sz w:val="24"/>
                <w:szCs w:val="24"/>
                <w:lang w:eastAsia="ru-RU"/>
              </w:rPr>
              <w:t>+ 3</w:t>
            </w:r>
          </w:p>
        </w:tc>
      </w:tr>
    </w:tbl>
    <w:p w:rsidR="00C2124E" w:rsidRDefault="00C2124E" w:rsidP="00AC5999">
      <w:pPr>
        <w:autoSpaceDE w:val="0"/>
        <w:autoSpaceDN w:val="0"/>
        <w:adjustRightInd w:val="0"/>
        <w:spacing w:after="0" w:line="240" w:lineRule="auto"/>
        <w:ind w:firstLine="709"/>
        <w:jc w:val="both"/>
        <w:outlineLvl w:val="2"/>
        <w:rPr>
          <w:rFonts w:eastAsia="Times New Roman" w:cs="Times New Roman"/>
          <w:sz w:val="26"/>
          <w:szCs w:val="26"/>
          <w:lang w:eastAsia="ru-RU"/>
        </w:rPr>
      </w:pPr>
    </w:p>
    <w:p w:rsidR="00A67760" w:rsidRPr="00A67760" w:rsidRDefault="00A67760" w:rsidP="00AC5999">
      <w:pPr>
        <w:autoSpaceDE w:val="0"/>
        <w:autoSpaceDN w:val="0"/>
        <w:adjustRightInd w:val="0"/>
        <w:spacing w:after="0" w:line="240" w:lineRule="auto"/>
        <w:ind w:firstLine="709"/>
        <w:jc w:val="both"/>
        <w:outlineLvl w:val="2"/>
        <w:rPr>
          <w:rFonts w:eastAsia="Times New Roman" w:cs="Times New Roman"/>
          <w:b/>
          <w:sz w:val="26"/>
          <w:szCs w:val="26"/>
          <w:lang w:eastAsia="ru-RU"/>
        </w:rPr>
      </w:pPr>
      <w:r w:rsidRPr="00A67760">
        <w:rPr>
          <w:rFonts w:eastAsia="Times New Roman" w:cs="Times New Roman"/>
          <w:sz w:val="26"/>
          <w:szCs w:val="26"/>
          <w:lang w:eastAsia="ru-RU"/>
        </w:rPr>
        <w:t>Проверки земельного законодательства в отношении юридических лиц и индивидуальных предпринимателей проводились в соответствии с планом проверок юридических лиц и индивидуальных предпринимателей на 2013 год, согласованным органами прокуратуры</w:t>
      </w:r>
      <w:r w:rsidR="000A677F">
        <w:rPr>
          <w:rFonts w:eastAsia="Times New Roman" w:cs="Times New Roman"/>
          <w:sz w:val="26"/>
          <w:szCs w:val="26"/>
          <w:lang w:eastAsia="ru-RU"/>
        </w:rPr>
        <w:t xml:space="preserve">. </w:t>
      </w:r>
      <w:r w:rsidRPr="00A67760">
        <w:rPr>
          <w:rFonts w:eastAsia="Times New Roman" w:cs="Times New Roman"/>
          <w:sz w:val="26"/>
          <w:szCs w:val="26"/>
          <w:lang w:eastAsia="ru-RU"/>
        </w:rPr>
        <w:t xml:space="preserve">Количество таких проверок составляет 54% к показателю предыдущего года, но в тоже время в связи с уменьшением муниципальных земельных инспекторов, средняя нагрузка на 1 специалиста увеличилась на 3% </w:t>
      </w:r>
      <w:r w:rsidR="00BC13AD">
        <w:rPr>
          <w:rFonts w:eastAsia="Times New Roman" w:cs="Times New Roman"/>
          <w:sz w:val="26"/>
          <w:szCs w:val="26"/>
          <w:lang w:eastAsia="ru-RU"/>
        </w:rPr>
        <w:br/>
      </w:r>
      <w:r w:rsidRPr="00A67760">
        <w:rPr>
          <w:rFonts w:eastAsia="Times New Roman" w:cs="Times New Roman"/>
          <w:sz w:val="26"/>
          <w:szCs w:val="26"/>
          <w:lang w:eastAsia="ru-RU"/>
        </w:rPr>
        <w:t>по сравнению с 2012 годом.</w:t>
      </w:r>
      <w:r w:rsidRPr="00A67760">
        <w:rPr>
          <w:rFonts w:eastAsia="Times New Roman" w:cs="Times New Roman"/>
          <w:b/>
          <w:sz w:val="26"/>
          <w:szCs w:val="26"/>
          <w:lang w:eastAsia="ru-RU"/>
        </w:rPr>
        <w:tab/>
      </w:r>
    </w:p>
    <w:p w:rsidR="00A67760" w:rsidRPr="00A67760" w:rsidRDefault="00A67760" w:rsidP="00AC5999">
      <w:pPr>
        <w:autoSpaceDE w:val="0"/>
        <w:autoSpaceDN w:val="0"/>
        <w:adjustRightInd w:val="0"/>
        <w:spacing w:after="0" w:line="240" w:lineRule="auto"/>
        <w:ind w:firstLine="709"/>
        <w:jc w:val="both"/>
        <w:outlineLvl w:val="2"/>
        <w:rPr>
          <w:rFonts w:eastAsia="Times New Roman" w:cs="Times New Roman"/>
          <w:b/>
          <w:bCs/>
          <w:iCs/>
          <w:sz w:val="26"/>
          <w:szCs w:val="26"/>
          <w:lang w:eastAsia="ru-RU"/>
        </w:rPr>
      </w:pPr>
      <w:r w:rsidRPr="00A67760">
        <w:rPr>
          <w:rFonts w:eastAsia="Times New Roman" w:cs="Times New Roman"/>
          <w:sz w:val="26"/>
          <w:szCs w:val="26"/>
          <w:lang w:eastAsia="ru-RU"/>
        </w:rPr>
        <w:t>В ходе проведения проверок н</w:t>
      </w:r>
      <w:r w:rsidRPr="00A67760">
        <w:rPr>
          <w:rFonts w:eastAsia="Calibri" w:cs="Times New Roman"/>
          <w:sz w:val="26"/>
          <w:szCs w:val="26"/>
          <w:lang w:eastAsia="ru-RU"/>
        </w:rPr>
        <w:t xml:space="preserve">аиболее распространенными </w:t>
      </w:r>
      <w:r w:rsidRPr="00A67760">
        <w:rPr>
          <w:rFonts w:eastAsia="Times New Roman" w:cs="Times New Roman"/>
          <w:sz w:val="26"/>
          <w:szCs w:val="26"/>
          <w:lang w:eastAsia="ru-RU"/>
        </w:rPr>
        <w:t>являлись</w:t>
      </w:r>
      <w:r w:rsidRPr="00A67760">
        <w:rPr>
          <w:rFonts w:eastAsia="Calibri" w:cs="Times New Roman"/>
          <w:sz w:val="26"/>
          <w:szCs w:val="26"/>
          <w:lang w:eastAsia="ru-RU"/>
        </w:rPr>
        <w:t xml:space="preserve"> такие виды правонарушений, как использование земельных участков без оформленных установленным порядком правоустанавливающих документов, захламление, нарушение правил благоустройства, самовольная установка объектов,</w:t>
      </w:r>
      <w:r w:rsidRPr="00A67760">
        <w:rPr>
          <w:rFonts w:eastAsia="Times New Roman" w:cs="Times New Roman"/>
          <w:sz w:val="26"/>
          <w:szCs w:val="26"/>
          <w:lang w:eastAsia="ru-RU"/>
        </w:rPr>
        <w:t xml:space="preserve"> </w:t>
      </w:r>
      <w:r w:rsidRPr="00A67760">
        <w:rPr>
          <w:rFonts w:eastAsia="Calibri" w:cs="Times New Roman"/>
          <w:sz w:val="26"/>
          <w:szCs w:val="26"/>
          <w:lang w:eastAsia="ru-RU"/>
        </w:rPr>
        <w:t>неиспользование земельного участка.</w:t>
      </w:r>
    </w:p>
    <w:p w:rsidR="00010428" w:rsidRDefault="00010428" w:rsidP="00AC5999">
      <w:pPr>
        <w:autoSpaceDE w:val="0"/>
        <w:autoSpaceDN w:val="0"/>
        <w:adjustRightInd w:val="0"/>
        <w:spacing w:after="0" w:line="240" w:lineRule="auto"/>
        <w:ind w:left="540"/>
        <w:jc w:val="both"/>
        <w:outlineLvl w:val="2"/>
        <w:rPr>
          <w:rFonts w:eastAsia="Times New Roman" w:cs="Times New Roman"/>
          <w:sz w:val="26"/>
          <w:szCs w:val="26"/>
          <w:lang w:eastAsia="ru-RU"/>
        </w:rPr>
      </w:pPr>
    </w:p>
    <w:p w:rsidR="004E4960" w:rsidRPr="00E87823" w:rsidRDefault="004E4960" w:rsidP="00AC5999">
      <w:pPr>
        <w:spacing w:after="0" w:line="240" w:lineRule="auto"/>
        <w:jc w:val="center"/>
        <w:rPr>
          <w:rFonts w:eastAsia="Times New Roman" w:cs="Times New Roman"/>
          <w:b/>
          <w:sz w:val="26"/>
          <w:szCs w:val="26"/>
          <w:lang w:eastAsia="ru-RU"/>
        </w:rPr>
      </w:pPr>
      <w:r w:rsidRPr="00E87823">
        <w:rPr>
          <w:rFonts w:eastAsia="Times New Roman" w:cs="Times New Roman"/>
          <w:b/>
          <w:sz w:val="26"/>
          <w:szCs w:val="26"/>
          <w:lang w:eastAsia="ru-RU"/>
        </w:rPr>
        <w:t>Раздел 7.</w:t>
      </w:r>
      <w:r w:rsidR="00A67760" w:rsidRPr="00E87823">
        <w:rPr>
          <w:rFonts w:eastAsia="Times New Roman" w:cs="Times New Roman"/>
          <w:b/>
          <w:sz w:val="26"/>
          <w:szCs w:val="26"/>
          <w:lang w:eastAsia="ru-RU"/>
        </w:rPr>
        <w:t xml:space="preserve"> </w:t>
      </w:r>
      <w:r w:rsidRPr="00E87823">
        <w:rPr>
          <w:rFonts w:eastAsia="Times New Roman" w:cs="Times New Roman"/>
          <w:b/>
          <w:sz w:val="26"/>
          <w:szCs w:val="26"/>
          <w:lang w:eastAsia="ru-RU"/>
        </w:rPr>
        <w:t>Выводы и предложения по результатам муниципального контроля</w:t>
      </w:r>
    </w:p>
    <w:p w:rsidR="005822D0" w:rsidRPr="00E87823" w:rsidRDefault="005822D0" w:rsidP="00AC5999">
      <w:pPr>
        <w:spacing w:after="0" w:line="240" w:lineRule="auto"/>
        <w:jc w:val="center"/>
        <w:rPr>
          <w:rFonts w:eastAsia="Times New Roman" w:cs="Times New Roman"/>
          <w:sz w:val="26"/>
          <w:szCs w:val="26"/>
          <w:lang w:eastAsia="ru-RU"/>
        </w:rPr>
      </w:pPr>
    </w:p>
    <w:p w:rsidR="000A677F" w:rsidRDefault="005822D0" w:rsidP="00AC5999">
      <w:pPr>
        <w:spacing w:after="0" w:line="240" w:lineRule="auto"/>
        <w:ind w:firstLine="708"/>
        <w:jc w:val="both"/>
        <w:rPr>
          <w:rFonts w:eastAsia="Times New Roman" w:cs="Times New Roman"/>
          <w:sz w:val="26"/>
          <w:szCs w:val="26"/>
          <w:lang w:eastAsia="ru-RU"/>
        </w:rPr>
      </w:pPr>
      <w:r w:rsidRPr="00E87823">
        <w:rPr>
          <w:rFonts w:eastAsia="Times New Roman" w:cs="Times New Roman"/>
          <w:sz w:val="26"/>
          <w:szCs w:val="26"/>
          <w:lang w:eastAsia="ru-RU"/>
        </w:rPr>
        <w:t xml:space="preserve">По результатам осуществления муниципального контроля </w:t>
      </w:r>
      <w:r w:rsidR="00330CA4" w:rsidRPr="00E87823">
        <w:rPr>
          <w:rFonts w:eastAsia="Times New Roman" w:cs="Times New Roman"/>
          <w:sz w:val="26"/>
          <w:szCs w:val="26"/>
          <w:lang w:eastAsia="ru-RU"/>
        </w:rPr>
        <w:t xml:space="preserve">в МО </w:t>
      </w:r>
      <w:r w:rsidR="001F4ECE" w:rsidRPr="00E87823">
        <w:rPr>
          <w:rFonts w:eastAsia="Times New Roman" w:cs="Times New Roman"/>
          <w:bCs/>
          <w:sz w:val="26"/>
          <w:szCs w:val="26"/>
          <w:lang w:eastAsia="ru-RU"/>
        </w:rPr>
        <w:t>"</w:t>
      </w:r>
      <w:r w:rsidR="00330CA4" w:rsidRPr="00E87823">
        <w:rPr>
          <w:rFonts w:eastAsia="Times New Roman" w:cs="Times New Roman"/>
          <w:sz w:val="26"/>
          <w:szCs w:val="26"/>
          <w:lang w:eastAsia="ru-RU"/>
        </w:rPr>
        <w:t>Город Архангельск</w:t>
      </w:r>
      <w:r w:rsidR="001F4ECE" w:rsidRPr="00E87823">
        <w:rPr>
          <w:rFonts w:eastAsia="Times New Roman" w:cs="Times New Roman"/>
          <w:bCs/>
          <w:sz w:val="26"/>
          <w:szCs w:val="26"/>
          <w:lang w:eastAsia="ru-RU"/>
        </w:rPr>
        <w:t>"</w:t>
      </w:r>
      <w:r w:rsidR="000A677F" w:rsidRPr="00E87823">
        <w:rPr>
          <w:rFonts w:eastAsia="Times New Roman" w:cs="Times New Roman"/>
          <w:bCs/>
          <w:sz w:val="26"/>
          <w:szCs w:val="26"/>
          <w:lang w:eastAsia="ru-RU"/>
        </w:rPr>
        <w:t xml:space="preserve"> </w:t>
      </w:r>
      <w:r w:rsidR="00E87823">
        <w:rPr>
          <w:rFonts w:eastAsia="Times New Roman" w:cs="Times New Roman"/>
          <w:bCs/>
          <w:sz w:val="26"/>
          <w:szCs w:val="26"/>
          <w:lang w:eastAsia="ru-RU"/>
        </w:rPr>
        <w:t xml:space="preserve">в 2013 году </w:t>
      </w:r>
      <w:r w:rsidR="000A677F" w:rsidRPr="00E87823">
        <w:rPr>
          <w:rFonts w:eastAsia="Times New Roman" w:cs="Times New Roman"/>
          <w:bCs/>
          <w:sz w:val="26"/>
          <w:szCs w:val="26"/>
          <w:lang w:eastAsia="ru-RU"/>
        </w:rPr>
        <w:t xml:space="preserve">отмечаем, что </w:t>
      </w:r>
      <w:r w:rsidR="00F47E0B" w:rsidRPr="00E87823">
        <w:rPr>
          <w:rFonts w:eastAsia="Times New Roman" w:cs="Times New Roman"/>
          <w:sz w:val="26"/>
          <w:szCs w:val="26"/>
          <w:lang w:eastAsia="ru-RU"/>
        </w:rPr>
        <w:t>орган</w:t>
      </w:r>
      <w:r w:rsidR="00297671" w:rsidRPr="00E87823">
        <w:rPr>
          <w:rFonts w:eastAsia="Times New Roman" w:cs="Times New Roman"/>
          <w:sz w:val="26"/>
          <w:szCs w:val="26"/>
          <w:lang w:eastAsia="ru-RU"/>
        </w:rPr>
        <w:t>ы</w:t>
      </w:r>
      <w:r w:rsidR="00F47E0B" w:rsidRPr="00E87823">
        <w:rPr>
          <w:rFonts w:eastAsia="Times New Roman" w:cs="Times New Roman"/>
          <w:sz w:val="26"/>
          <w:szCs w:val="26"/>
          <w:lang w:eastAsia="ru-RU"/>
        </w:rPr>
        <w:t xml:space="preserve"> муниципального контроля МО </w:t>
      </w:r>
      <w:r w:rsidR="001F4ECE" w:rsidRPr="00E87823">
        <w:rPr>
          <w:rFonts w:eastAsia="Times New Roman" w:cs="Times New Roman"/>
          <w:bCs/>
          <w:sz w:val="26"/>
          <w:szCs w:val="26"/>
          <w:lang w:eastAsia="ru-RU"/>
        </w:rPr>
        <w:t>"</w:t>
      </w:r>
      <w:r w:rsidR="00F47E0B" w:rsidRPr="00E87823">
        <w:rPr>
          <w:rFonts w:eastAsia="Times New Roman" w:cs="Times New Roman"/>
          <w:sz w:val="26"/>
          <w:szCs w:val="26"/>
          <w:lang w:eastAsia="ru-RU"/>
        </w:rPr>
        <w:t>Город Архангельск</w:t>
      </w:r>
      <w:r w:rsidR="001F4ECE" w:rsidRPr="00E87823">
        <w:rPr>
          <w:rFonts w:eastAsia="Times New Roman" w:cs="Times New Roman"/>
          <w:bCs/>
          <w:sz w:val="26"/>
          <w:szCs w:val="26"/>
          <w:lang w:eastAsia="ru-RU"/>
        </w:rPr>
        <w:t>"</w:t>
      </w:r>
      <w:r w:rsidR="00F47E0B" w:rsidRPr="00661D47">
        <w:rPr>
          <w:rFonts w:eastAsia="Times New Roman" w:cs="Times New Roman"/>
          <w:sz w:val="26"/>
          <w:szCs w:val="26"/>
          <w:lang w:eastAsia="ru-RU"/>
        </w:rPr>
        <w:t xml:space="preserve"> </w:t>
      </w:r>
      <w:r w:rsidR="00DE620E">
        <w:rPr>
          <w:rFonts w:eastAsia="Times New Roman" w:cs="Times New Roman"/>
          <w:sz w:val="26"/>
          <w:szCs w:val="26"/>
          <w:lang w:eastAsia="ru-RU"/>
        </w:rPr>
        <w:t xml:space="preserve">при </w:t>
      </w:r>
      <w:r w:rsidR="00E87823">
        <w:rPr>
          <w:rFonts w:eastAsia="Times New Roman" w:cs="Times New Roman"/>
          <w:sz w:val="26"/>
          <w:szCs w:val="26"/>
          <w:lang w:eastAsia="ru-RU"/>
        </w:rPr>
        <w:t>исполнении</w:t>
      </w:r>
      <w:r w:rsidR="00DE620E">
        <w:rPr>
          <w:rFonts w:eastAsia="Times New Roman" w:cs="Times New Roman"/>
          <w:sz w:val="26"/>
          <w:szCs w:val="26"/>
          <w:lang w:eastAsia="ru-RU"/>
        </w:rPr>
        <w:t xml:space="preserve"> функций </w:t>
      </w:r>
      <w:r w:rsidR="00E87823">
        <w:rPr>
          <w:rFonts w:eastAsia="Times New Roman" w:cs="Times New Roman"/>
          <w:sz w:val="26"/>
          <w:szCs w:val="26"/>
          <w:lang w:eastAsia="ru-RU"/>
        </w:rPr>
        <w:t xml:space="preserve">муниципального </w:t>
      </w:r>
      <w:r w:rsidR="00DE620E">
        <w:rPr>
          <w:rFonts w:eastAsia="Times New Roman" w:cs="Times New Roman"/>
          <w:sz w:val="26"/>
          <w:szCs w:val="26"/>
          <w:lang w:eastAsia="ru-RU"/>
        </w:rPr>
        <w:t xml:space="preserve">контроля </w:t>
      </w:r>
      <w:r w:rsidR="00F47E0B" w:rsidRPr="00661D47">
        <w:rPr>
          <w:rFonts w:eastAsia="Times New Roman" w:cs="Times New Roman"/>
          <w:sz w:val="26"/>
          <w:szCs w:val="26"/>
          <w:lang w:eastAsia="ru-RU"/>
        </w:rPr>
        <w:t>показал</w:t>
      </w:r>
      <w:r w:rsidR="00297671" w:rsidRPr="00661D47">
        <w:rPr>
          <w:rFonts w:eastAsia="Times New Roman" w:cs="Times New Roman"/>
          <w:sz w:val="26"/>
          <w:szCs w:val="26"/>
          <w:lang w:eastAsia="ru-RU"/>
        </w:rPr>
        <w:t>и</w:t>
      </w:r>
      <w:r w:rsidR="00F47E0B" w:rsidRPr="00661D47">
        <w:rPr>
          <w:rFonts w:eastAsia="Times New Roman" w:cs="Times New Roman"/>
          <w:sz w:val="26"/>
          <w:szCs w:val="26"/>
          <w:lang w:eastAsia="ru-RU"/>
        </w:rPr>
        <w:t xml:space="preserve"> свою эффективность</w:t>
      </w:r>
      <w:r w:rsidR="00DE620E">
        <w:rPr>
          <w:rFonts w:eastAsia="Times New Roman" w:cs="Times New Roman"/>
          <w:sz w:val="26"/>
          <w:szCs w:val="26"/>
          <w:lang w:eastAsia="ru-RU"/>
        </w:rPr>
        <w:t>.</w:t>
      </w:r>
    </w:p>
    <w:p w:rsidR="000A677F" w:rsidRDefault="000A677F" w:rsidP="00AC5999">
      <w:pPr>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Совершенствование нормативно-правового регулирования необходимо осуществлять в следующих направлениях.</w:t>
      </w:r>
    </w:p>
    <w:p w:rsidR="000A677F" w:rsidRDefault="000A677F" w:rsidP="00AC5999">
      <w:pPr>
        <w:spacing w:after="0" w:line="240" w:lineRule="auto"/>
        <w:ind w:firstLine="708"/>
        <w:jc w:val="both"/>
        <w:rPr>
          <w:rFonts w:eastAsia="Times New Roman" w:cs="Times New Roman"/>
          <w:sz w:val="26"/>
          <w:szCs w:val="26"/>
          <w:lang w:eastAsia="ru-RU"/>
        </w:rPr>
      </w:pPr>
      <w:proofErr w:type="gramStart"/>
      <w:r>
        <w:rPr>
          <w:rFonts w:eastAsia="Times New Roman" w:cs="Times New Roman"/>
          <w:sz w:val="26"/>
          <w:szCs w:val="26"/>
          <w:lang w:eastAsia="ru-RU"/>
        </w:rPr>
        <w:t xml:space="preserve">Во-первых, </w:t>
      </w:r>
      <w:r w:rsidR="004D6ED5">
        <w:rPr>
          <w:rFonts w:eastAsia="Times New Roman" w:cs="Times New Roman"/>
          <w:sz w:val="26"/>
          <w:szCs w:val="26"/>
          <w:lang w:eastAsia="ru-RU"/>
        </w:rPr>
        <w:t xml:space="preserve">необходимо четко разграничить полномочия органов государственного и муниципального контроля при осуществлении проверок юридических лиц и индивидуальных предпринимателей, исключив дублирование полномочий контролирующих органов и </w:t>
      </w:r>
      <w:r w:rsidR="00DE21BF">
        <w:rPr>
          <w:rFonts w:eastAsia="Times New Roman" w:cs="Times New Roman"/>
          <w:sz w:val="26"/>
          <w:szCs w:val="26"/>
          <w:lang w:eastAsia="ru-RU"/>
        </w:rPr>
        <w:t xml:space="preserve">проверку </w:t>
      </w:r>
      <w:r w:rsidR="004D6ED5">
        <w:rPr>
          <w:rFonts w:eastAsia="Times New Roman" w:cs="Times New Roman"/>
          <w:sz w:val="26"/>
          <w:szCs w:val="26"/>
          <w:lang w:eastAsia="ru-RU"/>
        </w:rPr>
        <w:t>исполнени</w:t>
      </w:r>
      <w:r w:rsidR="00DE21BF">
        <w:rPr>
          <w:rFonts w:eastAsia="Times New Roman" w:cs="Times New Roman"/>
          <w:sz w:val="26"/>
          <w:szCs w:val="26"/>
          <w:lang w:eastAsia="ru-RU"/>
        </w:rPr>
        <w:t>я</w:t>
      </w:r>
      <w:r w:rsidR="004D6ED5">
        <w:rPr>
          <w:rFonts w:eastAsia="Times New Roman" w:cs="Times New Roman"/>
          <w:sz w:val="26"/>
          <w:szCs w:val="26"/>
          <w:lang w:eastAsia="ru-RU"/>
        </w:rPr>
        <w:t xml:space="preserve"> ими одних </w:t>
      </w:r>
      <w:r w:rsidR="00DE21BF">
        <w:rPr>
          <w:rFonts w:eastAsia="Times New Roman" w:cs="Times New Roman"/>
          <w:sz w:val="26"/>
          <w:szCs w:val="26"/>
          <w:lang w:eastAsia="ru-RU"/>
        </w:rPr>
        <w:t xml:space="preserve">и </w:t>
      </w:r>
      <w:r w:rsidR="004D6ED5">
        <w:rPr>
          <w:rFonts w:eastAsia="Times New Roman" w:cs="Times New Roman"/>
          <w:sz w:val="26"/>
          <w:szCs w:val="26"/>
          <w:lang w:eastAsia="ru-RU"/>
        </w:rPr>
        <w:t xml:space="preserve">тех </w:t>
      </w:r>
      <w:r w:rsidR="00F83E8C">
        <w:rPr>
          <w:rFonts w:eastAsia="Times New Roman" w:cs="Times New Roman"/>
          <w:sz w:val="26"/>
          <w:szCs w:val="26"/>
          <w:lang w:eastAsia="ru-RU"/>
        </w:rPr>
        <w:t xml:space="preserve">же требований законодательства и устранив противоречия статьи 20, части 1.1 статьи 165 </w:t>
      </w:r>
      <w:r w:rsidR="00F83E8C">
        <w:rPr>
          <w:rFonts w:eastAsia="Times New Roman" w:cs="Times New Roman"/>
          <w:sz w:val="26"/>
          <w:szCs w:val="26"/>
          <w:lang w:eastAsia="ru-RU"/>
        </w:rPr>
        <w:lastRenderedPageBreak/>
        <w:t>Жилищного кодекса Российской Федерации и Федерального закона от 26 декабря 2008 года № 294-ФЗ.</w:t>
      </w:r>
      <w:proofErr w:type="gramEnd"/>
    </w:p>
    <w:p w:rsidR="00685660" w:rsidRDefault="00590FDE" w:rsidP="00590FDE">
      <w:pPr>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 xml:space="preserve">Во-вторых, </w:t>
      </w:r>
      <w:r w:rsidR="004D6ED5">
        <w:rPr>
          <w:rFonts w:eastAsia="Times New Roman" w:cs="Times New Roman"/>
          <w:sz w:val="26"/>
          <w:szCs w:val="26"/>
          <w:lang w:eastAsia="ru-RU"/>
        </w:rPr>
        <w:t xml:space="preserve">в части уточнения </w:t>
      </w:r>
      <w:r w:rsidR="004D6ED5" w:rsidRPr="00661D47">
        <w:rPr>
          <w:rFonts w:eastAsia="Times New Roman" w:cs="Times New Roman"/>
          <w:sz w:val="26"/>
          <w:szCs w:val="26"/>
          <w:lang w:eastAsia="ru-RU"/>
        </w:rPr>
        <w:t>понятия и предмета муниципального жилищного контроля и наделени</w:t>
      </w:r>
      <w:r w:rsidR="0009185B">
        <w:rPr>
          <w:rFonts w:eastAsia="Times New Roman" w:cs="Times New Roman"/>
          <w:sz w:val="26"/>
          <w:szCs w:val="26"/>
          <w:lang w:eastAsia="ru-RU"/>
        </w:rPr>
        <w:t>я</w:t>
      </w:r>
      <w:r w:rsidR="004D6ED5" w:rsidRPr="00661D47">
        <w:rPr>
          <w:rFonts w:eastAsia="Times New Roman" w:cs="Times New Roman"/>
          <w:sz w:val="26"/>
          <w:szCs w:val="26"/>
          <w:lang w:eastAsia="ru-RU"/>
        </w:rPr>
        <w:t xml:space="preserve"> дополнительными полномочиями по составлению протоколов об административных правонарушениях</w:t>
      </w:r>
      <w:r w:rsidR="004D6ED5">
        <w:rPr>
          <w:rFonts w:eastAsia="Times New Roman" w:cs="Times New Roman"/>
          <w:sz w:val="26"/>
          <w:szCs w:val="26"/>
          <w:lang w:eastAsia="ru-RU"/>
        </w:rPr>
        <w:t xml:space="preserve"> </w:t>
      </w:r>
      <w:r w:rsidR="004D6ED5" w:rsidRPr="00661D47">
        <w:rPr>
          <w:rFonts w:eastAsia="Times New Roman" w:cs="Times New Roman"/>
          <w:sz w:val="26"/>
          <w:szCs w:val="26"/>
          <w:lang w:eastAsia="ru-RU"/>
        </w:rPr>
        <w:t>по статьям 19.4.1, 19.5 и 19.7 КоАП РФ.</w:t>
      </w:r>
      <w:r w:rsidR="004D6ED5">
        <w:rPr>
          <w:rFonts w:eastAsia="Times New Roman" w:cs="Times New Roman"/>
          <w:sz w:val="26"/>
          <w:szCs w:val="26"/>
          <w:lang w:eastAsia="ru-RU"/>
        </w:rPr>
        <w:t xml:space="preserve"> </w:t>
      </w:r>
    </w:p>
    <w:p w:rsidR="00590FDE" w:rsidRPr="00661D47" w:rsidRDefault="008B7D57" w:rsidP="00590FDE">
      <w:pPr>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В-</w:t>
      </w:r>
      <w:r w:rsidR="00590FDE">
        <w:rPr>
          <w:rFonts w:eastAsia="Times New Roman" w:cs="Times New Roman"/>
          <w:sz w:val="26"/>
          <w:szCs w:val="26"/>
          <w:lang w:eastAsia="ru-RU"/>
        </w:rPr>
        <w:t xml:space="preserve">третьих, </w:t>
      </w:r>
      <w:r w:rsidR="004D6ED5">
        <w:rPr>
          <w:rFonts w:eastAsia="Times New Roman" w:cs="Times New Roman"/>
          <w:sz w:val="26"/>
          <w:szCs w:val="26"/>
          <w:lang w:eastAsia="ru-RU"/>
        </w:rPr>
        <w:t>необходимо определить порядок действий органов муниципального контроля в случаях уклонения физических и юридических лиц от участия в проверках и непредставлени</w:t>
      </w:r>
      <w:r w:rsidR="0009185B">
        <w:rPr>
          <w:rFonts w:eastAsia="Times New Roman" w:cs="Times New Roman"/>
          <w:sz w:val="26"/>
          <w:szCs w:val="26"/>
          <w:lang w:eastAsia="ru-RU"/>
        </w:rPr>
        <w:t>я</w:t>
      </w:r>
      <w:r w:rsidR="004D6ED5">
        <w:rPr>
          <w:rFonts w:eastAsia="Times New Roman" w:cs="Times New Roman"/>
          <w:sz w:val="26"/>
          <w:szCs w:val="26"/>
          <w:lang w:eastAsia="ru-RU"/>
        </w:rPr>
        <w:t xml:space="preserve"> документов. Предлагаем наделить органы муниципального контроля полномочиями по составлению протоколов в данных ситуациях или предусмотреть штрафные санкции. </w:t>
      </w:r>
    </w:p>
    <w:p w:rsidR="00273AF7" w:rsidRDefault="00A903F0" w:rsidP="00AC5999">
      <w:pPr>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 xml:space="preserve">В-четвертых, </w:t>
      </w:r>
      <w:r w:rsidR="004D6ED5">
        <w:rPr>
          <w:rFonts w:eastAsia="Times New Roman" w:cs="Times New Roman"/>
          <w:sz w:val="26"/>
          <w:szCs w:val="26"/>
          <w:lang w:eastAsia="ru-RU"/>
        </w:rPr>
        <w:t xml:space="preserve">в части усиления </w:t>
      </w:r>
      <w:r w:rsidR="004D6ED5" w:rsidRPr="00661D47">
        <w:rPr>
          <w:rFonts w:eastAsia="Times New Roman" w:cs="Times New Roman"/>
          <w:sz w:val="26"/>
          <w:szCs w:val="26"/>
          <w:lang w:eastAsia="ru-RU"/>
        </w:rPr>
        <w:t>эффективности проведения контрольных мероприятий необходимо предусмотреть кратное увеличение штрафных санкций за нарушение земельного законодательства на федеральном уровне</w:t>
      </w:r>
      <w:r w:rsidR="004D6ED5">
        <w:rPr>
          <w:rFonts w:eastAsia="Times New Roman" w:cs="Times New Roman"/>
          <w:sz w:val="26"/>
          <w:szCs w:val="26"/>
          <w:lang w:eastAsia="ru-RU"/>
        </w:rPr>
        <w:t xml:space="preserve"> </w:t>
      </w:r>
      <w:r w:rsidR="004D6ED5" w:rsidRPr="00661D47">
        <w:rPr>
          <w:rFonts w:eastAsia="Times New Roman" w:cs="Times New Roman"/>
          <w:sz w:val="26"/>
          <w:szCs w:val="26"/>
          <w:lang w:eastAsia="ru-RU"/>
        </w:rPr>
        <w:t>и уровне субъекта Российской Федерации – Архангельской области.</w:t>
      </w:r>
    </w:p>
    <w:p w:rsidR="00991574" w:rsidRDefault="00991574" w:rsidP="00AC5999">
      <w:pPr>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Кроме того, существует необходимость дополнительного обучения специалистов, осуществляющих муниципальный контроль в целях правильного применения на практике положений действующего законодательства.</w:t>
      </w:r>
    </w:p>
    <w:p w:rsidR="00297671" w:rsidRPr="00661D47" w:rsidRDefault="00297671" w:rsidP="00AC5999">
      <w:pPr>
        <w:spacing w:after="0" w:line="240" w:lineRule="auto"/>
        <w:ind w:firstLine="708"/>
        <w:jc w:val="both"/>
        <w:rPr>
          <w:rFonts w:eastAsia="Times New Roman" w:cs="Times New Roman"/>
          <w:sz w:val="26"/>
          <w:szCs w:val="26"/>
          <w:lang w:eastAsia="ru-RU"/>
        </w:rPr>
      </w:pPr>
      <w:r w:rsidRPr="00661D47">
        <w:rPr>
          <w:rFonts w:eastAsia="Times New Roman" w:cs="Times New Roman"/>
          <w:sz w:val="26"/>
          <w:szCs w:val="26"/>
          <w:lang w:eastAsia="ru-RU"/>
        </w:rPr>
        <w:t>На текущий год планируется повышение показателей эффективности муниципального контроля. Основными задачами на 2014 год необходимо считать выполнение в полном объеме плановых проверок.</w:t>
      </w:r>
    </w:p>
    <w:p w:rsidR="004E4960" w:rsidRDefault="004E4960" w:rsidP="00AC5999">
      <w:pPr>
        <w:spacing w:after="0" w:line="240" w:lineRule="auto"/>
        <w:rPr>
          <w:rFonts w:eastAsia="Times New Roman" w:cs="Times New Roman"/>
          <w:sz w:val="26"/>
          <w:szCs w:val="26"/>
          <w:lang w:eastAsia="ru-RU"/>
        </w:rPr>
      </w:pPr>
    </w:p>
    <w:p w:rsidR="00610DE5" w:rsidRPr="00661D47" w:rsidRDefault="00610DE5" w:rsidP="00AC5999">
      <w:pPr>
        <w:spacing w:after="0" w:line="240" w:lineRule="auto"/>
        <w:rPr>
          <w:rFonts w:eastAsia="Times New Roman" w:cs="Times New Roman"/>
          <w:sz w:val="26"/>
          <w:szCs w:val="26"/>
          <w:lang w:eastAsia="ru-RU"/>
        </w:rPr>
      </w:pPr>
    </w:p>
    <w:p w:rsidR="004E4960" w:rsidRPr="00661D47" w:rsidRDefault="004E4960" w:rsidP="00C2124E">
      <w:pPr>
        <w:spacing w:after="0" w:line="240" w:lineRule="auto"/>
        <w:jc w:val="both"/>
        <w:rPr>
          <w:rFonts w:eastAsia="Times New Roman" w:cs="Times New Roman"/>
          <w:sz w:val="26"/>
          <w:szCs w:val="26"/>
          <w:lang w:eastAsia="ru-RU"/>
        </w:rPr>
      </w:pPr>
      <w:r w:rsidRPr="00C2124E">
        <w:rPr>
          <w:rFonts w:eastAsia="Times New Roman" w:cs="Times New Roman"/>
          <w:sz w:val="26"/>
          <w:szCs w:val="26"/>
          <w:u w:val="single"/>
          <w:lang w:eastAsia="ru-RU"/>
        </w:rPr>
        <w:t>Приложени</w:t>
      </w:r>
      <w:r w:rsidR="00C2124E" w:rsidRPr="00C2124E">
        <w:rPr>
          <w:rFonts w:eastAsia="Times New Roman" w:cs="Times New Roman"/>
          <w:sz w:val="26"/>
          <w:szCs w:val="26"/>
          <w:u w:val="single"/>
          <w:lang w:eastAsia="ru-RU"/>
        </w:rPr>
        <w:t>е:</w:t>
      </w:r>
      <w:r w:rsidR="00C2124E">
        <w:rPr>
          <w:rFonts w:eastAsia="Times New Roman" w:cs="Times New Roman"/>
          <w:sz w:val="26"/>
          <w:szCs w:val="26"/>
          <w:lang w:eastAsia="ru-RU"/>
        </w:rPr>
        <w:t xml:space="preserve"> 1. </w:t>
      </w:r>
      <w:r w:rsidRPr="00661D47">
        <w:rPr>
          <w:rFonts w:eastAsia="Times New Roman" w:cs="Times New Roman"/>
          <w:bCs/>
          <w:sz w:val="26"/>
          <w:szCs w:val="26"/>
          <w:lang w:eastAsia="ru-RU"/>
        </w:rPr>
        <w:t>Сведения об осуществлении государственного контроля (надзора) и муниципального контроля за январь – декабрь 201</w:t>
      </w:r>
      <w:r w:rsidR="005822D0" w:rsidRPr="00661D47">
        <w:rPr>
          <w:rFonts w:eastAsia="Times New Roman" w:cs="Times New Roman"/>
          <w:bCs/>
          <w:sz w:val="26"/>
          <w:szCs w:val="26"/>
          <w:lang w:eastAsia="ru-RU"/>
        </w:rPr>
        <w:t>3</w:t>
      </w:r>
      <w:r w:rsidRPr="00661D47">
        <w:rPr>
          <w:rFonts w:eastAsia="Times New Roman" w:cs="Times New Roman"/>
          <w:bCs/>
          <w:sz w:val="26"/>
          <w:szCs w:val="26"/>
          <w:lang w:eastAsia="ru-RU"/>
        </w:rPr>
        <w:t xml:space="preserve"> года в соответствии с приказом Росстата от 21.12.2011 </w:t>
      </w:r>
      <w:r w:rsidR="001F4ECE" w:rsidRPr="00661D47">
        <w:rPr>
          <w:rFonts w:eastAsia="Times New Roman" w:cs="Times New Roman"/>
          <w:bCs/>
          <w:sz w:val="26"/>
          <w:szCs w:val="26"/>
          <w:lang w:eastAsia="ru-RU"/>
        </w:rPr>
        <w:t>№</w:t>
      </w:r>
      <w:r w:rsidRPr="00661D47">
        <w:rPr>
          <w:rFonts w:eastAsia="Times New Roman" w:cs="Times New Roman"/>
          <w:bCs/>
          <w:sz w:val="26"/>
          <w:szCs w:val="26"/>
          <w:lang w:eastAsia="ru-RU"/>
        </w:rPr>
        <w:t xml:space="preserve">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w:t>
      </w:r>
      <w:r w:rsidR="00C2124E">
        <w:rPr>
          <w:rFonts w:eastAsia="Times New Roman" w:cs="Times New Roman"/>
          <w:bCs/>
          <w:sz w:val="26"/>
          <w:szCs w:val="26"/>
          <w:lang w:eastAsia="ru-RU"/>
        </w:rPr>
        <w:t>ора) и муниципального контроля" на 5 л. в 1 экз.</w:t>
      </w:r>
    </w:p>
    <w:p w:rsidR="004E4960" w:rsidRPr="00661D47" w:rsidRDefault="004E4960" w:rsidP="00AC5999">
      <w:pPr>
        <w:spacing w:after="0" w:line="240" w:lineRule="auto"/>
        <w:rPr>
          <w:rFonts w:eastAsia="Times New Roman" w:cs="Times New Roman"/>
          <w:sz w:val="26"/>
          <w:szCs w:val="26"/>
          <w:lang w:eastAsia="ru-RU"/>
        </w:rPr>
      </w:pPr>
    </w:p>
    <w:p w:rsidR="009E438D" w:rsidRDefault="009E438D" w:rsidP="00AC5999">
      <w:pPr>
        <w:rPr>
          <w:rFonts w:cs="Times New Roman"/>
          <w:sz w:val="26"/>
          <w:szCs w:val="26"/>
        </w:rPr>
      </w:pPr>
    </w:p>
    <w:p w:rsidR="004C41DC" w:rsidRDefault="004C41DC" w:rsidP="00AC5999">
      <w:pPr>
        <w:rPr>
          <w:rFonts w:cs="Times New Roman"/>
          <w:sz w:val="26"/>
          <w:szCs w:val="26"/>
        </w:rPr>
      </w:pPr>
      <w:bookmarkStart w:id="0" w:name="_GoBack"/>
      <w:bookmarkEnd w:id="0"/>
    </w:p>
    <w:p w:rsidR="004C41DC" w:rsidRPr="004C41DC" w:rsidRDefault="004C41DC" w:rsidP="00AC5999">
      <w:pPr>
        <w:rPr>
          <w:rFonts w:cs="Times New Roman"/>
          <w:b/>
          <w:sz w:val="26"/>
          <w:szCs w:val="26"/>
        </w:rPr>
      </w:pPr>
      <w:r w:rsidRPr="004C41DC">
        <w:rPr>
          <w:rFonts w:cs="Times New Roman"/>
          <w:b/>
          <w:sz w:val="26"/>
          <w:szCs w:val="26"/>
        </w:rPr>
        <w:t>Заместитель мэра города</w:t>
      </w:r>
      <w:r w:rsidRPr="004C41DC">
        <w:rPr>
          <w:rFonts w:cs="Times New Roman"/>
          <w:b/>
          <w:sz w:val="26"/>
          <w:szCs w:val="26"/>
        </w:rPr>
        <w:br/>
        <w:t>по социальным вопросам                                                                            И.В. Орлова</w:t>
      </w:r>
    </w:p>
    <w:sectPr w:rsidR="004C41DC" w:rsidRPr="004C41DC" w:rsidSect="0062349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60" w:rsidRDefault="00BF1F60">
      <w:pPr>
        <w:spacing w:after="0" w:line="240" w:lineRule="auto"/>
      </w:pPr>
      <w:r>
        <w:separator/>
      </w:r>
    </w:p>
  </w:endnote>
  <w:endnote w:type="continuationSeparator" w:id="0">
    <w:p w:rsidR="00BF1F60" w:rsidRDefault="00BF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60" w:rsidRDefault="00BF1F60">
      <w:pPr>
        <w:spacing w:after="0" w:line="240" w:lineRule="auto"/>
      </w:pPr>
      <w:r>
        <w:separator/>
      </w:r>
    </w:p>
  </w:footnote>
  <w:footnote w:type="continuationSeparator" w:id="0">
    <w:p w:rsidR="00BF1F60" w:rsidRDefault="00BF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33"/>
    <w:multiLevelType w:val="hybridMultilevel"/>
    <w:tmpl w:val="3D60108A"/>
    <w:lvl w:ilvl="0" w:tplc="E94229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A50CB8"/>
    <w:multiLevelType w:val="hybridMultilevel"/>
    <w:tmpl w:val="4E56B0EE"/>
    <w:lvl w:ilvl="0" w:tplc="D59A3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C13B09"/>
    <w:multiLevelType w:val="hybridMultilevel"/>
    <w:tmpl w:val="028AC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848"/>
    <w:multiLevelType w:val="hybridMultilevel"/>
    <w:tmpl w:val="1B54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D1A37"/>
    <w:multiLevelType w:val="hybridMultilevel"/>
    <w:tmpl w:val="10C6F5DC"/>
    <w:lvl w:ilvl="0" w:tplc="05E6A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356DD7"/>
    <w:multiLevelType w:val="hybridMultilevel"/>
    <w:tmpl w:val="E94216B8"/>
    <w:lvl w:ilvl="0" w:tplc="080608FC">
      <w:numFmt w:val="bullet"/>
      <w:lvlText w:val=""/>
      <w:lvlJc w:val="left"/>
      <w:pPr>
        <w:ind w:left="900" w:hanging="360"/>
      </w:pPr>
      <w:rPr>
        <w:rFonts w:ascii="Symbol" w:eastAsia="Times New Roman" w:hAnsi="Symbol"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EBF1C61"/>
    <w:multiLevelType w:val="hybridMultilevel"/>
    <w:tmpl w:val="2E1A1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2315E"/>
    <w:multiLevelType w:val="hybridMultilevel"/>
    <w:tmpl w:val="B1BE4F58"/>
    <w:lvl w:ilvl="0" w:tplc="AE7E8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E71971"/>
    <w:multiLevelType w:val="hybridMultilevel"/>
    <w:tmpl w:val="F60257C8"/>
    <w:lvl w:ilvl="0" w:tplc="6892015E">
      <w:start w:val="1"/>
      <w:numFmt w:val="decimal"/>
      <w:lvlText w:val="%1)"/>
      <w:lvlJc w:val="left"/>
      <w:pPr>
        <w:ind w:left="720" w:hanging="360"/>
      </w:pPr>
      <w:rPr>
        <w:rFonts w:eastAsiaTheme="minorHAnsi" w:cstheme="min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B77A1D"/>
    <w:multiLevelType w:val="hybridMultilevel"/>
    <w:tmpl w:val="BD22596A"/>
    <w:lvl w:ilvl="0" w:tplc="24E0F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8CD2F35"/>
    <w:multiLevelType w:val="hybridMultilevel"/>
    <w:tmpl w:val="9A0AD6A2"/>
    <w:lvl w:ilvl="0" w:tplc="DAB86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A946156"/>
    <w:multiLevelType w:val="hybridMultilevel"/>
    <w:tmpl w:val="C598CFFC"/>
    <w:lvl w:ilvl="0" w:tplc="3E3A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DD80B70"/>
    <w:multiLevelType w:val="hybridMultilevel"/>
    <w:tmpl w:val="FD6A96FA"/>
    <w:lvl w:ilvl="0" w:tplc="B4A0DAF2">
      <w:start w:val="2"/>
      <w:numFmt w:val="bullet"/>
      <w:lvlText w:val=""/>
      <w:lvlJc w:val="left"/>
      <w:pPr>
        <w:ind w:left="1068" w:hanging="360"/>
      </w:pPr>
      <w:rPr>
        <w:rFonts w:ascii="Symbol" w:eastAsia="Times New Roman" w:hAnsi="Symbol" w:cs="Times New Roman" w:hint="default"/>
        <w:i/>
        <w:color w:val="auto"/>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2"/>
  </w:num>
  <w:num w:numId="6">
    <w:abstractNumId w:val="6"/>
  </w:num>
  <w:num w:numId="7">
    <w:abstractNumId w:val="12"/>
  </w:num>
  <w:num w:numId="8">
    <w:abstractNumId w:val="7"/>
  </w:num>
  <w:num w:numId="9">
    <w:abstractNumId w:val="1"/>
  </w:num>
  <w:num w:numId="10">
    <w:abstractNumId w:val="4"/>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47"/>
    <w:rsid w:val="00010428"/>
    <w:rsid w:val="00060304"/>
    <w:rsid w:val="0009185B"/>
    <w:rsid w:val="00091D90"/>
    <w:rsid w:val="000A5D79"/>
    <w:rsid w:val="000A677F"/>
    <w:rsid w:val="000B1BE6"/>
    <w:rsid w:val="001032EC"/>
    <w:rsid w:val="0010618F"/>
    <w:rsid w:val="001158E4"/>
    <w:rsid w:val="00152769"/>
    <w:rsid w:val="00170F47"/>
    <w:rsid w:val="00175413"/>
    <w:rsid w:val="00181407"/>
    <w:rsid w:val="001845E1"/>
    <w:rsid w:val="00197235"/>
    <w:rsid w:val="001D3AFE"/>
    <w:rsid w:val="001F4ECE"/>
    <w:rsid w:val="002504E5"/>
    <w:rsid w:val="00256A68"/>
    <w:rsid w:val="00260F57"/>
    <w:rsid w:val="002623F7"/>
    <w:rsid w:val="00264265"/>
    <w:rsid w:val="00273AF7"/>
    <w:rsid w:val="00297671"/>
    <w:rsid w:val="002C4B87"/>
    <w:rsid w:val="00330CA4"/>
    <w:rsid w:val="003A5C09"/>
    <w:rsid w:val="003C59F4"/>
    <w:rsid w:val="003D144C"/>
    <w:rsid w:val="0040378A"/>
    <w:rsid w:val="00404743"/>
    <w:rsid w:val="00412565"/>
    <w:rsid w:val="004462C8"/>
    <w:rsid w:val="00452AD5"/>
    <w:rsid w:val="00471E81"/>
    <w:rsid w:val="00491A10"/>
    <w:rsid w:val="004A5DB4"/>
    <w:rsid w:val="004C41DC"/>
    <w:rsid w:val="004D3E72"/>
    <w:rsid w:val="004D6ED5"/>
    <w:rsid w:val="004E4960"/>
    <w:rsid w:val="004E77A2"/>
    <w:rsid w:val="00525DD1"/>
    <w:rsid w:val="00526702"/>
    <w:rsid w:val="00530DFD"/>
    <w:rsid w:val="00564EAE"/>
    <w:rsid w:val="005716A8"/>
    <w:rsid w:val="0057178D"/>
    <w:rsid w:val="005822D0"/>
    <w:rsid w:val="00583273"/>
    <w:rsid w:val="00590FDE"/>
    <w:rsid w:val="0059740E"/>
    <w:rsid w:val="005C3FDE"/>
    <w:rsid w:val="00610DE5"/>
    <w:rsid w:val="00623497"/>
    <w:rsid w:val="00661D47"/>
    <w:rsid w:val="006746D2"/>
    <w:rsid w:val="0068007D"/>
    <w:rsid w:val="00685660"/>
    <w:rsid w:val="00693C31"/>
    <w:rsid w:val="007C2B2D"/>
    <w:rsid w:val="007C52C6"/>
    <w:rsid w:val="007E0DC2"/>
    <w:rsid w:val="008119BF"/>
    <w:rsid w:val="00896618"/>
    <w:rsid w:val="008B7D57"/>
    <w:rsid w:val="00920EEF"/>
    <w:rsid w:val="00924E45"/>
    <w:rsid w:val="00943FF2"/>
    <w:rsid w:val="009530C8"/>
    <w:rsid w:val="00971FA1"/>
    <w:rsid w:val="00991574"/>
    <w:rsid w:val="009E438D"/>
    <w:rsid w:val="00A062CB"/>
    <w:rsid w:val="00A07267"/>
    <w:rsid w:val="00A30757"/>
    <w:rsid w:val="00A60D57"/>
    <w:rsid w:val="00A67760"/>
    <w:rsid w:val="00A748A1"/>
    <w:rsid w:val="00A903F0"/>
    <w:rsid w:val="00A9514B"/>
    <w:rsid w:val="00A957B9"/>
    <w:rsid w:val="00AC5999"/>
    <w:rsid w:val="00AD0D6B"/>
    <w:rsid w:val="00AF43BD"/>
    <w:rsid w:val="00B14427"/>
    <w:rsid w:val="00B23753"/>
    <w:rsid w:val="00B3344D"/>
    <w:rsid w:val="00B414B3"/>
    <w:rsid w:val="00B568A1"/>
    <w:rsid w:val="00B74A6F"/>
    <w:rsid w:val="00B912DC"/>
    <w:rsid w:val="00BC13AD"/>
    <w:rsid w:val="00BF1F60"/>
    <w:rsid w:val="00C2124E"/>
    <w:rsid w:val="00C341B7"/>
    <w:rsid w:val="00C36757"/>
    <w:rsid w:val="00C46713"/>
    <w:rsid w:val="00C936EA"/>
    <w:rsid w:val="00C97714"/>
    <w:rsid w:val="00D15DFD"/>
    <w:rsid w:val="00D42C7B"/>
    <w:rsid w:val="00D72871"/>
    <w:rsid w:val="00DA1AC1"/>
    <w:rsid w:val="00DB77FE"/>
    <w:rsid w:val="00DE21BF"/>
    <w:rsid w:val="00DE620E"/>
    <w:rsid w:val="00E737AD"/>
    <w:rsid w:val="00E81CAD"/>
    <w:rsid w:val="00E87823"/>
    <w:rsid w:val="00EC0FB6"/>
    <w:rsid w:val="00ED074F"/>
    <w:rsid w:val="00ED72DF"/>
    <w:rsid w:val="00EF2C22"/>
    <w:rsid w:val="00F47E0B"/>
    <w:rsid w:val="00F67071"/>
    <w:rsid w:val="00F83E8C"/>
    <w:rsid w:val="00FC2778"/>
    <w:rsid w:val="00FD734A"/>
    <w:rsid w:val="00FF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72DF"/>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4960"/>
    <w:pPr>
      <w:tabs>
        <w:tab w:val="center" w:pos="4677"/>
        <w:tab w:val="right" w:pos="9355"/>
      </w:tabs>
      <w:spacing w:after="0" w:line="240" w:lineRule="auto"/>
    </w:pPr>
    <w:rPr>
      <w:rFonts w:eastAsia="Times New Roman" w:cs="Times New Roman"/>
      <w:sz w:val="24"/>
      <w:szCs w:val="24"/>
      <w:lang w:eastAsia="ru-RU"/>
    </w:rPr>
  </w:style>
  <w:style w:type="character" w:customStyle="1" w:styleId="a4">
    <w:name w:val="Верхний колонтитул Знак"/>
    <w:basedOn w:val="a0"/>
    <w:link w:val="a3"/>
    <w:rsid w:val="004E4960"/>
    <w:rPr>
      <w:rFonts w:eastAsia="Times New Roman" w:cs="Times New Roman"/>
      <w:sz w:val="24"/>
      <w:szCs w:val="24"/>
      <w:lang w:eastAsia="ru-RU"/>
    </w:rPr>
  </w:style>
  <w:style w:type="paragraph" w:styleId="a5">
    <w:name w:val="footer"/>
    <w:basedOn w:val="a"/>
    <w:link w:val="a6"/>
    <w:uiPriority w:val="99"/>
    <w:unhideWhenUsed/>
    <w:rsid w:val="004E4960"/>
    <w:pPr>
      <w:tabs>
        <w:tab w:val="center" w:pos="4677"/>
        <w:tab w:val="right" w:pos="9355"/>
      </w:tabs>
      <w:spacing w:after="0" w:line="240" w:lineRule="auto"/>
    </w:pPr>
    <w:rPr>
      <w:rFonts w:eastAsia="Times New Roman" w:cs="Times New Roman"/>
      <w:sz w:val="24"/>
      <w:szCs w:val="24"/>
      <w:lang w:eastAsia="ru-RU"/>
    </w:rPr>
  </w:style>
  <w:style w:type="character" w:customStyle="1" w:styleId="a6">
    <w:name w:val="Нижний колонтитул Знак"/>
    <w:basedOn w:val="a0"/>
    <w:link w:val="a5"/>
    <w:uiPriority w:val="99"/>
    <w:rsid w:val="004E4960"/>
    <w:rPr>
      <w:rFonts w:eastAsia="Times New Roman" w:cs="Times New Roman"/>
      <w:sz w:val="24"/>
      <w:szCs w:val="24"/>
      <w:lang w:eastAsia="ru-RU"/>
    </w:rPr>
  </w:style>
  <w:style w:type="paragraph" w:styleId="a7">
    <w:name w:val="List Paragraph"/>
    <w:basedOn w:val="a"/>
    <w:uiPriority w:val="34"/>
    <w:qFormat/>
    <w:rsid w:val="004E4960"/>
    <w:pPr>
      <w:ind w:left="720"/>
      <w:contextualSpacing/>
    </w:pPr>
  </w:style>
  <w:style w:type="character" w:styleId="a8">
    <w:name w:val="Strong"/>
    <w:qFormat/>
    <w:rsid w:val="00E737AD"/>
    <w:rPr>
      <w:b/>
      <w:bCs/>
    </w:rPr>
  </w:style>
  <w:style w:type="character" w:styleId="a9">
    <w:name w:val="Hyperlink"/>
    <w:basedOn w:val="a0"/>
    <w:uiPriority w:val="99"/>
    <w:unhideWhenUsed/>
    <w:rsid w:val="00693C31"/>
    <w:rPr>
      <w:color w:val="0000FF" w:themeColor="hyperlink"/>
      <w:u w:val="single"/>
    </w:rPr>
  </w:style>
  <w:style w:type="character" w:customStyle="1" w:styleId="10">
    <w:name w:val="Заголовок 1 Знак"/>
    <w:basedOn w:val="a0"/>
    <w:link w:val="1"/>
    <w:uiPriority w:val="9"/>
    <w:rsid w:val="00ED72DF"/>
    <w:rPr>
      <w:rFonts w:asciiTheme="majorHAnsi" w:eastAsiaTheme="majorEastAsia" w:hAnsiTheme="majorHAnsi" w:cstheme="majorBidi"/>
      <w:b/>
      <w:bCs/>
      <w:color w:val="365F91" w:themeColor="accent1" w:themeShade="BF"/>
      <w:szCs w:val="28"/>
    </w:rPr>
  </w:style>
  <w:style w:type="paragraph" w:styleId="aa">
    <w:name w:val="Balloon Text"/>
    <w:basedOn w:val="a"/>
    <w:link w:val="ab"/>
    <w:uiPriority w:val="99"/>
    <w:semiHidden/>
    <w:unhideWhenUsed/>
    <w:rsid w:val="00A903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0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72DF"/>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4960"/>
    <w:pPr>
      <w:tabs>
        <w:tab w:val="center" w:pos="4677"/>
        <w:tab w:val="right" w:pos="9355"/>
      </w:tabs>
      <w:spacing w:after="0" w:line="240" w:lineRule="auto"/>
    </w:pPr>
    <w:rPr>
      <w:rFonts w:eastAsia="Times New Roman" w:cs="Times New Roman"/>
      <w:sz w:val="24"/>
      <w:szCs w:val="24"/>
      <w:lang w:eastAsia="ru-RU"/>
    </w:rPr>
  </w:style>
  <w:style w:type="character" w:customStyle="1" w:styleId="a4">
    <w:name w:val="Верхний колонтитул Знак"/>
    <w:basedOn w:val="a0"/>
    <w:link w:val="a3"/>
    <w:rsid w:val="004E4960"/>
    <w:rPr>
      <w:rFonts w:eastAsia="Times New Roman" w:cs="Times New Roman"/>
      <w:sz w:val="24"/>
      <w:szCs w:val="24"/>
      <w:lang w:eastAsia="ru-RU"/>
    </w:rPr>
  </w:style>
  <w:style w:type="paragraph" w:styleId="a5">
    <w:name w:val="footer"/>
    <w:basedOn w:val="a"/>
    <w:link w:val="a6"/>
    <w:uiPriority w:val="99"/>
    <w:unhideWhenUsed/>
    <w:rsid w:val="004E4960"/>
    <w:pPr>
      <w:tabs>
        <w:tab w:val="center" w:pos="4677"/>
        <w:tab w:val="right" w:pos="9355"/>
      </w:tabs>
      <w:spacing w:after="0" w:line="240" w:lineRule="auto"/>
    </w:pPr>
    <w:rPr>
      <w:rFonts w:eastAsia="Times New Roman" w:cs="Times New Roman"/>
      <w:sz w:val="24"/>
      <w:szCs w:val="24"/>
      <w:lang w:eastAsia="ru-RU"/>
    </w:rPr>
  </w:style>
  <w:style w:type="character" w:customStyle="1" w:styleId="a6">
    <w:name w:val="Нижний колонтитул Знак"/>
    <w:basedOn w:val="a0"/>
    <w:link w:val="a5"/>
    <w:uiPriority w:val="99"/>
    <w:rsid w:val="004E4960"/>
    <w:rPr>
      <w:rFonts w:eastAsia="Times New Roman" w:cs="Times New Roman"/>
      <w:sz w:val="24"/>
      <w:szCs w:val="24"/>
      <w:lang w:eastAsia="ru-RU"/>
    </w:rPr>
  </w:style>
  <w:style w:type="paragraph" w:styleId="a7">
    <w:name w:val="List Paragraph"/>
    <w:basedOn w:val="a"/>
    <w:uiPriority w:val="34"/>
    <w:qFormat/>
    <w:rsid w:val="004E4960"/>
    <w:pPr>
      <w:ind w:left="720"/>
      <w:contextualSpacing/>
    </w:pPr>
  </w:style>
  <w:style w:type="character" w:styleId="a8">
    <w:name w:val="Strong"/>
    <w:qFormat/>
    <w:rsid w:val="00E737AD"/>
    <w:rPr>
      <w:b/>
      <w:bCs/>
    </w:rPr>
  </w:style>
  <w:style w:type="character" w:styleId="a9">
    <w:name w:val="Hyperlink"/>
    <w:basedOn w:val="a0"/>
    <w:uiPriority w:val="99"/>
    <w:unhideWhenUsed/>
    <w:rsid w:val="00693C31"/>
    <w:rPr>
      <w:color w:val="0000FF" w:themeColor="hyperlink"/>
      <w:u w:val="single"/>
    </w:rPr>
  </w:style>
  <w:style w:type="character" w:customStyle="1" w:styleId="10">
    <w:name w:val="Заголовок 1 Знак"/>
    <w:basedOn w:val="a0"/>
    <w:link w:val="1"/>
    <w:uiPriority w:val="9"/>
    <w:rsid w:val="00ED72DF"/>
    <w:rPr>
      <w:rFonts w:asciiTheme="majorHAnsi" w:eastAsiaTheme="majorEastAsia" w:hAnsiTheme="majorHAnsi" w:cstheme="majorBidi"/>
      <w:b/>
      <w:bCs/>
      <w:color w:val="365F91" w:themeColor="accent1" w:themeShade="BF"/>
      <w:szCs w:val="28"/>
    </w:rPr>
  </w:style>
  <w:style w:type="paragraph" w:styleId="aa">
    <w:name w:val="Balloon Text"/>
    <w:basedOn w:val="a"/>
    <w:link w:val="ab"/>
    <w:uiPriority w:val="99"/>
    <w:semiHidden/>
    <w:unhideWhenUsed/>
    <w:rsid w:val="00A903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0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3069;fld=134" TargetMode="External"/><Relationship Id="rId4" Type="http://schemas.microsoft.com/office/2007/relationships/stylesWithEffects" Target="stylesWithEffects.xml"/><Relationship Id="rId9" Type="http://schemas.openxmlformats.org/officeDocument/2006/relationships/hyperlink" Target="consultantplus://offline/main?base=LAW;n=10306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E00D-A0D4-4701-AAF1-BE8D957D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5615</Words>
  <Characters>32008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Хромылева</dc:creator>
  <cp:lastModifiedBy>Наталья Викторовна Хромылева</cp:lastModifiedBy>
  <cp:revision>19</cp:revision>
  <cp:lastPrinted>2014-02-04T05:40:00Z</cp:lastPrinted>
  <dcterms:created xsi:type="dcterms:W3CDTF">2014-01-31T11:48:00Z</dcterms:created>
  <dcterms:modified xsi:type="dcterms:W3CDTF">2014-02-04T05:40:00Z</dcterms:modified>
</cp:coreProperties>
</file>