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E8B" w:rsidRDefault="002C2E20" w:rsidP="002C2E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6D3652" wp14:editId="40C9DB1B">
            <wp:simplePos x="0" y="0"/>
            <wp:positionH relativeFrom="column">
              <wp:posOffset>-1080135</wp:posOffset>
            </wp:positionH>
            <wp:positionV relativeFrom="paragraph">
              <wp:posOffset>-84455</wp:posOffset>
            </wp:positionV>
            <wp:extent cx="7950835" cy="107480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ов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EFC" w:rsidRPr="0046254B" w:rsidRDefault="009E2384" w:rsidP="002C2E2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АДМИНИСТРАЦИЯ </w:t>
      </w:r>
      <w:r w:rsidR="005A2EFC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МУНИЦИПАЛЬНОГО ОБРАЗОВАНИЯ </w:t>
      </w:r>
    </w:p>
    <w:p w:rsidR="009E2384" w:rsidRPr="0046254B" w:rsidRDefault="005A2EFC" w:rsidP="00D66F76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"ГОРОД АРХАНГЕЛЬСК"</w:t>
      </w:r>
    </w:p>
    <w:p w:rsidR="009E2384" w:rsidRPr="0046254B" w:rsidRDefault="009E2384" w:rsidP="00D66F76">
      <w:pPr>
        <w:pBdr>
          <w:bottom w:val="single" w:sz="12" w:space="0" w:color="auto"/>
        </w:pBd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ДЕПАРТАМЕНТ ОБРАЗОВАНИЯ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P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  <w:t xml:space="preserve">     </w:t>
      </w:r>
      <w:r w:rsidR="007221FF" w:rsidRPr="0046254B"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t>ПРОГРАММА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городской конференции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руководящих и педагогических работников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системы образования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муниципального образования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"Город Архангельск"</w:t>
      </w:r>
    </w:p>
    <w:p w:rsidR="007221FF" w:rsidRDefault="007221FF" w:rsidP="00DC0C01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46254B" w:rsidRPr="0046254B" w:rsidRDefault="0046254B" w:rsidP="00CE7FFD">
      <w:pPr>
        <w:spacing w:after="0" w:line="240" w:lineRule="auto"/>
        <w:rPr>
          <w:rFonts w:ascii="Times New Roman" w:hAnsi="Times New Roman" w:cs="Times New Roman"/>
          <w:i/>
          <w:sz w:val="44"/>
          <w:szCs w:val="28"/>
        </w:rPr>
      </w:pPr>
    </w:p>
    <w:p w:rsidR="00D51BE6" w:rsidRPr="008837D1" w:rsidRDefault="00272A55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0E9402" wp14:editId="7750C6E6">
            <wp:simplePos x="0" y="0"/>
            <wp:positionH relativeFrom="column">
              <wp:posOffset>-994410</wp:posOffset>
            </wp:positionH>
            <wp:positionV relativeFrom="paragraph">
              <wp:posOffset>1099820</wp:posOffset>
            </wp:positionV>
            <wp:extent cx="2294255" cy="1722755"/>
            <wp:effectExtent l="0" t="0" r="0" b="0"/>
            <wp:wrapTight wrapText="bothSides">
              <wp:wrapPolygon edited="0">
                <wp:start x="897" y="239"/>
                <wp:lineTo x="359" y="1433"/>
                <wp:lineTo x="359" y="19825"/>
                <wp:lineTo x="897" y="21019"/>
                <wp:lineTo x="20446" y="21019"/>
                <wp:lineTo x="20984" y="19825"/>
                <wp:lineTo x="20984" y="1672"/>
                <wp:lineTo x="20446" y="239"/>
                <wp:lineTo x="897" y="23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Перспективы развития системы образования в </w:t>
      </w:r>
      <w:r w:rsidR="00433601">
        <w:rPr>
          <w:rFonts w:ascii="Times New Roman" w:hAnsi="Times New Roman" w:cs="Times New Roman"/>
          <w:b/>
          <w:i/>
          <w:sz w:val="44"/>
          <w:szCs w:val="28"/>
        </w:rPr>
        <w:t>свете</w:t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 инновационных социально ориентированных тенденций </w:t>
      </w:r>
      <w:r w:rsidR="0046254B" w:rsidRPr="008837D1"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  <w:t xml:space="preserve"> </w:t>
      </w:r>
    </w:p>
    <w:p w:rsidR="0024668A" w:rsidRDefault="00272A55" w:rsidP="00AC3288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F140C28" wp14:editId="7F232A67">
            <wp:simplePos x="0" y="0"/>
            <wp:positionH relativeFrom="column">
              <wp:posOffset>4030345</wp:posOffset>
            </wp:positionH>
            <wp:positionV relativeFrom="paragraph">
              <wp:posOffset>499110</wp:posOffset>
            </wp:positionV>
            <wp:extent cx="2294255" cy="1623060"/>
            <wp:effectExtent l="0" t="0" r="0" b="0"/>
            <wp:wrapTight wrapText="bothSides">
              <wp:wrapPolygon edited="0">
                <wp:start x="717" y="0"/>
                <wp:lineTo x="0" y="507"/>
                <wp:lineTo x="0" y="20535"/>
                <wp:lineTo x="538" y="21296"/>
                <wp:lineTo x="717" y="21296"/>
                <wp:lineTo x="20626" y="21296"/>
                <wp:lineTo x="20805" y="21296"/>
                <wp:lineTo x="21343" y="20535"/>
                <wp:lineTo x="21343" y="507"/>
                <wp:lineTo x="20626" y="0"/>
                <wp:lineTo x="717" y="0"/>
              </wp:wrapPolygon>
            </wp:wrapTight>
            <wp:docPr id="12" name="Picture 2" descr="\\cfs2\dokis\public\Соколова М.В\Анфилова ФОТО\технология\МЭ олимпиады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cfs2\dokis\public\Соколова М.В\Анфилова ФОТО\технология\МЭ олимпиадыпо хим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t="12971" r="6452"/>
                    <a:stretch/>
                  </pic:blipFill>
                  <pic:spPr bwMode="auto">
                    <a:xfrm>
                      <a:off x="0" y="0"/>
                      <a:ext cx="22942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637B131" wp14:editId="61957E1D">
            <wp:simplePos x="0" y="0"/>
            <wp:positionH relativeFrom="column">
              <wp:posOffset>1353820</wp:posOffset>
            </wp:positionH>
            <wp:positionV relativeFrom="paragraph">
              <wp:posOffset>505460</wp:posOffset>
            </wp:positionV>
            <wp:extent cx="2523490" cy="1681480"/>
            <wp:effectExtent l="0" t="0" r="0" b="0"/>
            <wp:wrapTight wrapText="bothSides">
              <wp:wrapPolygon edited="0">
                <wp:start x="652" y="0"/>
                <wp:lineTo x="0" y="489"/>
                <wp:lineTo x="0" y="21045"/>
                <wp:lineTo x="652" y="21290"/>
                <wp:lineTo x="20709" y="21290"/>
                <wp:lineTo x="21361" y="21045"/>
                <wp:lineTo x="21361" y="489"/>
                <wp:lineTo x="20709" y="0"/>
                <wp:lineTo x="652" y="0"/>
              </wp:wrapPolygon>
            </wp:wrapTight>
            <wp:docPr id="1026" name="Picture 2" descr="C:\Users\ZolotuhinaO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olotuhinaOA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594710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CDC0308" wp14:editId="3F6D19DB">
            <wp:simplePos x="0" y="0"/>
            <wp:positionH relativeFrom="column">
              <wp:posOffset>3587750</wp:posOffset>
            </wp:positionH>
            <wp:positionV relativeFrom="paragraph">
              <wp:posOffset>211455</wp:posOffset>
            </wp:positionV>
            <wp:extent cx="2732405" cy="1819910"/>
            <wp:effectExtent l="0" t="0" r="0" b="8890"/>
            <wp:wrapTight wrapText="bothSides">
              <wp:wrapPolygon edited="0">
                <wp:start x="602" y="0"/>
                <wp:lineTo x="0" y="452"/>
                <wp:lineTo x="0" y="21253"/>
                <wp:lineTo x="602" y="21479"/>
                <wp:lineTo x="20782" y="21479"/>
                <wp:lineTo x="21384" y="21253"/>
                <wp:lineTo x="21384" y="452"/>
                <wp:lineTo x="20782" y="0"/>
                <wp:lineTo x="602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C756E87" wp14:editId="001E136E">
            <wp:simplePos x="0" y="0"/>
            <wp:positionH relativeFrom="column">
              <wp:posOffset>-994410</wp:posOffset>
            </wp:positionH>
            <wp:positionV relativeFrom="paragraph">
              <wp:posOffset>212090</wp:posOffset>
            </wp:positionV>
            <wp:extent cx="2665095" cy="1774825"/>
            <wp:effectExtent l="0" t="0" r="1905" b="0"/>
            <wp:wrapTight wrapText="bothSides">
              <wp:wrapPolygon edited="0">
                <wp:start x="618" y="0"/>
                <wp:lineTo x="0" y="464"/>
                <wp:lineTo x="0" y="21098"/>
                <wp:lineTo x="618" y="21330"/>
                <wp:lineTo x="20843" y="21330"/>
                <wp:lineTo x="21461" y="21098"/>
                <wp:lineTo x="21461" y="464"/>
                <wp:lineTo x="20843" y="0"/>
                <wp:lineTo x="618" y="0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D51BE6">
      <w:pPr>
        <w:spacing w:after="0" w:line="240" w:lineRule="auto"/>
        <w:ind w:left="-1701" w:right="991"/>
        <w:jc w:val="right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594710" w:rsidRDefault="00594710" w:rsidP="00594710">
      <w:pPr>
        <w:spacing w:after="0" w:line="240" w:lineRule="auto"/>
        <w:ind w:left="-1701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       </w:t>
      </w:r>
    </w:p>
    <w:p w:rsidR="00737161" w:rsidRPr="00272A55" w:rsidRDefault="00737161" w:rsidP="00594710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Архангельск</w:t>
      </w:r>
    </w:p>
    <w:p w:rsidR="00737161" w:rsidRPr="0046254B" w:rsidRDefault="00272A55" w:rsidP="00272A55">
      <w:pPr>
        <w:spacing w:after="0" w:line="240" w:lineRule="auto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</w:t>
      </w:r>
      <w:r w:rsidR="00737161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</w:t>
      </w:r>
      <w:r w:rsidR="0046254B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</w:p>
    <w:p w:rsidR="00EC2A5B" w:rsidRDefault="00EC2A5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CE7FFD" w:rsidRDefault="00885F0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623CA68" wp14:editId="1618D2BF">
            <wp:simplePos x="0" y="0"/>
            <wp:positionH relativeFrom="column">
              <wp:posOffset>-1088761</wp:posOffset>
            </wp:positionH>
            <wp:positionV relativeFrom="paragraph">
              <wp:posOffset>-71754</wp:posOffset>
            </wp:positionV>
            <wp:extent cx="7565366" cy="107296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59" cy="107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C9" w:rsidRPr="00594710" w:rsidRDefault="00594710" w:rsidP="0046254B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t xml:space="preserve">                               </w:t>
      </w:r>
      <w:r w:rsidR="0046254B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ru-RU"/>
        </w:rPr>
        <w:t xml:space="preserve"> </w:t>
      </w:r>
      <w:r w:rsidR="00C469C9"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ПРОГРАММА</w:t>
      </w:r>
    </w:p>
    <w:p w:rsidR="00C469C9" w:rsidRPr="00C42A86" w:rsidRDefault="00C469C9" w:rsidP="00C469C9">
      <w:pPr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городской конференции </w:t>
      </w:r>
    </w:p>
    <w:p w:rsidR="00C469C9" w:rsidRPr="00C42A86" w:rsidRDefault="00C469C9" w:rsidP="00C469C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руководящих и педагогических работников системы образования</w:t>
      </w:r>
    </w:p>
    <w:p w:rsidR="00C469C9" w:rsidRPr="00C42A86" w:rsidRDefault="00C469C9" w:rsidP="00C469C9">
      <w:pPr>
        <w:spacing w:after="0" w:line="240" w:lineRule="auto"/>
        <w:ind w:firstLine="15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 "Город Архангельск"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1560"/>
        <w:gridCol w:w="6945"/>
        <w:gridCol w:w="2659"/>
      </w:tblGrid>
      <w:tr w:rsidR="00C469C9" w:rsidTr="00157295">
        <w:tc>
          <w:tcPr>
            <w:tcW w:w="1560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6945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659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2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  <w:r w:rsidRPr="00F26F6B">
              <w:rPr>
                <w:rFonts w:ascii="Times New Roman" w:hAnsi="Times New Roman" w:cs="Times New Roman"/>
              </w:rPr>
              <w:t>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Пленарное заседание городской конференции руководящих и педагогических работников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до 31.08.201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Проведение городских педагогических советов в образовательных организациях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руководители образовательных организаций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</w:t>
            </w:r>
            <w:r w:rsidR="0046254B" w:rsidRPr="00F26F6B">
              <w:rPr>
                <w:rFonts w:ascii="Times New Roman" w:hAnsi="Times New Roman" w:cs="Times New Roman"/>
              </w:rPr>
              <w:t>4</w:t>
            </w:r>
            <w:r w:rsidR="00D430EF"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8- 21</w:t>
            </w:r>
            <w:r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Секционные заседания городской конференции руководящих и педагогических работников образовательных организаций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46254B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05.10.2018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Подведение итогов работы городской конференции руководящих и педагогических работников системы образования </w:t>
            </w:r>
          </w:p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</w:tbl>
    <w:p w:rsidR="0046254B" w:rsidRDefault="0046254B" w:rsidP="00FE7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54B" w:rsidRPr="00F26F6B" w:rsidRDefault="006C76BE" w:rsidP="006C7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="00C469C9"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ПЛЕНАРНОЕ ЗАСЕДАНИЕ</w:t>
      </w:r>
    </w:p>
    <w:p w:rsidR="00130FB1" w:rsidRDefault="00C469C9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  <w:r w:rsidR="00130FB1"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Перспективы развития системы образования в свете </w:t>
      </w:r>
    </w:p>
    <w:p w:rsidR="00C469C9" w:rsidRPr="008837D1" w:rsidRDefault="00130FB1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инновационных социально ориентированных тенденций </w:t>
      </w:r>
      <w:r w:rsidR="00C469C9"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</w:p>
    <w:p w:rsidR="00C469C9" w:rsidRPr="00F26F6B" w:rsidRDefault="00C469C9" w:rsidP="00C469C9">
      <w:pPr>
        <w:spacing w:after="0" w:line="240" w:lineRule="auto"/>
        <w:ind w:hanging="127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проведения: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201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ГАУК АО "Архангельский театр кукол"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254B" w:rsidRPr="00F26F6B">
        <w:rPr>
          <w:rFonts w:ascii="Times New Roman" w:hAnsi="Times New Roman" w:cs="Times New Roman"/>
          <w:bCs/>
          <w:sz w:val="24"/>
          <w:szCs w:val="24"/>
        </w:rPr>
        <w:t>пр.</w:t>
      </w:r>
      <w:proofErr w:type="gramEnd"/>
      <w:r w:rsidR="0046254B" w:rsidRPr="00F26F6B">
        <w:rPr>
          <w:rFonts w:ascii="Times New Roman" w:hAnsi="Times New Roman" w:cs="Times New Roman"/>
          <w:bCs/>
          <w:sz w:val="24"/>
          <w:szCs w:val="24"/>
        </w:rPr>
        <w:t xml:space="preserve"> Троицкий, д.5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участников:</w:t>
      </w:r>
      <w:r w:rsidR="003C3F9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муниципальных образовательных организаций</w:t>
      </w:r>
    </w:p>
    <w:p w:rsidR="0046254B" w:rsidRPr="00A55F49" w:rsidRDefault="0046254B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1702"/>
        <w:gridCol w:w="9497"/>
      </w:tblGrid>
      <w:tr w:rsidR="00C469C9" w:rsidTr="00157295">
        <w:tc>
          <w:tcPr>
            <w:tcW w:w="1702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9497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10.00 – 10.55  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3C3F9B" w:rsidP="003C3F9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Регистрация участников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11.00 – 12.</w:t>
            </w:r>
            <w:r w:rsidR="0046254B" w:rsidRPr="00C42A8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3C3F9B" w:rsidP="003C3F9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Торжественная часть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46254B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  <w:r w:rsidR="00C469C9"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– 13.20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46254B" w:rsidP="0046254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 xml:space="preserve">Спектакль "Мы </w:t>
            </w:r>
            <w:proofErr w:type="gramStart"/>
            <w:r w:rsidRPr="00C42A86">
              <w:rPr>
                <w:rFonts w:ascii="Times New Roman" w:hAnsi="Times New Roman" w:cs="Times New Roman"/>
                <w:sz w:val="24"/>
              </w:rPr>
              <w:t>здорово</w:t>
            </w:r>
            <w:proofErr w:type="gramEnd"/>
            <w:r w:rsidRPr="00C42A86">
              <w:rPr>
                <w:rFonts w:ascii="Times New Roman" w:hAnsi="Times New Roman" w:cs="Times New Roman"/>
                <w:sz w:val="24"/>
              </w:rPr>
              <w:t xml:space="preserve"> повеселились!.."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13.30 </w:t>
            </w:r>
            <w:r w:rsidR="00D430EF" w:rsidRPr="00C42A8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6254B"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14.0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C469C9" w:rsidP="0046254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 xml:space="preserve">Экскурсия </w:t>
            </w:r>
            <w:proofErr w:type="gramStart"/>
            <w:r w:rsidRPr="00C42A86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C42A8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46254B" w:rsidRPr="00C42A86">
              <w:rPr>
                <w:rFonts w:ascii="Times New Roman" w:hAnsi="Times New Roman" w:cs="Times New Roman"/>
                <w:sz w:val="24"/>
              </w:rPr>
              <w:t>ГАУК</w:t>
            </w:r>
            <w:proofErr w:type="gramEnd"/>
            <w:r w:rsidR="0046254B" w:rsidRPr="00C42A86">
              <w:rPr>
                <w:rFonts w:ascii="Times New Roman" w:hAnsi="Times New Roman" w:cs="Times New Roman"/>
                <w:sz w:val="24"/>
              </w:rPr>
              <w:t xml:space="preserve"> АО "Архангельский театр кукол"</w:t>
            </w:r>
          </w:p>
        </w:tc>
      </w:tr>
    </w:tbl>
    <w:p w:rsidR="006C76BE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</w:t>
      </w:r>
    </w:p>
    <w:p w:rsidR="00F26F6B" w:rsidRPr="00F26F6B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</w:t>
      </w:r>
      <w:r w:rsidR="00F26F6B" w:rsidRPr="00F26F6B">
        <w:rPr>
          <w:rFonts w:ascii="Times New Roman" w:hAnsi="Times New Roman" w:cs="Times New Roman"/>
          <w:b/>
          <w:sz w:val="24"/>
          <w:szCs w:val="24"/>
        </w:rPr>
        <w:t>СЕКЦИОННЫЕ ЗАСЕДАНИЯ</w:t>
      </w:r>
    </w:p>
    <w:p w:rsidR="00F26F6B" w:rsidRPr="00F26F6B" w:rsidRDefault="00F26F6B" w:rsidP="00F26F6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6B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F26F6B">
        <w:rPr>
          <w:rFonts w:ascii="Times New Roman" w:hAnsi="Times New Roman" w:cs="Times New Roman"/>
          <w:b/>
          <w:sz w:val="24"/>
          <w:szCs w:val="24"/>
        </w:rPr>
        <w:t>(04 – 21 сентября 2018 года)</w:t>
      </w:r>
    </w:p>
    <w:p w:rsidR="00F26F6B" w:rsidRPr="00F26F6B" w:rsidRDefault="00F26F6B" w:rsidP="00F26F6B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F26F6B">
        <w:rPr>
          <w:rFonts w:ascii="Times New Roman" w:hAnsi="Times New Roman" w:cs="Times New Roman"/>
          <w:b/>
          <w:i/>
          <w:sz w:val="24"/>
        </w:rPr>
        <w:t>совместн</w:t>
      </w:r>
      <w:r w:rsidR="009245B1">
        <w:rPr>
          <w:rFonts w:ascii="Times New Roman" w:hAnsi="Times New Roman" w:cs="Times New Roman"/>
          <w:b/>
          <w:i/>
          <w:sz w:val="24"/>
        </w:rPr>
        <w:t>ые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секци</w:t>
      </w:r>
      <w:r w:rsidR="009245B1">
        <w:rPr>
          <w:rFonts w:ascii="Times New Roman" w:hAnsi="Times New Roman" w:cs="Times New Roman"/>
          <w:b/>
          <w:i/>
          <w:sz w:val="24"/>
        </w:rPr>
        <w:t>и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для педагогов дошкольных, общеобразовательных организаций 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403"/>
        <w:gridCol w:w="1843"/>
        <w:gridCol w:w="3543"/>
        <w:gridCol w:w="1418"/>
      </w:tblGrid>
      <w:tr w:rsidR="00F26F6B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F26F6B" w:rsidRPr="00F26F6B" w:rsidRDefault="00F26F6B" w:rsidP="00A94F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Руководитель</w:t>
            </w:r>
          </w:p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D013C8" w:rsidRPr="00704BCB" w:rsidTr="00FB14B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10.09.2018</w:t>
            </w:r>
          </w:p>
          <w:p w:rsidR="00D013C8" w:rsidRPr="00AC549A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6531EE" w:rsidRDefault="00E04870" w:rsidP="0011177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Семинар-практикум "Техническое творчество: расширяя границы возможностей "От </w:t>
              </w:r>
              <w:proofErr w:type="gramStart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простого</w:t>
              </w:r>
              <w:proofErr w:type="gramEnd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-</w:t>
              </w:r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br/>
                <w:t xml:space="preserve"> к сложному"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Военно-технический центр МАУ 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Центр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"Архангел", </w:t>
            </w:r>
          </w:p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D013C8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д. 106, к. 2, стр.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учителя информатики, учителя технологии, воспитатели дошкольных образовательных организаций, педагоги дополнительного образования технической направленности, педагоги-организаторы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11177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F26F6B" w:rsidRDefault="00E04870" w:rsidP="0034466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 "Создание условий для обучения детей-инвалидов, детей с ОВЗ в условиях общеобразовательной школы. Обучение детей с РАС: результаты, проблемы, перспективы"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МБОУ СШ № 9,</w:t>
            </w:r>
          </w:p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пр. Ломоносова, </w:t>
            </w:r>
            <w:r w:rsidRPr="00F26F6B">
              <w:rPr>
                <w:rFonts w:ascii="Times New Roman" w:hAnsi="Times New Roman" w:cs="Times New Roman"/>
                <w:sz w:val="18"/>
                <w:szCs w:val="18"/>
              </w:rPr>
              <w:br/>
              <w:t>д. 80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педагоги, специалисты сопровождения дошкольных образовательных организаций, общеобразовательных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Козяр</w:t>
            </w:r>
            <w:proofErr w:type="spellEnd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 С.В.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Ершова Е.Г.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D013C8" w:rsidRPr="00AC549A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14.30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AC549A" w:rsidRDefault="00E04870" w:rsidP="006C76BE">
            <w:pPr>
              <w:spacing w:line="240" w:lineRule="auto"/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педагогического опыта "Повышение финансовой грамотности учащихся посредством интерактивных форм обучения и проектной деятельности"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МБУ ДО "ЦДОД "Контакт",</w:t>
            </w:r>
          </w:p>
          <w:p w:rsidR="00D013C8" w:rsidRPr="002E0BAB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Лесотехническая,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AC549A" w:rsidRDefault="00D013C8" w:rsidP="006C76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33559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Данилова А.Б.</w:t>
            </w:r>
          </w:p>
        </w:tc>
      </w:tr>
    </w:tbl>
    <w:p w:rsidR="00F26F6B" w:rsidRDefault="00F26F6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  <w:sectPr w:rsidR="00F26F6B" w:rsidSect="00CF223F">
          <w:pgSz w:w="11906" w:h="16838"/>
          <w:pgMar w:top="113" w:right="425" w:bottom="284" w:left="1701" w:header="709" w:footer="709" w:gutter="0"/>
          <w:cols w:space="708"/>
          <w:docGrid w:linePitch="360"/>
        </w:sectPr>
      </w:pPr>
    </w:p>
    <w:p w:rsidR="00C469C9" w:rsidRPr="00F26F6B" w:rsidRDefault="00885F0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1D01ACB" wp14:editId="47A0A467">
            <wp:simplePos x="0" y="0"/>
            <wp:positionH relativeFrom="column">
              <wp:posOffset>-1106014</wp:posOffset>
            </wp:positionH>
            <wp:positionV relativeFrom="paragraph">
              <wp:posOffset>-198647</wp:posOffset>
            </wp:positionV>
            <wp:extent cx="7591245" cy="1068812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5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C9" w:rsidRPr="00F26F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заместителей руководителей, педагогов дошкольных образовательных организаций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rPr>
          <w:trHeight w:val="506"/>
        </w:trPr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C469C9" w:rsidRPr="00EC658A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C469C9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3F171E" w:rsidRPr="003F171E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C469C9" w:rsidRPr="00EC658A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C469C9" w:rsidRPr="00EC658A" w:rsidRDefault="00E04870" w:rsidP="006C76BE">
            <w:pPr>
              <w:pStyle w:val="a8"/>
              <w:spacing w:before="0" w:beforeAutospacing="0" w:after="0" w:afterAutospacing="0" w:line="235" w:lineRule="auto"/>
              <w:jc w:val="center"/>
              <w:rPr>
                <w:sz w:val="18"/>
                <w:szCs w:val="18"/>
              </w:rPr>
            </w:pPr>
            <w:hyperlink r:id="rId16" w:history="1">
              <w:r w:rsidR="003F171E" w:rsidRPr="00384235">
                <w:rPr>
                  <w:rStyle w:val="aa"/>
                  <w:sz w:val="18"/>
                  <w:szCs w:val="18"/>
                </w:rPr>
                <w:t>Педагогический слет "Обновление системы работы по нравственно-патриотическому воспитанию в дошкольной образовательной организации на основе оптимального сочетания отечественных традиций и современного инновационного опыта"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C469C9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ГАУ Архангельской области "Патриот"</w:t>
            </w:r>
            <w:r w:rsidR="006531E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118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C469C9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C469C9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Велютина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Н.Н.</w:t>
            </w:r>
          </w:p>
          <w:p w:rsidR="003F171E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Бубнова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Ю.Г.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Корельская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3F171E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33487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7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"Формирование основ толерантной культурной  личности дошкольника, родителя и педагога"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ГБОУ АО  СКОШ № </w:t>
            </w: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Ленинградский, д. 17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33487A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 xml:space="preserve">педагоги, учителя-логопеды, специалисты дошкольных образовательных организаций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Котельникова И.В.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Стульнева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E45EA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8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Аукцион педагогических идей "Детский сад – территория здоровья"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1414D4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САФУ имени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М.В. </w:t>
            </w: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Ломоносова</w:t>
            </w:r>
          </w:p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Высшая школа психологии, педагогики и физической культуры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пр. Ленинградский, д. 40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45EA3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Заковырина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Е.С.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Ажгихина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43132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9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"Детская познавательно-исследовательская деятельность как фактор освоения окружающего мира в условиях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МУК КЦ "</w:t>
            </w:r>
            <w:proofErr w:type="spellStart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Бакарица</w:t>
            </w:r>
            <w:proofErr w:type="spellEnd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",</w:t>
            </w:r>
          </w:p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ул. Нахимова,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43132C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Павельева Н.С.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ED647F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20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1"/>
                </w:rPr>
                <w:t>Педагогическая мастерская "Детский сад будущего: от профессионализма педагога к качеству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МБОУ СШ № 36,</w:t>
            </w:r>
          </w:p>
          <w:p w:rsidR="00451185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Смольный Буян, </w:t>
            </w:r>
          </w:p>
          <w:p w:rsidR="00451185" w:rsidRPr="003F171E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18,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D647F">
            <w:pPr>
              <w:ind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заместители заведующих, старшие воспитатели, 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Морозова В.В.</w:t>
            </w:r>
          </w:p>
          <w:p w:rsidR="00451185" w:rsidRPr="003F171E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Потапкина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ED647F">
            <w:pPr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hyperlink r:id="rId21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форум "Внедрение ВФСК "ГТО" в систему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ГБПОУ АО "Архангельский индустриально-педагогический колледж", 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Партизанская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д.2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6124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Петрова Ю.А.</w:t>
            </w:r>
          </w:p>
          <w:p w:rsidR="00451185" w:rsidRPr="003F171E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Хмелева Г.Ю.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E04870" w:rsidP="0050358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hyperlink r:id="rId22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4"/>
                </w:rPr>
                <w:t>Методический диалог "Реализация  волонтерского движения в дошкольных образовательных организациях. Теория и практика"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№ 186,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Прокопия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Галушина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д. 28,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503589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</w:pPr>
            <w:r w:rsidRPr="003F171E">
              <w:rPr>
                <w:rFonts w:ascii="Times New Roman" w:hAnsi="Times New Roman" w:cs="Times New Roman"/>
                <w:sz w:val="18"/>
                <w:szCs w:val="24"/>
              </w:rPr>
              <w:t xml:space="preserve">руководящие и педагогические работники </w:t>
            </w:r>
            <w:r w:rsidRPr="003F171E">
              <w:rPr>
                <w:rFonts w:ascii="Times New Roman" w:hAnsi="Times New Roman" w:cs="Times New Roman"/>
                <w:sz w:val="18"/>
              </w:rPr>
              <w:t>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Силуянова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Е.В.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Ануфриева Е.А.</w:t>
            </w:r>
          </w:p>
        </w:tc>
      </w:tr>
    </w:tbl>
    <w:p w:rsidR="00C469C9" w:rsidRPr="00EA6C23" w:rsidRDefault="00C469C9" w:rsidP="00C469C9">
      <w:pPr>
        <w:spacing w:after="0" w:line="240" w:lineRule="auto"/>
        <w:ind w:left="-567" w:hanging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заместителей руководителей, педагогов общеобразовательных организаций </w:t>
      </w:r>
      <w:r w:rsid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организаций дополнительного образования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45118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3" w:history="1">
              <w:r w:rsidR="00D013C8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</w:t>
              </w:r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"Билет в будущее": система </w:t>
              </w:r>
              <w:proofErr w:type="spellStart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профориентационной</w:t>
              </w:r>
              <w:proofErr w:type="spellEnd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работы в современной школе"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25,</w:t>
            </w:r>
          </w:p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Московский, д. 43, к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классные руководители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45118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185">
              <w:rPr>
                <w:rFonts w:ascii="Times New Roman" w:hAnsi="Times New Roman" w:cs="Times New Roman"/>
                <w:sz w:val="18"/>
                <w:szCs w:val="18"/>
              </w:rPr>
              <w:t>Меженный В.С.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4" w:history="1"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успешных практик "Особенности организации внеурочной деятельности по иностранному языку в условиях реализации ФГОС"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EC658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 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310E5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Калинина Е.Н.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6945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Кейс-семинар "Профессиональная среда: развитие у </w:t>
              </w:r>
              <w:proofErr w:type="gram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обучающихся</w:t>
              </w:r>
              <w:proofErr w:type="gram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личностного смысла в приобретении познавательного опыта и интереса к профессиональной деятельности"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Арктический морской институт имени В.И. Воронина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 филиал ФГБОУ ВО "ГУМРФ имени адмирала С.О. Макарова"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69458D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Набережная Северной Двины, д. 111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руководители, в том числе кадетских классов,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 ОБЖ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Базанова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С.О.</w:t>
            </w:r>
          </w:p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Полякова Е.В.</w:t>
            </w:r>
          </w:p>
          <w:p w:rsidR="00451185" w:rsidRPr="00B65184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Сидорова Л.А.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19452C" w:rsidRDefault="0019452C" w:rsidP="00AC549A">
            <w:pPr>
              <w:jc w:val="center"/>
              <w:rPr>
                <w:rStyle w:val="aa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HYPERLINK "http://www.29arhangelsk-17.edusite.ru/p643aa1.html"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451185"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Семинар-практикум "Внеурочная деятельность как способ реализации социальной компетенции в рамках профессионального стандарта педагога.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"17 шагов к успеху"</w:t>
            </w:r>
            <w:r w:rsidR="0019452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СШ № 17,</w:t>
            </w:r>
          </w:p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</w:t>
            </w:r>
          </w:p>
          <w:p w:rsidR="00451185" w:rsidRPr="00EC658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д. 106, к.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руководители, заместители руководителей, молодые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Филатова Е.Л.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Журавлева Н.Л.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Конференция "Приобщение учащихся к традиционным духовно-нравственным ценностям семьи по программе "</w:t>
            </w:r>
            <w:proofErr w:type="spellStart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Семьеведение</w:t>
            </w:r>
            <w:proofErr w:type="spellEnd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конференц-зал АО ИОО,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пр. Новгородский, д. 66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"Добровольчество как одно из условий воспитания гражданского самоопределения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E04870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1B24">
              <w:rPr>
                <w:rFonts w:ascii="Times New Roman" w:hAnsi="Times New Roman" w:cs="Times New Roman"/>
                <w:sz w:val="18"/>
                <w:szCs w:val="18"/>
              </w:rPr>
              <w:t>ГАУ 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E1B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04870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"Молодёжный центр",</w:t>
            </w:r>
          </w:p>
          <w:p w:rsidR="00451185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Ломоносова</w:t>
            </w:r>
            <w:r w:rsidRPr="003C2DA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r w:rsidRPr="003C2DAA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  <w:bookmarkStart w:id="0" w:name="_GoBack"/>
            <w:bookmarkEnd w:id="0"/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Лазарева Ю.Н.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E04870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"Выявление, развитие и профессиональная поддержка одаренных детей. Функционирование образовательного фонда "Талант и успех"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24,</w:t>
            </w:r>
          </w:p>
          <w:p w:rsidR="00451185" w:rsidRPr="006531EE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Тимме</w:t>
            </w:r>
            <w:proofErr w:type="spellEnd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, д. 22,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корп. 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</w:t>
            </w:r>
          </w:p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166202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8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"Многообразие форм внеклассной деятельности, в том числе </w:t>
              </w:r>
              <w:proofErr w:type="spell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туристко</w:t>
              </w:r>
              <w:proofErr w:type="spell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-краеведческой, как путь к эффективной воспитательной работе в современной образовательной организации"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Default="00451185" w:rsidP="006531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 xml:space="preserve">аместители руководителей, педагоги-организаторы, классные руководители, учителя физической культуры, ОБЖ, педагоги </w:t>
            </w:r>
            <w:r w:rsidR="00594710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86DE246" wp14:editId="0A8E6BA7">
                  <wp:simplePos x="0" y="0"/>
                  <wp:positionH relativeFrom="column">
                    <wp:posOffset>-4998720</wp:posOffset>
                  </wp:positionH>
                  <wp:positionV relativeFrom="paragraph">
                    <wp:posOffset>-240030</wp:posOffset>
                  </wp:positionV>
                  <wp:extent cx="7950835" cy="1074801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жка сборников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35" cy="10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>дополнительного образования, реализующие туристско-краеведческую направленность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Калинина Е.Н.</w:t>
            </w:r>
          </w:p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Добрынина Е.В.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9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Педагогическая студия "Краеведение как условие формирования гражданской идентичности и духовно-нравственного воспитания школьников"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классные руководители, учителя литературы,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Ларина Т.А.</w:t>
            </w:r>
          </w:p>
          <w:p w:rsidR="00451185" w:rsidRPr="00B65184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Ушаков С.Н.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2E0BAB">
            <w:pPr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"Профилактика безнадзорности и правонарушений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ГАУК АО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"Архангельский театр кукол",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педагоги-психологи, социальные педагоги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Чижова Н.В.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Мастер-классы "Методическая работа в школе как способ повышения профессионализма педагогов. Управленческий аспект"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пр. Советских Космонавтов,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153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методических объединений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Вохминова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социальных практик "Успешные практики социального партнёрства в формировании мотивации к чтению педагогов, учащихся и родителей"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работники, работники библиотек, педагоги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Уткин В.А.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Сидорук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3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"Педагог – педагогу: формирование 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метапредметных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умений на уроках математики и физики"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пр. Троицкий, д. 130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физики, математики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Труфанова О.Н.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Свидерская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О.Д.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"Системно-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деятельностный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подход в преподавании русского и иностранных языков как условие повышения качества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Урицкого, д. 9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заместители руководителей, 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начальных классов, русского языка и литературы, 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Боровикова Т.Н.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"Вместе с "Русской Арктикой"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45,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Садовая, д. 61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учителя географии, биологии, начальных классов, имеющие опыт работы с учащимися по изучению Арктики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Елькина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E04870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6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Парад мастер-классов "Информационная безопасность детей и подростков: диалог семьи, школы, государства. </w:t>
              </w:r>
              <w:proofErr w:type="gramStart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Интернет-дружины</w:t>
              </w:r>
              <w:proofErr w:type="gramEnd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МБОУ СШ № 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Суфтина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20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информатики, классные руководители, библиотекари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Белогородская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А.Г.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21.09.2018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EC658A" w:rsidRDefault="00E04870" w:rsidP="00D013C8">
            <w:pPr>
              <w:pStyle w:val="a8"/>
              <w:spacing w:line="238" w:lineRule="auto"/>
              <w:jc w:val="center"/>
              <w:rPr>
                <w:sz w:val="18"/>
                <w:szCs w:val="18"/>
              </w:rPr>
            </w:pPr>
            <w:hyperlink r:id="rId37" w:history="1">
              <w:r w:rsidR="00451185" w:rsidRPr="00384235">
                <w:rPr>
                  <w:rStyle w:val="aa"/>
                  <w:sz w:val="18"/>
                  <w:szCs w:val="18"/>
                </w:rPr>
                <w:t>Педагогический форум "Профессиональная траектория: новые ориентиры, новое качество в системе военно-патриотического воспитания подрастающего поколения"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ГБОУ АОКШИ</w:t>
            </w:r>
          </w:p>
          <w:p w:rsidR="00451185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"Архангельский морской кадетский корпус имени Адмирала Флота Советского Союза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Н.Г. Кузнецова"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Карла Либкнехта,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военно-патриотических объединений, классные руководители кадетских классов, учителя по физической культуре, педагоги дополнительного образования, преподаватели-организаторы ОБЖ, воспитатели, старшие воспитатели кадетских школ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</w:tbl>
    <w:p w:rsidR="006C76BE" w:rsidRPr="00EA6C23" w:rsidRDefault="006C76BE" w:rsidP="006C76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A6C23">
        <w:rPr>
          <w:rFonts w:ascii="Times New Roman" w:hAnsi="Times New Roman" w:cs="Times New Roman"/>
          <w:b/>
          <w:i/>
          <w:sz w:val="24"/>
        </w:rPr>
        <w:t>МБУ Центр "</w:t>
      </w:r>
      <w:proofErr w:type="spellStart"/>
      <w:r w:rsidRPr="00EA6C23">
        <w:rPr>
          <w:rFonts w:ascii="Times New Roman" w:hAnsi="Times New Roman" w:cs="Times New Roman"/>
          <w:b/>
          <w:i/>
          <w:sz w:val="24"/>
        </w:rPr>
        <w:t>Леда</w:t>
      </w:r>
      <w:proofErr w:type="spellEnd"/>
      <w:r w:rsidRPr="00EA6C23">
        <w:rPr>
          <w:rFonts w:ascii="Times New Roman" w:hAnsi="Times New Roman" w:cs="Times New Roman"/>
          <w:b/>
          <w:i/>
          <w:sz w:val="24"/>
        </w:rPr>
        <w:t>"</w:t>
      </w:r>
    </w:p>
    <w:tbl>
      <w:tblPr>
        <w:tblStyle w:val="a5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1026"/>
        <w:gridCol w:w="3652"/>
        <w:gridCol w:w="426"/>
        <w:gridCol w:w="2126"/>
        <w:gridCol w:w="2551"/>
        <w:gridCol w:w="1383"/>
      </w:tblGrid>
      <w:tr w:rsidR="006C76BE" w:rsidTr="00157295"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13.09.2018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 w:val="restart"/>
            <w:shd w:val="clear" w:color="auto" w:fill="E5DFEC" w:themeFill="accent4" w:themeFillTint="33"/>
          </w:tcPr>
          <w:p w:rsidR="006C76BE" w:rsidRPr="0095388E" w:rsidRDefault="00E04870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6C76BE" w:rsidRPr="00935825">
                <w:rPr>
                  <w:rStyle w:val="aa"/>
                  <w:rFonts w:ascii="Times New Roman" w:hAnsi="Times New Roman" w:cs="Times New Roman"/>
                  <w:sz w:val="18"/>
                </w:rPr>
                <w:t>Семинар "Создание условий для обеспечения качественного личностно-ориентированного образования всех субъектов образовательной деятельности"</w:t>
              </w:r>
            </w:hyperlink>
          </w:p>
        </w:tc>
        <w:tc>
          <w:tcPr>
            <w:tcW w:w="426" w:type="dxa"/>
            <w:vMerge w:val="restart"/>
            <w:shd w:val="clear" w:color="auto" w:fill="E5DFEC" w:themeFill="accent4" w:themeFillTint="33"/>
            <w:textDirection w:val="btLr"/>
          </w:tcPr>
          <w:p w:rsidR="006C76BE" w:rsidRPr="0095388E" w:rsidRDefault="006C76BE" w:rsidP="00157295">
            <w:pPr>
              <w:shd w:val="clear" w:color="auto" w:fill="E5DFEC" w:themeFill="accent4" w:themeFillTint="33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2 подсекции</w:t>
            </w:r>
          </w:p>
        </w:tc>
        <w:tc>
          <w:tcPr>
            <w:tcW w:w="2126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МБУ Центр "</w:t>
            </w:r>
            <w:proofErr w:type="spellStart"/>
            <w:r w:rsidRPr="0095388E">
              <w:rPr>
                <w:rFonts w:ascii="Times New Roman" w:hAnsi="Times New Roman" w:cs="Times New Roman"/>
                <w:sz w:val="18"/>
              </w:rPr>
              <w:t>Леда</w:t>
            </w:r>
            <w:proofErr w:type="spellEnd"/>
            <w:r w:rsidRPr="0095388E">
              <w:rPr>
                <w:rFonts w:ascii="Times New Roman" w:hAnsi="Times New Roman" w:cs="Times New Roman"/>
                <w:sz w:val="18"/>
              </w:rPr>
              <w:t>",</w:t>
            </w:r>
          </w:p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ул. Воскресенская, д.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учителя-логопеды, учителя-дефектологи, педагоги, осуществляющие образовательную детальность по АООП, АОП</w:t>
            </w:r>
          </w:p>
        </w:tc>
        <w:tc>
          <w:tcPr>
            <w:tcW w:w="1383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Орлова И.В.</w:t>
            </w:r>
          </w:p>
        </w:tc>
      </w:tr>
      <w:tr w:rsidR="006C76BE" w:rsidTr="00157295">
        <w:trPr>
          <w:trHeight w:val="521"/>
        </w:trPr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19.09.2018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педагоги-психологи, социальные педагоги</w:t>
            </w:r>
          </w:p>
        </w:tc>
        <w:tc>
          <w:tcPr>
            <w:tcW w:w="1383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324E8B" w:rsidRDefault="00324E8B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C469C9" w:rsidRPr="00EA6C23" w:rsidRDefault="00C469C9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sz w:val="24"/>
          <w:lang w:eastAsia="ru-RU"/>
        </w:rPr>
        <w:t>ДИСТАНЦИОННОЕ ГОЛОСОВАНИЕ</w:t>
      </w:r>
      <w:r w:rsidR="00EA6C23">
        <w:rPr>
          <w:rFonts w:ascii="Times New Roman" w:eastAsia="Times New Roman" w:hAnsi="Times New Roman" w:cs="Times New Roman"/>
          <w:b/>
          <w:sz w:val="24"/>
          <w:lang w:eastAsia="ru-RU"/>
        </w:rPr>
        <w:br/>
      </w:r>
      <w:r w:rsidR="00702337" w:rsidRPr="00EA6C23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702337" w:rsidRPr="00EA6C23">
        <w:rPr>
          <w:rFonts w:ascii="Times New Roman" w:eastAsia="Times New Roman" w:hAnsi="Times New Roman" w:cs="Times New Roman"/>
          <w:sz w:val="24"/>
          <w:lang w:eastAsia="ru-RU"/>
        </w:rPr>
        <w:t>(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по итогам работы секционных заседаний в режиме 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on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-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line</w:t>
      </w:r>
      <w:r w:rsidR="00702337"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)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789"/>
        <w:gridCol w:w="1418"/>
      </w:tblGrid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C469C9" w:rsidRPr="00704BCB" w:rsidRDefault="00C469C9" w:rsidP="00C469C9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Сроки проведения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Адрес Интернет-ресурса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D754A5">
            <w:pPr>
              <w:spacing w:after="0" w:line="240" w:lineRule="auto"/>
              <w:ind w:left="-108" w:right="-8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Ответственный</w:t>
            </w:r>
          </w:p>
        </w:tc>
      </w:tr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3F171E">
            <w:pPr>
              <w:tabs>
                <w:tab w:val="left" w:pos="4606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02337" w:rsidRPr="00EC658A" w:rsidRDefault="00E04870" w:rsidP="0070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history="1">
              <w:r w:rsidR="00702337" w:rsidRPr="00E6419D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http://www.leda29.ru/</w:t>
              </w:r>
            </w:hyperlink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Орлова И.В.</w:t>
            </w:r>
          </w:p>
        </w:tc>
      </w:tr>
      <w:tr w:rsidR="00702337" w:rsidRPr="00E04870" w:rsidTr="00157295">
        <w:trPr>
          <w:trHeight w:val="1331"/>
        </w:trPr>
        <w:tc>
          <w:tcPr>
            <w:tcW w:w="111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АДМИНИСТРАЦИЯ </w:t>
            </w:r>
            <w:r w:rsidR="00FE702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МУНИЦИПАЛЬНОГО ОБРАЗОВАНИЯ</w:t>
            </w:r>
          </w:p>
          <w:p w:rsidR="00FE702C" w:rsidRPr="00704BCB" w:rsidRDefault="005B08FE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"ГОРОД АРХАНГЕЛЬСК"</w:t>
            </w:r>
          </w:p>
          <w:p w:rsidR="00702337" w:rsidRPr="00704BCB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ДЕПАРТАМЕНТ ОБРАЗОВАНИЯ</w:t>
            </w:r>
          </w:p>
          <w:p w:rsidR="00702337" w:rsidRPr="00704BCB" w:rsidRDefault="00702337" w:rsidP="00702337">
            <w:pPr>
              <w:tabs>
                <w:tab w:val="left" w:pos="8545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163000, г. Архангельск, пл. В.И. Ленина, д.5</w:t>
            </w:r>
          </w:p>
          <w:p w:rsidR="00702337" w:rsidRPr="002C2E20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Тел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.: 28-62-80, </w:t>
            </w: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факс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 607-331</w:t>
            </w:r>
          </w:p>
          <w:p w:rsidR="00702337" w:rsidRP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e-mail: </w:t>
            </w:r>
            <w:hyperlink r:id="rId40" w:history="1">
              <w:r w:rsidRPr="00704BC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dokis@arhcity.ru</w:t>
              </w:r>
            </w:hyperlink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, http: //edu.arhcity.ru</w:t>
            </w:r>
          </w:p>
        </w:tc>
      </w:tr>
    </w:tbl>
    <w:p w:rsidR="00C469C9" w:rsidRPr="00885F0B" w:rsidRDefault="00C469C9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D013C8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sectPr w:rsidR="00324E8B" w:rsidRPr="00D013C8" w:rsidSect="00FB6E78">
      <w:pgSz w:w="11906" w:h="16838"/>
      <w:pgMar w:top="340" w:right="425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5E5"/>
    <w:rsid w:val="000016FB"/>
    <w:rsid w:val="000269B0"/>
    <w:rsid w:val="00071AC5"/>
    <w:rsid w:val="00090B7D"/>
    <w:rsid w:val="000A5599"/>
    <w:rsid w:val="000E4FB6"/>
    <w:rsid w:val="00130FB1"/>
    <w:rsid w:val="001414D4"/>
    <w:rsid w:val="00157295"/>
    <w:rsid w:val="0019452C"/>
    <w:rsid w:val="001B3623"/>
    <w:rsid w:val="001B5D20"/>
    <w:rsid w:val="002366D7"/>
    <w:rsid w:val="0024668A"/>
    <w:rsid w:val="00257F19"/>
    <w:rsid w:val="00272A55"/>
    <w:rsid w:val="00294518"/>
    <w:rsid w:val="002A6C53"/>
    <w:rsid w:val="002C2E20"/>
    <w:rsid w:val="002E0BAB"/>
    <w:rsid w:val="00324E8B"/>
    <w:rsid w:val="00352A56"/>
    <w:rsid w:val="00356349"/>
    <w:rsid w:val="00384235"/>
    <w:rsid w:val="003C3F9B"/>
    <w:rsid w:val="003F171E"/>
    <w:rsid w:val="003F25A6"/>
    <w:rsid w:val="00433601"/>
    <w:rsid w:val="00451185"/>
    <w:rsid w:val="0046254B"/>
    <w:rsid w:val="00464A0D"/>
    <w:rsid w:val="00491E4A"/>
    <w:rsid w:val="004B6FA0"/>
    <w:rsid w:val="004C4BA1"/>
    <w:rsid w:val="0051000D"/>
    <w:rsid w:val="00521A5C"/>
    <w:rsid w:val="00570842"/>
    <w:rsid w:val="00582404"/>
    <w:rsid w:val="00594710"/>
    <w:rsid w:val="005A2EFC"/>
    <w:rsid w:val="005B08FE"/>
    <w:rsid w:val="005F20DA"/>
    <w:rsid w:val="006531EE"/>
    <w:rsid w:val="00691FF5"/>
    <w:rsid w:val="006C76BE"/>
    <w:rsid w:val="006E06EC"/>
    <w:rsid w:val="00702337"/>
    <w:rsid w:val="00704BCB"/>
    <w:rsid w:val="0071348F"/>
    <w:rsid w:val="007221FF"/>
    <w:rsid w:val="00737161"/>
    <w:rsid w:val="00785B54"/>
    <w:rsid w:val="007A7419"/>
    <w:rsid w:val="008231BE"/>
    <w:rsid w:val="008234A8"/>
    <w:rsid w:val="00843082"/>
    <w:rsid w:val="008837D1"/>
    <w:rsid w:val="00885F0B"/>
    <w:rsid w:val="0089279E"/>
    <w:rsid w:val="008D6762"/>
    <w:rsid w:val="008E10F4"/>
    <w:rsid w:val="009245B1"/>
    <w:rsid w:val="00926B60"/>
    <w:rsid w:val="00935825"/>
    <w:rsid w:val="00941F17"/>
    <w:rsid w:val="0095388E"/>
    <w:rsid w:val="00987B56"/>
    <w:rsid w:val="00987B63"/>
    <w:rsid w:val="00997419"/>
    <w:rsid w:val="009D7DAE"/>
    <w:rsid w:val="009E2384"/>
    <w:rsid w:val="009E58BE"/>
    <w:rsid w:val="00A07E23"/>
    <w:rsid w:val="00A55F49"/>
    <w:rsid w:val="00A62DE1"/>
    <w:rsid w:val="00A73167"/>
    <w:rsid w:val="00A928A0"/>
    <w:rsid w:val="00AC3288"/>
    <w:rsid w:val="00AC549A"/>
    <w:rsid w:val="00B17594"/>
    <w:rsid w:val="00B604DC"/>
    <w:rsid w:val="00B65184"/>
    <w:rsid w:val="00C27F40"/>
    <w:rsid w:val="00C32447"/>
    <w:rsid w:val="00C42A86"/>
    <w:rsid w:val="00C469C9"/>
    <w:rsid w:val="00C60EE9"/>
    <w:rsid w:val="00C63B70"/>
    <w:rsid w:val="00CB5FC2"/>
    <w:rsid w:val="00CE7FFD"/>
    <w:rsid w:val="00CF223F"/>
    <w:rsid w:val="00CF726E"/>
    <w:rsid w:val="00D013C8"/>
    <w:rsid w:val="00D430EF"/>
    <w:rsid w:val="00D435E5"/>
    <w:rsid w:val="00D51BE6"/>
    <w:rsid w:val="00D66F76"/>
    <w:rsid w:val="00D754A5"/>
    <w:rsid w:val="00DB1408"/>
    <w:rsid w:val="00DC0C01"/>
    <w:rsid w:val="00DD7A75"/>
    <w:rsid w:val="00DF48E7"/>
    <w:rsid w:val="00E04870"/>
    <w:rsid w:val="00E21E75"/>
    <w:rsid w:val="00EA6C23"/>
    <w:rsid w:val="00EC2A5B"/>
    <w:rsid w:val="00EE277C"/>
    <w:rsid w:val="00EE5F63"/>
    <w:rsid w:val="00F14FFA"/>
    <w:rsid w:val="00F26F6B"/>
    <w:rsid w:val="00F27339"/>
    <w:rsid w:val="00F330A4"/>
    <w:rsid w:val="00FB6E78"/>
    <w:rsid w:val="00FD08E0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hool37arh.ru/article/view/83" TargetMode="External"/><Relationship Id="rId18" Type="http://schemas.openxmlformats.org/officeDocument/2006/relationships/hyperlink" Target="http://rodnishok.ucoz.net/index/avgustovskaja_konferencija_2016/0-54" TargetMode="External"/><Relationship Id="rId26" Type="http://schemas.openxmlformats.org/officeDocument/2006/relationships/hyperlink" Target="http://lddt.ru/category/konferens/" TargetMode="External"/><Relationship Id="rId39" Type="http://schemas.openxmlformats.org/officeDocument/2006/relationships/hyperlink" Target="http://www.leda29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sovichok94.edusite.ru/p232aa1.html" TargetMode="External"/><Relationship Id="rId34" Type="http://schemas.openxmlformats.org/officeDocument/2006/relationships/hyperlink" Target="http://www.gimnasia21.ru/%d0%b8%d0%bd%d1%82%d0%b5%d0%bb%d0%bb%d0%b5%d0%ba%d1%82%d1%83%d0%b0%d0%bb%d1%8c%d0%bd%d0%be%d0%b5-%d1%80%d0%b0%d0%b7%d0%b2%d0%b8%d1%82%d0%b8%d0%b5-%d0%bc%d0%bb%d0%b0%d0%b4%d1%88%d0%b8%d1%85-%d1%88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arhctt.ru/?page_id=3812" TargetMode="External"/><Relationship Id="rId17" Type="http://schemas.openxmlformats.org/officeDocument/2006/relationships/hyperlink" Target="https://mbdou112.1mcg.ru/Gorodskaya-konferenciya-rukovodyashih-i-pedagogicheskih-rabotnikov-2018-g" TargetMode="External"/><Relationship Id="rId25" Type="http://schemas.openxmlformats.org/officeDocument/2006/relationships/hyperlink" Target="http://school28-arh.edusite.ru/p39aa1.html" TargetMode="External"/><Relationship Id="rId33" Type="http://schemas.openxmlformats.org/officeDocument/2006/relationships/hyperlink" Target="http://mbousosh14.ucoz.ru/index/0-551" TargetMode="External"/><Relationship Id="rId38" Type="http://schemas.openxmlformats.org/officeDocument/2006/relationships/hyperlink" Target="http://leda29.ru/activities/%D0%BA%D0%BE%D0%BD%D1%84_1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olenenok.1mcg.ru/Bokovoe-menyu/Gorodskaya-pedagogicheskaya-konferenciya" TargetMode="External"/><Relationship Id="rId20" Type="http://schemas.openxmlformats.org/officeDocument/2006/relationships/hyperlink" Target="http://yagodka174.edusite.ru/p199aa1.html" TargetMode="External"/><Relationship Id="rId29" Type="http://schemas.openxmlformats.org/officeDocument/2006/relationships/hyperlink" Target="http://eco-licey-arh.edusite.ru/p151aa1.html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hyperlink" Target="http://gimnasia3.ru/index.php/component/content/article/9-2012-01-11-10-16-34/1123-avgustovskaya-konferencziya" TargetMode="External"/><Relationship Id="rId32" Type="http://schemas.openxmlformats.org/officeDocument/2006/relationships/hyperlink" Target="http://arch-school-35.ucoz.ru/index/gorodskaja_konferencija_2018/0-183" TargetMode="External"/><Relationship Id="rId37" Type="http://schemas.openxmlformats.org/officeDocument/2006/relationships/hyperlink" Target="http://www.arhctt.ru/?page_id=3814" TargetMode="External"/><Relationship Id="rId40" Type="http://schemas.openxmlformats.org/officeDocument/2006/relationships/hyperlink" Target="mailto:dokis@arhcity.r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hyperlink" Target="http://gym25.arkh-edu.ru/about/orc/" TargetMode="External"/><Relationship Id="rId28" Type="http://schemas.openxmlformats.org/officeDocument/2006/relationships/hyperlink" Target="http://gimnasia3.ru/index.php/component/content/article/9-2012-01-11-10-16-34/1123-avgustovskaya-konferencziya" TargetMode="External"/><Relationship Id="rId36" Type="http://schemas.openxmlformats.org/officeDocument/2006/relationships/hyperlink" Target="http://arhschool4.ru/%d0%b0%d0%bd%d0%bd%d0%be%d1%82%d0%b0%d1%86%d0%b8%d1%8f-%d0%bf%d1%80%d0%be%d0%b5%d0%ba%d1%82%d0%b0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mdou100.ucoz.ru/index/gorodskaja_konferencija/0-11" TargetMode="External"/><Relationship Id="rId31" Type="http://schemas.openxmlformats.org/officeDocument/2006/relationships/hyperlink" Target="http://www.&#1072;&#1088;&#1093;&#1096;&#1082;&#1086;&#1083;&#1072;11.&#1088;&#1092;/about/the-district-resource-center/documentation/august2015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ontakt29.ru/" TargetMode="External"/><Relationship Id="rId22" Type="http://schemas.openxmlformats.org/officeDocument/2006/relationships/hyperlink" Target="http://arh-dou186.ru/category/konferen/" TargetMode="External"/><Relationship Id="rId27" Type="http://schemas.openxmlformats.org/officeDocument/2006/relationships/hyperlink" Target="http://www.asddt.ru/august" TargetMode="External"/><Relationship Id="rId30" Type="http://schemas.openxmlformats.org/officeDocument/2006/relationships/hyperlink" Target="http://arh29shkola23.edusite.ru/p248aa1.html" TargetMode="External"/><Relationship Id="rId35" Type="http://schemas.openxmlformats.org/officeDocument/2006/relationships/hyperlink" Target="https://school45.1mcg.ru/Bokovoe-menyu/Artikoved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4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Ольга Александровна Золотухина</cp:lastModifiedBy>
  <cp:revision>58</cp:revision>
  <cp:lastPrinted>2018-06-14T11:41:00Z</cp:lastPrinted>
  <dcterms:created xsi:type="dcterms:W3CDTF">2017-05-17T14:01:00Z</dcterms:created>
  <dcterms:modified xsi:type="dcterms:W3CDTF">2018-06-29T06:15:00Z</dcterms:modified>
</cp:coreProperties>
</file>